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Look w:val="04A0" w:firstRow="1" w:lastRow="0" w:firstColumn="1" w:lastColumn="0" w:noHBand="0" w:noVBand="1"/>
      </w:tblPr>
      <w:tblGrid>
        <w:gridCol w:w="5353"/>
        <w:gridCol w:w="4217"/>
      </w:tblGrid>
      <w:tr w:rsidR="005E6ABB" w:rsidRPr="00000CD0" w:rsidTr="005823D2">
        <w:tc>
          <w:tcPr>
            <w:tcW w:w="5353" w:type="dxa"/>
            <w:shd w:val="clear" w:color="auto" w:fill="auto"/>
          </w:tcPr>
          <w:p w:rsidR="005E6ABB" w:rsidRPr="00000CD0" w:rsidRDefault="005E6ABB" w:rsidP="005823D2">
            <w:pPr>
              <w:pStyle w:val="af9"/>
              <w:jc w:val="right"/>
              <w:rPr>
                <w:rFonts w:ascii="Times New Roman" w:hAnsi="Times New Roman"/>
                <w:sz w:val="26"/>
                <w:szCs w:val="26"/>
              </w:rPr>
            </w:pPr>
            <w:bookmarkStart w:id="0" w:name="_GoBack"/>
            <w:bookmarkEnd w:id="0"/>
          </w:p>
        </w:tc>
        <w:tc>
          <w:tcPr>
            <w:tcW w:w="4217" w:type="dxa"/>
            <w:shd w:val="clear" w:color="auto" w:fill="auto"/>
          </w:tcPr>
          <w:p w:rsidR="005E6ABB" w:rsidRPr="00000CD0" w:rsidRDefault="005E6ABB" w:rsidP="005823D2">
            <w:pPr>
              <w:pStyle w:val="af9"/>
              <w:spacing w:before="120" w:line="240" w:lineRule="exact"/>
              <w:jc w:val="center"/>
              <w:rPr>
                <w:rFonts w:ascii="Times New Roman" w:hAnsi="Times New Roman"/>
                <w:sz w:val="28"/>
                <w:szCs w:val="28"/>
              </w:rPr>
            </w:pPr>
            <w:r>
              <w:rPr>
                <w:rFonts w:ascii="Times New Roman" w:hAnsi="Times New Roman"/>
                <w:sz w:val="28"/>
                <w:szCs w:val="28"/>
              </w:rPr>
              <w:t>УТВЕРЖДЕН</w:t>
            </w:r>
            <w:r w:rsidR="004F739E">
              <w:rPr>
                <w:rFonts w:ascii="Times New Roman" w:hAnsi="Times New Roman"/>
                <w:sz w:val="28"/>
                <w:szCs w:val="28"/>
              </w:rPr>
              <w:t>А</w:t>
            </w:r>
          </w:p>
        </w:tc>
      </w:tr>
      <w:tr w:rsidR="005E6ABB" w:rsidRPr="00000CD0" w:rsidTr="005823D2">
        <w:tc>
          <w:tcPr>
            <w:tcW w:w="5353" w:type="dxa"/>
            <w:shd w:val="clear" w:color="auto" w:fill="auto"/>
          </w:tcPr>
          <w:p w:rsidR="005E6ABB" w:rsidRPr="00000CD0" w:rsidRDefault="005E6ABB" w:rsidP="005823D2">
            <w:pPr>
              <w:pStyle w:val="af9"/>
              <w:jc w:val="right"/>
              <w:rPr>
                <w:rFonts w:ascii="Times New Roman" w:hAnsi="Times New Roman"/>
                <w:sz w:val="26"/>
                <w:szCs w:val="26"/>
              </w:rPr>
            </w:pPr>
          </w:p>
        </w:tc>
        <w:tc>
          <w:tcPr>
            <w:tcW w:w="4217" w:type="dxa"/>
            <w:shd w:val="clear" w:color="auto" w:fill="auto"/>
          </w:tcPr>
          <w:p w:rsidR="005E6ABB" w:rsidRPr="00000CD0" w:rsidRDefault="005E6ABB" w:rsidP="005823D2">
            <w:pPr>
              <w:pStyle w:val="af9"/>
              <w:spacing w:before="120" w:line="240" w:lineRule="exact"/>
              <w:rPr>
                <w:rFonts w:ascii="Times New Roman" w:hAnsi="Times New Roman"/>
                <w:sz w:val="28"/>
                <w:szCs w:val="28"/>
              </w:rPr>
            </w:pPr>
            <w:r w:rsidRPr="00000CD0">
              <w:rPr>
                <w:rFonts w:ascii="Times New Roman" w:hAnsi="Times New Roman"/>
                <w:sz w:val="28"/>
                <w:szCs w:val="28"/>
              </w:rPr>
              <w:t xml:space="preserve">постановлением Правительства Новгородской области </w:t>
            </w:r>
            <w:r w:rsidRPr="00000CD0">
              <w:rPr>
                <w:rFonts w:ascii="Times New Roman" w:hAnsi="Times New Roman"/>
                <w:sz w:val="28"/>
                <w:szCs w:val="28"/>
              </w:rPr>
              <w:br/>
              <w:t xml:space="preserve">от </w:t>
            </w:r>
            <w:bookmarkStart w:id="1" w:name="дата2"/>
            <w:bookmarkEnd w:id="1"/>
            <w:r w:rsidR="00F736F3">
              <w:rPr>
                <w:rFonts w:ascii="Times New Roman" w:hAnsi="Times New Roman"/>
                <w:sz w:val="28"/>
                <w:szCs w:val="28"/>
              </w:rPr>
              <w:t>06.04.2026</w:t>
            </w:r>
            <w:r w:rsidRPr="00000CD0">
              <w:rPr>
                <w:rFonts w:ascii="Times New Roman" w:hAnsi="Times New Roman"/>
                <w:sz w:val="28"/>
                <w:szCs w:val="28"/>
              </w:rPr>
              <w:t xml:space="preserve"> № </w:t>
            </w:r>
            <w:bookmarkStart w:id="2" w:name="номер2"/>
            <w:bookmarkEnd w:id="2"/>
            <w:r w:rsidR="00F736F3">
              <w:rPr>
                <w:rFonts w:ascii="Times New Roman" w:hAnsi="Times New Roman"/>
                <w:sz w:val="28"/>
                <w:szCs w:val="28"/>
              </w:rPr>
              <w:t>132</w:t>
            </w:r>
          </w:p>
        </w:tc>
      </w:tr>
    </w:tbl>
    <w:p w:rsidR="001831B8" w:rsidRPr="005E6ABB" w:rsidRDefault="001831B8" w:rsidP="00835A6C">
      <w:pPr>
        <w:tabs>
          <w:tab w:val="left" w:pos="6800"/>
        </w:tabs>
        <w:jc w:val="center"/>
        <w:rPr>
          <w:b/>
          <w:sz w:val="28"/>
          <w:szCs w:val="28"/>
        </w:rPr>
      </w:pPr>
    </w:p>
    <w:p w:rsidR="001831B8" w:rsidRDefault="001831B8" w:rsidP="00835A6C">
      <w:pPr>
        <w:tabs>
          <w:tab w:val="left" w:pos="6800"/>
        </w:tabs>
        <w:jc w:val="center"/>
        <w:rPr>
          <w:b/>
          <w:sz w:val="28"/>
          <w:szCs w:val="28"/>
        </w:rPr>
      </w:pPr>
    </w:p>
    <w:p w:rsidR="00CC71E1" w:rsidRDefault="00CC71E1" w:rsidP="00CC71E1">
      <w:pPr>
        <w:autoSpaceDE w:val="0"/>
        <w:autoSpaceDN w:val="0"/>
        <w:adjustRightInd w:val="0"/>
        <w:spacing w:after="120" w:line="240" w:lineRule="exact"/>
        <w:jc w:val="center"/>
        <w:rPr>
          <w:b/>
          <w:bCs/>
          <w:sz w:val="28"/>
          <w:szCs w:val="28"/>
        </w:rPr>
      </w:pPr>
      <w:r w:rsidRPr="004F739E">
        <w:rPr>
          <w:b/>
          <w:bCs/>
          <w:sz w:val="28"/>
          <w:szCs w:val="28"/>
        </w:rPr>
        <w:t xml:space="preserve">ГОСУДАРСТВЕННАЯ ПРОГРАММА </w:t>
      </w:r>
    </w:p>
    <w:p w:rsidR="004F739E" w:rsidRPr="004F739E" w:rsidRDefault="004F739E" w:rsidP="00CC71E1">
      <w:pPr>
        <w:autoSpaceDE w:val="0"/>
        <w:autoSpaceDN w:val="0"/>
        <w:adjustRightInd w:val="0"/>
        <w:spacing w:line="240" w:lineRule="exact"/>
        <w:jc w:val="center"/>
        <w:rPr>
          <w:bCs/>
          <w:sz w:val="28"/>
          <w:szCs w:val="28"/>
        </w:rPr>
      </w:pPr>
      <w:r w:rsidRPr="004F739E">
        <w:rPr>
          <w:bCs/>
          <w:sz w:val="28"/>
          <w:szCs w:val="28"/>
        </w:rPr>
        <w:t xml:space="preserve">Новгородской области по оказанию содействия добровольному переселению в Российскую Федерацию соотечественников, проживающих за рубежом, </w:t>
      </w:r>
      <w:r w:rsidR="00CC71E1">
        <w:rPr>
          <w:bCs/>
          <w:sz w:val="28"/>
          <w:szCs w:val="28"/>
        </w:rPr>
        <w:br/>
      </w:r>
      <w:r w:rsidRPr="004F739E">
        <w:rPr>
          <w:bCs/>
          <w:sz w:val="28"/>
          <w:szCs w:val="28"/>
        </w:rPr>
        <w:t>на 2026</w:t>
      </w:r>
      <w:r w:rsidR="00CC71E1" w:rsidRPr="00CC71E1">
        <w:rPr>
          <w:bCs/>
          <w:sz w:val="28"/>
          <w:szCs w:val="28"/>
        </w:rPr>
        <w:t>-</w:t>
      </w:r>
      <w:r w:rsidRPr="004F739E">
        <w:rPr>
          <w:bCs/>
          <w:sz w:val="28"/>
          <w:szCs w:val="28"/>
        </w:rPr>
        <w:t>2030 годы</w:t>
      </w:r>
    </w:p>
    <w:p w:rsidR="004F739E" w:rsidRPr="004F739E" w:rsidRDefault="004F739E" w:rsidP="004F739E">
      <w:pPr>
        <w:autoSpaceDE w:val="0"/>
        <w:autoSpaceDN w:val="0"/>
        <w:adjustRightInd w:val="0"/>
        <w:jc w:val="center"/>
        <w:rPr>
          <w:bCs/>
          <w:sz w:val="28"/>
          <w:szCs w:val="28"/>
        </w:rPr>
      </w:pPr>
    </w:p>
    <w:p w:rsidR="004F739E" w:rsidRPr="004543FE" w:rsidRDefault="004F739E" w:rsidP="00CC71E1">
      <w:pPr>
        <w:widowControl w:val="0"/>
        <w:autoSpaceDE w:val="0"/>
        <w:autoSpaceDN w:val="0"/>
        <w:adjustRightInd w:val="0"/>
        <w:spacing w:after="120" w:line="240" w:lineRule="exact"/>
        <w:jc w:val="center"/>
        <w:rPr>
          <w:b/>
          <w:bCs/>
          <w:sz w:val="28"/>
          <w:szCs w:val="28"/>
        </w:rPr>
      </w:pPr>
      <w:r w:rsidRPr="004543FE">
        <w:rPr>
          <w:b/>
          <w:bCs/>
          <w:sz w:val="28"/>
          <w:szCs w:val="28"/>
        </w:rPr>
        <w:t>I. ПАСПОРТ</w:t>
      </w:r>
    </w:p>
    <w:p w:rsidR="004F739E" w:rsidRPr="004F739E" w:rsidRDefault="004F739E" w:rsidP="00CC71E1">
      <w:pPr>
        <w:widowControl w:val="0"/>
        <w:autoSpaceDE w:val="0"/>
        <w:autoSpaceDN w:val="0"/>
        <w:adjustRightInd w:val="0"/>
        <w:spacing w:line="240" w:lineRule="exact"/>
        <w:jc w:val="center"/>
        <w:rPr>
          <w:bCs/>
          <w:sz w:val="28"/>
          <w:szCs w:val="28"/>
        </w:rPr>
      </w:pPr>
      <w:r w:rsidRPr="004F739E">
        <w:rPr>
          <w:bCs/>
          <w:sz w:val="28"/>
          <w:szCs w:val="28"/>
        </w:rPr>
        <w:t xml:space="preserve">государственной программы Новгородской области по оказанию содействия добровольному переселению в Российскую Федерацию соотечественников, </w:t>
      </w:r>
      <w:r w:rsidR="00CC71E1">
        <w:rPr>
          <w:bCs/>
          <w:sz w:val="28"/>
          <w:szCs w:val="28"/>
        </w:rPr>
        <w:t>проживающих за рубежом, на 2026-</w:t>
      </w:r>
      <w:r w:rsidRPr="004F739E">
        <w:rPr>
          <w:bCs/>
          <w:sz w:val="28"/>
          <w:szCs w:val="28"/>
        </w:rPr>
        <w:t>2030 годы (далее Программа)</w:t>
      </w:r>
    </w:p>
    <w:p w:rsidR="004F739E" w:rsidRPr="004F739E" w:rsidRDefault="004F739E" w:rsidP="004F739E">
      <w:pPr>
        <w:widowControl w:val="0"/>
        <w:autoSpaceDE w:val="0"/>
        <w:autoSpaceDN w:val="0"/>
        <w:adjustRightInd w:val="0"/>
        <w:jc w:val="center"/>
        <w:rPr>
          <w:b/>
          <w:bCs/>
          <w:sz w:val="28"/>
          <w:szCs w:val="28"/>
        </w:rPr>
      </w:pPr>
    </w:p>
    <w:tbl>
      <w:tblPr>
        <w:tblW w:w="0" w:type="auto"/>
        <w:tblLook w:val="04A0" w:firstRow="1" w:lastRow="0" w:firstColumn="1" w:lastColumn="0" w:noHBand="0" w:noVBand="1"/>
      </w:tblPr>
      <w:tblGrid>
        <w:gridCol w:w="520"/>
        <w:gridCol w:w="2896"/>
        <w:gridCol w:w="6154"/>
      </w:tblGrid>
      <w:tr w:rsidR="004F739E" w:rsidRPr="004F739E" w:rsidTr="00C70E92">
        <w:tc>
          <w:tcPr>
            <w:tcW w:w="524" w:type="dxa"/>
          </w:tcPr>
          <w:p w:rsidR="004F739E" w:rsidRPr="004F739E" w:rsidRDefault="004F739E" w:rsidP="00C70E92">
            <w:pPr>
              <w:widowControl w:val="0"/>
              <w:autoSpaceDE w:val="0"/>
              <w:autoSpaceDN w:val="0"/>
              <w:adjustRightInd w:val="0"/>
              <w:spacing w:before="120" w:line="240" w:lineRule="exact"/>
              <w:jc w:val="center"/>
              <w:rPr>
                <w:bCs/>
                <w:sz w:val="28"/>
                <w:szCs w:val="28"/>
              </w:rPr>
            </w:pPr>
            <w:r w:rsidRPr="004F739E">
              <w:rPr>
                <w:bCs/>
                <w:sz w:val="28"/>
                <w:szCs w:val="28"/>
              </w:rPr>
              <w:t>1.</w:t>
            </w:r>
          </w:p>
        </w:tc>
        <w:tc>
          <w:tcPr>
            <w:tcW w:w="2918" w:type="dxa"/>
          </w:tcPr>
          <w:p w:rsidR="004F739E" w:rsidRPr="004F739E" w:rsidRDefault="004F739E" w:rsidP="00C70E92">
            <w:pPr>
              <w:widowControl w:val="0"/>
              <w:autoSpaceDE w:val="0"/>
              <w:autoSpaceDN w:val="0"/>
              <w:adjustRightInd w:val="0"/>
              <w:spacing w:before="120" w:line="240" w:lineRule="exact"/>
              <w:rPr>
                <w:bCs/>
                <w:sz w:val="28"/>
                <w:szCs w:val="28"/>
              </w:rPr>
            </w:pPr>
            <w:r w:rsidRPr="004F739E">
              <w:rPr>
                <w:rFonts w:cs="Arial"/>
                <w:bCs/>
                <w:sz w:val="28"/>
                <w:szCs w:val="28"/>
              </w:rPr>
              <w:t xml:space="preserve">Дата согласования проекта Программы Правительством </w:t>
            </w:r>
            <w:r w:rsidRPr="00C70E92">
              <w:rPr>
                <w:rFonts w:cs="Arial"/>
                <w:bCs/>
                <w:spacing w:val="-8"/>
                <w:sz w:val="28"/>
                <w:szCs w:val="28"/>
              </w:rPr>
              <w:t>Российской Федерации</w:t>
            </w:r>
          </w:p>
        </w:tc>
        <w:tc>
          <w:tcPr>
            <w:tcW w:w="6305" w:type="dxa"/>
          </w:tcPr>
          <w:p w:rsidR="004F739E" w:rsidRPr="004F739E" w:rsidRDefault="004F739E" w:rsidP="00C70E92">
            <w:pPr>
              <w:widowControl w:val="0"/>
              <w:autoSpaceDE w:val="0"/>
              <w:autoSpaceDN w:val="0"/>
              <w:adjustRightInd w:val="0"/>
              <w:spacing w:before="120" w:line="240" w:lineRule="exact"/>
              <w:rPr>
                <w:bCs/>
                <w:sz w:val="28"/>
                <w:szCs w:val="28"/>
              </w:rPr>
            </w:pPr>
            <w:r w:rsidRPr="004F739E">
              <w:rPr>
                <w:bCs/>
                <w:sz w:val="28"/>
                <w:szCs w:val="28"/>
              </w:rPr>
              <w:t>распоряжение Правительства Российской Федерации от 26 января 2026 года № 91-р</w:t>
            </w:r>
          </w:p>
        </w:tc>
      </w:tr>
      <w:tr w:rsidR="004F739E" w:rsidRPr="004F739E" w:rsidTr="00C70E92">
        <w:trPr>
          <w:trHeight w:val="2542"/>
        </w:trPr>
        <w:tc>
          <w:tcPr>
            <w:tcW w:w="524" w:type="dxa"/>
          </w:tcPr>
          <w:p w:rsidR="004F739E" w:rsidRPr="004F739E" w:rsidRDefault="004F739E" w:rsidP="00C70E92">
            <w:pPr>
              <w:widowControl w:val="0"/>
              <w:autoSpaceDE w:val="0"/>
              <w:autoSpaceDN w:val="0"/>
              <w:adjustRightInd w:val="0"/>
              <w:spacing w:before="120" w:line="240" w:lineRule="exact"/>
              <w:jc w:val="center"/>
              <w:rPr>
                <w:bCs/>
                <w:sz w:val="28"/>
                <w:szCs w:val="28"/>
              </w:rPr>
            </w:pPr>
            <w:r w:rsidRPr="004F739E">
              <w:rPr>
                <w:bCs/>
                <w:sz w:val="28"/>
                <w:szCs w:val="28"/>
              </w:rPr>
              <w:t>2.</w:t>
            </w:r>
          </w:p>
        </w:tc>
        <w:tc>
          <w:tcPr>
            <w:tcW w:w="2918" w:type="dxa"/>
          </w:tcPr>
          <w:p w:rsidR="004F739E" w:rsidRPr="004F739E" w:rsidRDefault="004F739E" w:rsidP="00C70E92">
            <w:pPr>
              <w:widowControl w:val="0"/>
              <w:autoSpaceDE w:val="0"/>
              <w:autoSpaceDN w:val="0"/>
              <w:adjustRightInd w:val="0"/>
              <w:spacing w:before="120" w:line="240" w:lineRule="exact"/>
              <w:rPr>
                <w:bCs/>
                <w:sz w:val="28"/>
                <w:szCs w:val="28"/>
              </w:rPr>
            </w:pPr>
            <w:r w:rsidRPr="004F739E">
              <w:rPr>
                <w:bCs/>
                <w:sz w:val="28"/>
                <w:szCs w:val="28"/>
              </w:rPr>
              <w:t xml:space="preserve">Уполномоченный </w:t>
            </w:r>
            <w:r w:rsidRPr="00C70E92">
              <w:rPr>
                <w:bCs/>
                <w:spacing w:val="-8"/>
                <w:sz w:val="28"/>
                <w:szCs w:val="28"/>
              </w:rPr>
              <w:t>исполнительный орган</w:t>
            </w:r>
            <w:r w:rsidRPr="004F739E">
              <w:rPr>
                <w:bCs/>
                <w:sz w:val="28"/>
                <w:szCs w:val="28"/>
              </w:rPr>
              <w:t xml:space="preserve"> субъекта Российской Федерации, ответст</w:t>
            </w:r>
            <w:r w:rsidR="00C70E92">
              <w:rPr>
                <w:bCs/>
                <w:sz w:val="28"/>
                <w:szCs w:val="28"/>
              </w:rPr>
              <w:t>-</w:t>
            </w:r>
            <w:r w:rsidRPr="00C70E92">
              <w:rPr>
                <w:bCs/>
                <w:spacing w:val="-6"/>
                <w:sz w:val="28"/>
                <w:szCs w:val="28"/>
              </w:rPr>
              <w:t>венный за реализацию</w:t>
            </w:r>
            <w:r w:rsidRPr="004F739E">
              <w:rPr>
                <w:bCs/>
                <w:sz w:val="28"/>
                <w:szCs w:val="28"/>
              </w:rPr>
              <w:t xml:space="preserve"> Программы</w:t>
            </w:r>
          </w:p>
        </w:tc>
        <w:tc>
          <w:tcPr>
            <w:tcW w:w="6305" w:type="dxa"/>
          </w:tcPr>
          <w:p w:rsidR="004F739E" w:rsidRPr="004F739E" w:rsidRDefault="004F739E" w:rsidP="00C70E92">
            <w:pPr>
              <w:widowControl w:val="0"/>
              <w:autoSpaceDE w:val="0"/>
              <w:autoSpaceDN w:val="0"/>
              <w:adjustRightInd w:val="0"/>
              <w:spacing w:before="120" w:line="240" w:lineRule="exact"/>
              <w:rPr>
                <w:bCs/>
                <w:sz w:val="28"/>
                <w:szCs w:val="28"/>
              </w:rPr>
            </w:pPr>
            <w:r w:rsidRPr="004F739E">
              <w:rPr>
                <w:bCs/>
                <w:sz w:val="28"/>
                <w:szCs w:val="28"/>
              </w:rPr>
              <w:t xml:space="preserve">министерство труда, семейной и социальной политики Новгородской области </w:t>
            </w:r>
          </w:p>
        </w:tc>
      </w:tr>
      <w:tr w:rsidR="004F739E" w:rsidRPr="004F739E" w:rsidTr="00C70E92">
        <w:tc>
          <w:tcPr>
            <w:tcW w:w="524" w:type="dxa"/>
          </w:tcPr>
          <w:p w:rsidR="004F739E" w:rsidRPr="004F739E" w:rsidRDefault="004F739E" w:rsidP="00C70E92">
            <w:pPr>
              <w:widowControl w:val="0"/>
              <w:autoSpaceDE w:val="0"/>
              <w:autoSpaceDN w:val="0"/>
              <w:adjustRightInd w:val="0"/>
              <w:spacing w:before="120" w:line="240" w:lineRule="exact"/>
              <w:jc w:val="center"/>
              <w:rPr>
                <w:bCs/>
                <w:sz w:val="28"/>
                <w:szCs w:val="28"/>
              </w:rPr>
            </w:pPr>
            <w:r w:rsidRPr="004F739E">
              <w:rPr>
                <w:bCs/>
                <w:sz w:val="28"/>
                <w:szCs w:val="28"/>
              </w:rPr>
              <w:t>3.</w:t>
            </w:r>
          </w:p>
        </w:tc>
        <w:tc>
          <w:tcPr>
            <w:tcW w:w="2918" w:type="dxa"/>
          </w:tcPr>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Цели Программы</w:t>
            </w:r>
          </w:p>
        </w:tc>
        <w:tc>
          <w:tcPr>
            <w:tcW w:w="6305" w:type="dxa"/>
          </w:tcPr>
          <w:p w:rsidR="004F739E" w:rsidRPr="004F739E" w:rsidRDefault="00C70E92" w:rsidP="00C70E92">
            <w:pPr>
              <w:widowControl w:val="0"/>
              <w:autoSpaceDE w:val="0"/>
              <w:autoSpaceDN w:val="0"/>
              <w:adjustRightInd w:val="0"/>
              <w:spacing w:before="120" w:line="240" w:lineRule="exact"/>
              <w:ind w:left="-40"/>
              <w:rPr>
                <w:sz w:val="28"/>
                <w:szCs w:val="28"/>
              </w:rPr>
            </w:pPr>
            <w:r>
              <w:rPr>
                <w:sz w:val="28"/>
                <w:szCs w:val="28"/>
              </w:rPr>
              <w:t xml:space="preserve">1. </w:t>
            </w:r>
            <w:r w:rsidR="004F739E" w:rsidRPr="004F739E">
              <w:rPr>
                <w:sz w:val="28"/>
                <w:szCs w:val="28"/>
              </w:rPr>
              <w:t>Обеспечение реализации Государственной программы по оказанию содействия доброволь</w:t>
            </w:r>
            <w:r>
              <w:rPr>
                <w:sz w:val="28"/>
                <w:szCs w:val="28"/>
              </w:rPr>
              <w:t>-</w:t>
            </w:r>
            <w:r w:rsidR="004F739E" w:rsidRPr="004F739E">
              <w:rPr>
                <w:sz w:val="28"/>
                <w:szCs w:val="28"/>
              </w:rPr>
              <w:t xml:space="preserve">ному переселению в Российскую Федерацию соотечественников, проживающих за рубежом, утвержденной Указом Президента Российской Федерации от 22 июня 2006 года </w:t>
            </w:r>
            <w:r>
              <w:rPr>
                <w:sz w:val="28"/>
                <w:szCs w:val="28"/>
              </w:rPr>
              <w:t xml:space="preserve">№ 637 (далее </w:t>
            </w:r>
            <w:r w:rsidR="004F739E" w:rsidRPr="004F739E">
              <w:rPr>
                <w:sz w:val="28"/>
                <w:szCs w:val="28"/>
              </w:rPr>
              <w:t>Государственная программа), на территории Новгородской области.</w:t>
            </w:r>
          </w:p>
          <w:p w:rsidR="004F739E" w:rsidRPr="004F739E" w:rsidRDefault="004F739E" w:rsidP="00C70E92">
            <w:pPr>
              <w:widowControl w:val="0"/>
              <w:autoSpaceDE w:val="0"/>
              <w:autoSpaceDN w:val="0"/>
              <w:adjustRightInd w:val="0"/>
              <w:spacing w:before="120" w:line="240" w:lineRule="exact"/>
              <w:ind w:left="-40"/>
              <w:rPr>
                <w:sz w:val="28"/>
                <w:szCs w:val="28"/>
              </w:rPr>
            </w:pPr>
            <w:r w:rsidRPr="004F739E">
              <w:rPr>
                <w:sz w:val="28"/>
                <w:szCs w:val="28"/>
              </w:rPr>
              <w:t xml:space="preserve">2. Улучшение </w:t>
            </w:r>
            <w:r w:rsidR="00C70E92">
              <w:rPr>
                <w:sz w:val="28"/>
                <w:szCs w:val="28"/>
              </w:rPr>
              <w:t xml:space="preserve">демографической ситуации в </w:t>
            </w:r>
            <w:r w:rsidRPr="004F739E">
              <w:rPr>
                <w:sz w:val="28"/>
                <w:szCs w:val="28"/>
              </w:rPr>
              <w:t>Новгородской области.</w:t>
            </w:r>
          </w:p>
          <w:p w:rsidR="004F739E" w:rsidRPr="004F739E" w:rsidRDefault="004F739E" w:rsidP="00C70E92">
            <w:pPr>
              <w:widowControl w:val="0"/>
              <w:autoSpaceDE w:val="0"/>
              <w:autoSpaceDN w:val="0"/>
              <w:adjustRightInd w:val="0"/>
              <w:spacing w:before="120" w:line="240" w:lineRule="exact"/>
              <w:ind w:left="-40"/>
              <w:rPr>
                <w:sz w:val="28"/>
                <w:szCs w:val="28"/>
              </w:rPr>
            </w:pPr>
            <w:r w:rsidRPr="004F739E">
              <w:rPr>
                <w:sz w:val="28"/>
                <w:szCs w:val="28"/>
              </w:rPr>
              <w:t>3. Обеспечение социально-экономического  развития Новгородской области.</w:t>
            </w:r>
          </w:p>
        </w:tc>
      </w:tr>
      <w:tr w:rsidR="004F739E" w:rsidRPr="004F739E" w:rsidTr="00C70E92">
        <w:tc>
          <w:tcPr>
            <w:tcW w:w="524" w:type="dxa"/>
          </w:tcPr>
          <w:p w:rsidR="004F739E" w:rsidRPr="004F739E" w:rsidRDefault="004F739E" w:rsidP="00C70E92">
            <w:pPr>
              <w:widowControl w:val="0"/>
              <w:autoSpaceDE w:val="0"/>
              <w:autoSpaceDN w:val="0"/>
              <w:adjustRightInd w:val="0"/>
              <w:spacing w:before="120" w:line="240" w:lineRule="exact"/>
              <w:jc w:val="center"/>
              <w:rPr>
                <w:bCs/>
                <w:sz w:val="28"/>
                <w:szCs w:val="28"/>
              </w:rPr>
            </w:pPr>
            <w:r w:rsidRPr="004F739E">
              <w:rPr>
                <w:bCs/>
                <w:sz w:val="28"/>
                <w:szCs w:val="28"/>
              </w:rPr>
              <w:t>4.</w:t>
            </w:r>
          </w:p>
        </w:tc>
        <w:tc>
          <w:tcPr>
            <w:tcW w:w="2918" w:type="dxa"/>
          </w:tcPr>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Задачи Программы</w:t>
            </w:r>
          </w:p>
        </w:tc>
        <w:tc>
          <w:tcPr>
            <w:tcW w:w="6305" w:type="dxa"/>
          </w:tcPr>
          <w:p w:rsidR="004F739E" w:rsidRPr="004F739E" w:rsidRDefault="004F739E" w:rsidP="00C70E92">
            <w:pPr>
              <w:widowControl w:val="0"/>
              <w:autoSpaceDE w:val="0"/>
              <w:autoSpaceDN w:val="0"/>
              <w:adjustRightInd w:val="0"/>
              <w:spacing w:before="120" w:line="240" w:lineRule="exact"/>
              <w:ind w:left="-40"/>
              <w:rPr>
                <w:sz w:val="28"/>
                <w:szCs w:val="28"/>
              </w:rPr>
            </w:pPr>
            <w:r w:rsidRPr="004F739E">
              <w:rPr>
                <w:sz w:val="28"/>
                <w:szCs w:val="28"/>
              </w:rPr>
              <w:t>1</w:t>
            </w:r>
            <w:r w:rsidR="00C70E92">
              <w:rPr>
                <w:sz w:val="28"/>
                <w:szCs w:val="28"/>
              </w:rPr>
              <w:t xml:space="preserve">. Закрепление  переселившихся </w:t>
            </w:r>
            <w:r w:rsidRPr="004F739E">
              <w:rPr>
                <w:sz w:val="28"/>
                <w:szCs w:val="28"/>
              </w:rPr>
              <w:t xml:space="preserve">участников Государственной программы и членов их семей </w:t>
            </w:r>
            <w:r w:rsidRPr="004F739E">
              <w:rPr>
                <w:sz w:val="28"/>
                <w:szCs w:val="28"/>
              </w:rPr>
              <w:br/>
              <w:t>в Новгородской области и обеспечение их социально-культурной адаптации и интеграции в российское общество.</w:t>
            </w:r>
          </w:p>
          <w:p w:rsidR="004F739E" w:rsidRPr="004F739E" w:rsidRDefault="004F739E" w:rsidP="00C70E92">
            <w:pPr>
              <w:widowControl w:val="0"/>
              <w:autoSpaceDE w:val="0"/>
              <w:autoSpaceDN w:val="0"/>
              <w:adjustRightInd w:val="0"/>
              <w:spacing w:before="120" w:line="240" w:lineRule="exact"/>
              <w:ind w:left="-40"/>
              <w:rPr>
                <w:sz w:val="28"/>
                <w:szCs w:val="28"/>
              </w:rPr>
            </w:pPr>
            <w:r w:rsidRPr="004F739E">
              <w:rPr>
                <w:sz w:val="28"/>
                <w:szCs w:val="28"/>
              </w:rPr>
              <w:t xml:space="preserve">2. </w:t>
            </w:r>
            <w:r w:rsidRPr="00C70E92">
              <w:rPr>
                <w:spacing w:val="-6"/>
                <w:sz w:val="28"/>
                <w:szCs w:val="28"/>
              </w:rPr>
              <w:t>Увеличение численности молодежи, в том числе</w:t>
            </w:r>
            <w:r w:rsidRPr="004F739E">
              <w:rPr>
                <w:sz w:val="28"/>
                <w:szCs w:val="28"/>
              </w:rPr>
              <w:t xml:space="preserve"> получающей образование в профессиональных </w:t>
            </w:r>
            <w:r w:rsidRPr="00C70E92">
              <w:rPr>
                <w:spacing w:val="-6"/>
                <w:sz w:val="28"/>
                <w:szCs w:val="28"/>
              </w:rPr>
              <w:t>образовательных организациях и образовательных</w:t>
            </w:r>
            <w:r w:rsidRPr="004F739E">
              <w:rPr>
                <w:sz w:val="28"/>
                <w:szCs w:val="28"/>
              </w:rPr>
              <w:t xml:space="preserve"> организациях высшего образования.</w:t>
            </w:r>
          </w:p>
          <w:p w:rsidR="004F739E" w:rsidRPr="004F739E" w:rsidRDefault="00C70E92" w:rsidP="00C70E92">
            <w:pPr>
              <w:widowControl w:val="0"/>
              <w:autoSpaceDE w:val="0"/>
              <w:autoSpaceDN w:val="0"/>
              <w:adjustRightInd w:val="0"/>
              <w:spacing w:before="120" w:line="240" w:lineRule="exact"/>
              <w:ind w:left="-40"/>
              <w:rPr>
                <w:sz w:val="28"/>
                <w:szCs w:val="28"/>
              </w:rPr>
            </w:pPr>
            <w:r>
              <w:rPr>
                <w:sz w:val="28"/>
                <w:szCs w:val="28"/>
              </w:rPr>
              <w:t xml:space="preserve">3. </w:t>
            </w:r>
            <w:r w:rsidR="004F739E" w:rsidRPr="004F739E">
              <w:rPr>
                <w:sz w:val="28"/>
                <w:szCs w:val="28"/>
              </w:rPr>
              <w:t>Сокращение дефицита трудовых  ресурсов          в Новгородской области.</w:t>
            </w:r>
          </w:p>
        </w:tc>
      </w:tr>
      <w:tr w:rsidR="004F739E" w:rsidRPr="004F739E" w:rsidTr="00C70E92">
        <w:tc>
          <w:tcPr>
            <w:tcW w:w="524" w:type="dxa"/>
          </w:tcPr>
          <w:p w:rsidR="004F739E" w:rsidRPr="004F739E" w:rsidRDefault="004F739E" w:rsidP="00C70E92">
            <w:pPr>
              <w:widowControl w:val="0"/>
              <w:autoSpaceDE w:val="0"/>
              <w:autoSpaceDN w:val="0"/>
              <w:adjustRightInd w:val="0"/>
              <w:spacing w:before="120" w:line="240" w:lineRule="exact"/>
              <w:jc w:val="center"/>
              <w:rPr>
                <w:bCs/>
                <w:sz w:val="28"/>
                <w:szCs w:val="28"/>
              </w:rPr>
            </w:pPr>
            <w:r w:rsidRPr="004F739E">
              <w:rPr>
                <w:bCs/>
                <w:sz w:val="28"/>
                <w:szCs w:val="28"/>
              </w:rPr>
              <w:lastRenderedPageBreak/>
              <w:t>5.</w:t>
            </w:r>
          </w:p>
        </w:tc>
        <w:tc>
          <w:tcPr>
            <w:tcW w:w="2918" w:type="dxa"/>
          </w:tcPr>
          <w:p w:rsidR="004F739E" w:rsidRPr="004F739E" w:rsidRDefault="004F739E" w:rsidP="00C70E92">
            <w:pPr>
              <w:widowControl w:val="0"/>
              <w:autoSpaceDE w:val="0"/>
              <w:autoSpaceDN w:val="0"/>
              <w:adjustRightInd w:val="0"/>
              <w:spacing w:before="120" w:line="240" w:lineRule="exact"/>
              <w:rPr>
                <w:sz w:val="28"/>
                <w:szCs w:val="28"/>
              </w:rPr>
            </w:pPr>
            <w:r w:rsidRPr="00C70E92">
              <w:rPr>
                <w:spacing w:val="-8"/>
                <w:sz w:val="28"/>
                <w:szCs w:val="28"/>
              </w:rPr>
              <w:t>Исполнители основных</w:t>
            </w:r>
            <w:r w:rsidRPr="004F739E">
              <w:rPr>
                <w:sz w:val="28"/>
                <w:szCs w:val="28"/>
              </w:rPr>
              <w:t xml:space="preserve"> </w:t>
            </w:r>
            <w:r w:rsidRPr="00C70E92">
              <w:rPr>
                <w:spacing w:val="-18"/>
                <w:sz w:val="28"/>
                <w:szCs w:val="28"/>
              </w:rPr>
              <w:t>мероприятий Программы</w:t>
            </w:r>
          </w:p>
        </w:tc>
        <w:tc>
          <w:tcPr>
            <w:tcW w:w="6305" w:type="dxa"/>
          </w:tcPr>
          <w:p w:rsidR="004F739E" w:rsidRPr="004F739E" w:rsidRDefault="004F739E" w:rsidP="00C70E92">
            <w:pPr>
              <w:widowControl w:val="0"/>
              <w:autoSpaceDE w:val="0"/>
              <w:autoSpaceDN w:val="0"/>
              <w:adjustRightInd w:val="0"/>
              <w:spacing w:before="120" w:line="240" w:lineRule="exact"/>
              <w:ind w:left="-40"/>
              <w:rPr>
                <w:sz w:val="28"/>
                <w:szCs w:val="28"/>
              </w:rPr>
            </w:pPr>
            <w:r w:rsidRPr="004F739E">
              <w:rPr>
                <w:sz w:val="28"/>
                <w:szCs w:val="28"/>
              </w:rPr>
              <w:t>министерство труда, семейной и социальной политики Новгородской области;</w:t>
            </w:r>
          </w:p>
          <w:p w:rsidR="004F739E" w:rsidRPr="004F739E" w:rsidRDefault="004F739E" w:rsidP="00C70E92">
            <w:pPr>
              <w:widowControl w:val="0"/>
              <w:autoSpaceDE w:val="0"/>
              <w:autoSpaceDN w:val="0"/>
              <w:adjustRightInd w:val="0"/>
              <w:spacing w:before="120" w:line="240" w:lineRule="exact"/>
              <w:ind w:left="-40"/>
              <w:rPr>
                <w:sz w:val="28"/>
                <w:szCs w:val="28"/>
              </w:rPr>
            </w:pPr>
            <w:r w:rsidRPr="004F739E">
              <w:rPr>
                <w:sz w:val="28"/>
                <w:szCs w:val="28"/>
              </w:rPr>
              <w:t>министерство сельского хозяйства Новгородской области;</w:t>
            </w:r>
          </w:p>
          <w:p w:rsidR="004F739E" w:rsidRPr="00C70E92" w:rsidRDefault="004F739E" w:rsidP="00C70E92">
            <w:pPr>
              <w:widowControl w:val="0"/>
              <w:autoSpaceDE w:val="0"/>
              <w:autoSpaceDN w:val="0"/>
              <w:adjustRightInd w:val="0"/>
              <w:spacing w:before="120" w:line="240" w:lineRule="exact"/>
              <w:ind w:left="-40"/>
              <w:rPr>
                <w:spacing w:val="-6"/>
                <w:sz w:val="28"/>
                <w:szCs w:val="28"/>
              </w:rPr>
            </w:pPr>
            <w:r w:rsidRPr="00C70E92">
              <w:rPr>
                <w:spacing w:val="-6"/>
                <w:sz w:val="28"/>
                <w:szCs w:val="28"/>
              </w:rPr>
              <w:t>министерство образования Новгородской области;</w:t>
            </w:r>
          </w:p>
          <w:p w:rsidR="004F739E" w:rsidRPr="004F739E" w:rsidRDefault="004F739E" w:rsidP="00C70E92">
            <w:pPr>
              <w:widowControl w:val="0"/>
              <w:autoSpaceDE w:val="0"/>
              <w:autoSpaceDN w:val="0"/>
              <w:adjustRightInd w:val="0"/>
              <w:spacing w:before="120" w:line="240" w:lineRule="exact"/>
              <w:ind w:left="-40"/>
              <w:rPr>
                <w:sz w:val="28"/>
                <w:szCs w:val="28"/>
              </w:rPr>
            </w:pPr>
            <w:r w:rsidRPr="004F739E">
              <w:rPr>
                <w:sz w:val="28"/>
                <w:szCs w:val="28"/>
              </w:rPr>
              <w:t>министерство здравоохранения Новгородской области;</w:t>
            </w:r>
          </w:p>
          <w:p w:rsidR="004F739E" w:rsidRPr="004F739E" w:rsidRDefault="004F739E" w:rsidP="00C70E92">
            <w:pPr>
              <w:widowControl w:val="0"/>
              <w:autoSpaceDE w:val="0"/>
              <w:autoSpaceDN w:val="0"/>
              <w:adjustRightInd w:val="0"/>
              <w:spacing w:before="120" w:line="240" w:lineRule="exact"/>
              <w:ind w:left="-40"/>
              <w:rPr>
                <w:sz w:val="28"/>
                <w:szCs w:val="28"/>
              </w:rPr>
            </w:pPr>
            <w:r w:rsidRPr="004F739E">
              <w:rPr>
                <w:sz w:val="28"/>
                <w:szCs w:val="28"/>
              </w:rPr>
              <w:t>министерство инвестиционной политики Новго</w:t>
            </w:r>
            <w:r w:rsidR="00C70E92">
              <w:rPr>
                <w:sz w:val="28"/>
                <w:szCs w:val="28"/>
              </w:rPr>
              <w:t>-</w:t>
            </w:r>
            <w:r w:rsidRPr="004F739E">
              <w:rPr>
                <w:sz w:val="28"/>
                <w:szCs w:val="28"/>
              </w:rPr>
              <w:t>родской области;</w:t>
            </w:r>
          </w:p>
          <w:p w:rsidR="004F739E" w:rsidRPr="004F739E" w:rsidRDefault="004F739E" w:rsidP="00C70E92">
            <w:pPr>
              <w:widowControl w:val="0"/>
              <w:autoSpaceDE w:val="0"/>
              <w:autoSpaceDN w:val="0"/>
              <w:adjustRightInd w:val="0"/>
              <w:spacing w:before="120" w:line="240" w:lineRule="exact"/>
              <w:ind w:left="-40"/>
              <w:rPr>
                <w:sz w:val="28"/>
                <w:szCs w:val="28"/>
              </w:rPr>
            </w:pPr>
            <w:r w:rsidRPr="004F739E">
              <w:rPr>
                <w:sz w:val="28"/>
                <w:szCs w:val="28"/>
              </w:rPr>
              <w:t>министерство промышленности и торговли Новгородской области;</w:t>
            </w:r>
          </w:p>
          <w:p w:rsidR="004F739E" w:rsidRPr="004F739E" w:rsidRDefault="004F739E" w:rsidP="00C70E92">
            <w:pPr>
              <w:widowControl w:val="0"/>
              <w:autoSpaceDE w:val="0"/>
              <w:autoSpaceDN w:val="0"/>
              <w:adjustRightInd w:val="0"/>
              <w:spacing w:before="120" w:line="240" w:lineRule="exact"/>
              <w:ind w:left="-40"/>
              <w:rPr>
                <w:sz w:val="28"/>
                <w:szCs w:val="28"/>
              </w:rPr>
            </w:pPr>
            <w:r w:rsidRPr="004F739E">
              <w:rPr>
                <w:sz w:val="28"/>
                <w:szCs w:val="28"/>
              </w:rPr>
              <w:t>министерство культуры и туризма Новгородской области;</w:t>
            </w:r>
          </w:p>
          <w:p w:rsidR="004F739E" w:rsidRPr="004F739E" w:rsidRDefault="004F739E" w:rsidP="00C70E92">
            <w:pPr>
              <w:widowControl w:val="0"/>
              <w:autoSpaceDE w:val="0"/>
              <w:autoSpaceDN w:val="0"/>
              <w:adjustRightInd w:val="0"/>
              <w:spacing w:before="120" w:line="240" w:lineRule="exact"/>
              <w:ind w:left="-40"/>
              <w:rPr>
                <w:sz w:val="28"/>
                <w:szCs w:val="28"/>
              </w:rPr>
            </w:pPr>
            <w:r w:rsidRPr="004F739E">
              <w:rPr>
                <w:sz w:val="28"/>
                <w:szCs w:val="28"/>
              </w:rPr>
              <w:t>министерство спорта Новгородской области;</w:t>
            </w:r>
          </w:p>
          <w:p w:rsidR="004F739E" w:rsidRPr="004F739E" w:rsidRDefault="004F739E" w:rsidP="00C70E92">
            <w:pPr>
              <w:widowControl w:val="0"/>
              <w:autoSpaceDE w:val="0"/>
              <w:autoSpaceDN w:val="0"/>
              <w:adjustRightInd w:val="0"/>
              <w:spacing w:before="120" w:line="240" w:lineRule="exact"/>
              <w:ind w:left="-40"/>
              <w:rPr>
                <w:sz w:val="28"/>
                <w:szCs w:val="28"/>
              </w:rPr>
            </w:pPr>
            <w:r w:rsidRPr="004F739E">
              <w:rPr>
                <w:sz w:val="28"/>
                <w:szCs w:val="28"/>
              </w:rPr>
              <w:t>комитет по молодежной политике Новгородской области;</w:t>
            </w:r>
          </w:p>
          <w:p w:rsidR="004F739E" w:rsidRPr="004F739E" w:rsidRDefault="004F739E" w:rsidP="00C70E92">
            <w:pPr>
              <w:widowControl w:val="0"/>
              <w:autoSpaceDE w:val="0"/>
              <w:autoSpaceDN w:val="0"/>
              <w:adjustRightInd w:val="0"/>
              <w:spacing w:before="120" w:line="240" w:lineRule="exact"/>
              <w:ind w:left="-40"/>
              <w:rPr>
                <w:sz w:val="28"/>
                <w:szCs w:val="28"/>
              </w:rPr>
            </w:pPr>
            <w:r w:rsidRPr="00C70E92">
              <w:rPr>
                <w:spacing w:val="-6"/>
                <w:sz w:val="28"/>
                <w:szCs w:val="28"/>
              </w:rPr>
              <w:t>комитет по национальной политике Новгородской</w:t>
            </w:r>
            <w:r w:rsidRPr="004F739E">
              <w:rPr>
                <w:sz w:val="28"/>
                <w:szCs w:val="28"/>
              </w:rPr>
              <w:t xml:space="preserve"> области. </w:t>
            </w:r>
          </w:p>
        </w:tc>
      </w:tr>
      <w:tr w:rsidR="004F739E" w:rsidRPr="004F739E" w:rsidTr="00C70E92">
        <w:tc>
          <w:tcPr>
            <w:tcW w:w="524" w:type="dxa"/>
          </w:tcPr>
          <w:p w:rsidR="004F739E" w:rsidRPr="004F739E" w:rsidRDefault="004F739E" w:rsidP="00C70E92">
            <w:pPr>
              <w:widowControl w:val="0"/>
              <w:autoSpaceDE w:val="0"/>
              <w:autoSpaceDN w:val="0"/>
              <w:adjustRightInd w:val="0"/>
              <w:spacing w:before="120" w:line="240" w:lineRule="exact"/>
              <w:jc w:val="center"/>
              <w:rPr>
                <w:bCs/>
                <w:sz w:val="28"/>
                <w:szCs w:val="28"/>
              </w:rPr>
            </w:pPr>
            <w:r w:rsidRPr="004F739E">
              <w:rPr>
                <w:bCs/>
                <w:sz w:val="28"/>
                <w:szCs w:val="28"/>
              </w:rPr>
              <w:t>6.</w:t>
            </w:r>
          </w:p>
        </w:tc>
        <w:tc>
          <w:tcPr>
            <w:tcW w:w="2918" w:type="dxa"/>
          </w:tcPr>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Этапы и сроки реали</w:t>
            </w:r>
            <w:r w:rsidR="00C70E92">
              <w:rPr>
                <w:sz w:val="28"/>
                <w:szCs w:val="28"/>
              </w:rPr>
              <w:t>-</w:t>
            </w:r>
            <w:r w:rsidRPr="004F739E">
              <w:rPr>
                <w:sz w:val="28"/>
                <w:szCs w:val="28"/>
              </w:rPr>
              <w:t>зации Программы</w:t>
            </w:r>
          </w:p>
        </w:tc>
        <w:tc>
          <w:tcPr>
            <w:tcW w:w="6305" w:type="dxa"/>
          </w:tcPr>
          <w:p w:rsidR="004F739E" w:rsidRPr="004F739E" w:rsidRDefault="00C70E92" w:rsidP="00C70E92">
            <w:pPr>
              <w:widowControl w:val="0"/>
              <w:autoSpaceDE w:val="0"/>
              <w:autoSpaceDN w:val="0"/>
              <w:adjustRightInd w:val="0"/>
              <w:spacing w:before="120" w:line="240" w:lineRule="exact"/>
              <w:rPr>
                <w:sz w:val="28"/>
                <w:szCs w:val="28"/>
              </w:rPr>
            </w:pPr>
            <w:r>
              <w:rPr>
                <w:sz w:val="28"/>
                <w:szCs w:val="28"/>
              </w:rPr>
              <w:t>2026-</w:t>
            </w:r>
            <w:r w:rsidR="004F739E" w:rsidRPr="004F739E">
              <w:rPr>
                <w:sz w:val="28"/>
                <w:szCs w:val="28"/>
              </w:rPr>
              <w:t xml:space="preserve">2030 годы. </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Этапы реализации Программы не выделяются.</w:t>
            </w:r>
          </w:p>
        </w:tc>
      </w:tr>
      <w:tr w:rsidR="004F739E" w:rsidRPr="004F739E" w:rsidTr="00C70E92">
        <w:tc>
          <w:tcPr>
            <w:tcW w:w="524" w:type="dxa"/>
          </w:tcPr>
          <w:p w:rsidR="004F739E" w:rsidRPr="004F739E" w:rsidRDefault="004F739E" w:rsidP="00C70E92">
            <w:pPr>
              <w:widowControl w:val="0"/>
              <w:autoSpaceDE w:val="0"/>
              <w:autoSpaceDN w:val="0"/>
              <w:adjustRightInd w:val="0"/>
              <w:spacing w:before="120" w:line="240" w:lineRule="exact"/>
              <w:jc w:val="center"/>
              <w:rPr>
                <w:bCs/>
                <w:sz w:val="28"/>
                <w:szCs w:val="28"/>
              </w:rPr>
            </w:pPr>
            <w:r w:rsidRPr="004F739E">
              <w:rPr>
                <w:bCs/>
                <w:sz w:val="28"/>
                <w:szCs w:val="28"/>
              </w:rPr>
              <w:t>7.</w:t>
            </w:r>
          </w:p>
        </w:tc>
        <w:tc>
          <w:tcPr>
            <w:tcW w:w="2918" w:type="dxa"/>
          </w:tcPr>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Объемы и источники финансирования Программы</w:t>
            </w:r>
          </w:p>
        </w:tc>
        <w:tc>
          <w:tcPr>
            <w:tcW w:w="6305" w:type="dxa"/>
          </w:tcPr>
          <w:p w:rsidR="004F739E" w:rsidRPr="004F739E" w:rsidRDefault="004F739E" w:rsidP="00C70E92">
            <w:pPr>
              <w:widowControl w:val="0"/>
              <w:autoSpaceDE w:val="0"/>
              <w:autoSpaceDN w:val="0"/>
              <w:adjustRightInd w:val="0"/>
              <w:spacing w:before="120" w:line="240" w:lineRule="exact"/>
              <w:rPr>
                <w:sz w:val="28"/>
                <w:szCs w:val="28"/>
              </w:rPr>
            </w:pPr>
            <w:r w:rsidRPr="00C70E92">
              <w:rPr>
                <w:spacing w:val="-6"/>
                <w:sz w:val="28"/>
                <w:szCs w:val="28"/>
              </w:rPr>
              <w:t>общий объем средств, предусмотренных на реали</w:t>
            </w:r>
            <w:r w:rsidR="00C70E92">
              <w:rPr>
                <w:sz w:val="28"/>
                <w:szCs w:val="28"/>
              </w:rPr>
              <w:t>-</w:t>
            </w:r>
            <w:r w:rsidRPr="00C70E92">
              <w:rPr>
                <w:spacing w:val="-4"/>
                <w:sz w:val="28"/>
                <w:szCs w:val="28"/>
              </w:rPr>
              <w:t xml:space="preserve">зацию Программы, составляет 5385,0 </w:t>
            </w:r>
            <w:r w:rsidR="00C70E92" w:rsidRPr="00C70E92">
              <w:rPr>
                <w:spacing w:val="-4"/>
                <w:sz w:val="28"/>
                <w:szCs w:val="28"/>
              </w:rPr>
              <w:t>тыс.рублей</w:t>
            </w:r>
            <w:r w:rsidRPr="00C70E92">
              <w:rPr>
                <w:spacing w:val="-4"/>
                <w:sz w:val="28"/>
                <w:szCs w:val="28"/>
              </w:rPr>
              <w:t>,</w:t>
            </w:r>
            <w:r w:rsidRPr="004F739E">
              <w:rPr>
                <w:sz w:val="28"/>
                <w:szCs w:val="28"/>
              </w:rPr>
              <w:t xml:space="preserve"> в том числе:</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 xml:space="preserve">2026 год – 2590,0 </w:t>
            </w:r>
            <w:r w:rsidR="00C70E92">
              <w:rPr>
                <w:sz w:val="28"/>
                <w:szCs w:val="28"/>
              </w:rPr>
              <w:t>тыс.рублей</w:t>
            </w:r>
            <w:r w:rsidRPr="004F739E">
              <w:rPr>
                <w:sz w:val="28"/>
                <w:szCs w:val="28"/>
              </w:rPr>
              <w:t>;</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 xml:space="preserve">2027 год – 1470,0 </w:t>
            </w:r>
            <w:r w:rsidR="00C70E92">
              <w:rPr>
                <w:sz w:val="28"/>
                <w:szCs w:val="28"/>
              </w:rPr>
              <w:t>тыс.рублей</w:t>
            </w:r>
            <w:r w:rsidRPr="004F739E">
              <w:rPr>
                <w:sz w:val="28"/>
                <w:szCs w:val="28"/>
              </w:rPr>
              <w:t>;</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 xml:space="preserve">2028 год – 1325,0 </w:t>
            </w:r>
            <w:r w:rsidR="00C70E92">
              <w:rPr>
                <w:sz w:val="28"/>
                <w:szCs w:val="28"/>
              </w:rPr>
              <w:t>тыс.рублей</w:t>
            </w:r>
            <w:r w:rsidRPr="004F739E">
              <w:rPr>
                <w:sz w:val="28"/>
                <w:szCs w:val="28"/>
              </w:rPr>
              <w:t>;</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 xml:space="preserve">2029 год – 00,0 </w:t>
            </w:r>
            <w:r w:rsidR="00C70E92">
              <w:rPr>
                <w:sz w:val="28"/>
                <w:szCs w:val="28"/>
              </w:rPr>
              <w:t>тыс.рублей</w:t>
            </w:r>
            <w:r w:rsidRPr="004F739E">
              <w:rPr>
                <w:sz w:val="28"/>
                <w:szCs w:val="28"/>
              </w:rPr>
              <w:t>;</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 xml:space="preserve">2030 год – 00,0 </w:t>
            </w:r>
            <w:r w:rsidR="00C70E92">
              <w:rPr>
                <w:sz w:val="28"/>
                <w:szCs w:val="28"/>
              </w:rPr>
              <w:t>тыс.рублей</w:t>
            </w:r>
            <w:r w:rsidRPr="004F739E">
              <w:rPr>
                <w:sz w:val="28"/>
                <w:szCs w:val="28"/>
              </w:rPr>
              <w:t>;</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 xml:space="preserve">за счет средств федерального бюджета – </w:t>
            </w:r>
            <w:r w:rsidR="00C70E92">
              <w:rPr>
                <w:sz w:val="28"/>
                <w:szCs w:val="28"/>
              </w:rPr>
              <w:br/>
            </w:r>
            <w:r w:rsidRPr="004F739E">
              <w:rPr>
                <w:sz w:val="28"/>
                <w:szCs w:val="28"/>
              </w:rPr>
              <w:t xml:space="preserve">3994,9 </w:t>
            </w:r>
            <w:proofErr w:type="spellStart"/>
            <w:r w:rsidR="00C70E92">
              <w:rPr>
                <w:sz w:val="28"/>
                <w:szCs w:val="28"/>
              </w:rPr>
              <w:t>тыс</w:t>
            </w:r>
            <w:proofErr w:type="gramStart"/>
            <w:r w:rsidR="00C70E92">
              <w:rPr>
                <w:sz w:val="28"/>
                <w:szCs w:val="28"/>
              </w:rPr>
              <w:t>.р</w:t>
            </w:r>
            <w:proofErr w:type="gramEnd"/>
            <w:r w:rsidR="00C70E92">
              <w:rPr>
                <w:sz w:val="28"/>
                <w:szCs w:val="28"/>
              </w:rPr>
              <w:t>ублей</w:t>
            </w:r>
            <w:proofErr w:type="spellEnd"/>
            <w:r w:rsidRPr="004F739E">
              <w:rPr>
                <w:sz w:val="28"/>
                <w:szCs w:val="28"/>
              </w:rPr>
              <w:t>, в том числе:</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 xml:space="preserve">2026 год – 1994,3 </w:t>
            </w:r>
            <w:r w:rsidR="00C70E92">
              <w:rPr>
                <w:sz w:val="28"/>
                <w:szCs w:val="28"/>
              </w:rPr>
              <w:t>тыс.рублей</w:t>
            </w:r>
            <w:r w:rsidRPr="004F739E">
              <w:rPr>
                <w:sz w:val="28"/>
                <w:szCs w:val="28"/>
              </w:rPr>
              <w:t>;</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 xml:space="preserve">2027 год – 1073,1 </w:t>
            </w:r>
            <w:r w:rsidR="00C70E92">
              <w:rPr>
                <w:sz w:val="28"/>
                <w:szCs w:val="28"/>
              </w:rPr>
              <w:t>тыс.рублей</w:t>
            </w:r>
            <w:r w:rsidRPr="004F739E">
              <w:rPr>
                <w:sz w:val="28"/>
                <w:szCs w:val="28"/>
              </w:rPr>
              <w:t>;</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 xml:space="preserve">2028 год – 927,5 </w:t>
            </w:r>
            <w:r w:rsidR="00C70E92">
              <w:rPr>
                <w:sz w:val="28"/>
                <w:szCs w:val="28"/>
              </w:rPr>
              <w:t>тыс.рублей</w:t>
            </w:r>
            <w:r w:rsidRPr="004F739E">
              <w:rPr>
                <w:sz w:val="28"/>
                <w:szCs w:val="28"/>
              </w:rPr>
              <w:t>;</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 xml:space="preserve">2029 год – 00,0 </w:t>
            </w:r>
            <w:r w:rsidR="00C70E92">
              <w:rPr>
                <w:sz w:val="28"/>
                <w:szCs w:val="28"/>
              </w:rPr>
              <w:t>тыс.рублей</w:t>
            </w:r>
            <w:r w:rsidRPr="004F739E">
              <w:rPr>
                <w:sz w:val="28"/>
                <w:szCs w:val="28"/>
              </w:rPr>
              <w:t>;</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 xml:space="preserve">2030 год – 00,0 </w:t>
            </w:r>
            <w:r w:rsidR="00C70E92">
              <w:rPr>
                <w:sz w:val="28"/>
                <w:szCs w:val="28"/>
              </w:rPr>
              <w:t>тыс.рублей</w:t>
            </w:r>
            <w:r w:rsidRPr="004F739E">
              <w:rPr>
                <w:sz w:val="28"/>
                <w:szCs w:val="28"/>
              </w:rPr>
              <w:t>;</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 xml:space="preserve">за счет средств областного бюджета – </w:t>
            </w:r>
            <w:r w:rsidR="00C70E92">
              <w:rPr>
                <w:sz w:val="28"/>
                <w:szCs w:val="28"/>
              </w:rPr>
              <w:br/>
            </w:r>
            <w:r w:rsidRPr="004F739E">
              <w:rPr>
                <w:sz w:val="28"/>
                <w:szCs w:val="28"/>
              </w:rPr>
              <w:t xml:space="preserve">1390,1 </w:t>
            </w:r>
            <w:r w:rsidR="00C70E92">
              <w:rPr>
                <w:sz w:val="28"/>
                <w:szCs w:val="28"/>
              </w:rPr>
              <w:t>тыс.рублей</w:t>
            </w:r>
            <w:r w:rsidRPr="004F739E">
              <w:rPr>
                <w:sz w:val="28"/>
                <w:szCs w:val="28"/>
              </w:rPr>
              <w:t>, в том числе:</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 xml:space="preserve">2026 год – 595,7 </w:t>
            </w:r>
            <w:r w:rsidR="00C70E92">
              <w:rPr>
                <w:sz w:val="28"/>
                <w:szCs w:val="28"/>
              </w:rPr>
              <w:t>тыс.рублей</w:t>
            </w:r>
            <w:r w:rsidRPr="004F739E">
              <w:rPr>
                <w:sz w:val="28"/>
                <w:szCs w:val="28"/>
              </w:rPr>
              <w:t>;</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 xml:space="preserve">2027 год – 396,9 </w:t>
            </w:r>
            <w:r w:rsidR="00C70E92">
              <w:rPr>
                <w:sz w:val="28"/>
                <w:szCs w:val="28"/>
              </w:rPr>
              <w:t>тыс.рублей</w:t>
            </w:r>
            <w:r w:rsidRPr="004F739E">
              <w:rPr>
                <w:sz w:val="28"/>
                <w:szCs w:val="28"/>
              </w:rPr>
              <w:t>;</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 xml:space="preserve">2028 год – 397,5 </w:t>
            </w:r>
            <w:r w:rsidR="00C70E92">
              <w:rPr>
                <w:sz w:val="28"/>
                <w:szCs w:val="28"/>
              </w:rPr>
              <w:t>тыс.рублей</w:t>
            </w:r>
            <w:r w:rsidRPr="004F739E">
              <w:rPr>
                <w:sz w:val="28"/>
                <w:szCs w:val="28"/>
              </w:rPr>
              <w:t>;</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 xml:space="preserve">2029 год – 00,0 </w:t>
            </w:r>
            <w:r w:rsidR="00C70E92">
              <w:rPr>
                <w:sz w:val="28"/>
                <w:szCs w:val="28"/>
              </w:rPr>
              <w:t>тыс.рублей</w:t>
            </w:r>
            <w:r w:rsidRPr="004F739E">
              <w:rPr>
                <w:sz w:val="28"/>
                <w:szCs w:val="28"/>
              </w:rPr>
              <w:t>;</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 xml:space="preserve">2030 год – 00,0 </w:t>
            </w:r>
            <w:r w:rsidR="00C70E92">
              <w:rPr>
                <w:sz w:val="28"/>
                <w:szCs w:val="28"/>
              </w:rPr>
              <w:t>тыс.рублей</w:t>
            </w:r>
            <w:r w:rsidRPr="004F739E">
              <w:rPr>
                <w:sz w:val="28"/>
                <w:szCs w:val="28"/>
              </w:rPr>
              <w:t>.</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На реализацию мероприятий Программы привле</w:t>
            </w:r>
            <w:r w:rsidR="00C70E92">
              <w:rPr>
                <w:sz w:val="28"/>
                <w:szCs w:val="28"/>
              </w:rPr>
              <w:t>-</w:t>
            </w:r>
            <w:r w:rsidRPr="00C70E92">
              <w:rPr>
                <w:spacing w:val="-6"/>
                <w:sz w:val="28"/>
                <w:szCs w:val="28"/>
              </w:rPr>
              <w:t>каются средства из федерального бюджета в виде</w:t>
            </w:r>
            <w:r w:rsidRPr="004F739E">
              <w:rPr>
                <w:sz w:val="28"/>
                <w:szCs w:val="28"/>
              </w:rPr>
              <w:t xml:space="preserve"> субсидий областному бюджету на реализацию </w:t>
            </w:r>
            <w:r w:rsidRPr="004F739E">
              <w:rPr>
                <w:sz w:val="28"/>
                <w:szCs w:val="28"/>
              </w:rPr>
              <w:lastRenderedPageBreak/>
              <w:t>мероприятий, предусмотренных региональной программой переселения, включенной в Госу</w:t>
            </w:r>
            <w:r w:rsidR="00C70E92">
              <w:rPr>
                <w:sz w:val="28"/>
                <w:szCs w:val="28"/>
              </w:rPr>
              <w:t>-</w:t>
            </w:r>
            <w:r w:rsidRPr="004F739E">
              <w:rPr>
                <w:sz w:val="28"/>
                <w:szCs w:val="28"/>
              </w:rPr>
              <w:t>дарственную программу, предоставленных на основании соглашения между Министерством внутренних дел Российской Федерации и Прави</w:t>
            </w:r>
            <w:r w:rsidR="00C70E92">
              <w:rPr>
                <w:sz w:val="28"/>
                <w:szCs w:val="28"/>
              </w:rPr>
              <w:t>-</w:t>
            </w:r>
            <w:r w:rsidRPr="004F739E">
              <w:rPr>
                <w:sz w:val="28"/>
                <w:szCs w:val="28"/>
              </w:rPr>
              <w:t>тельством Новгородской области о предостав</w:t>
            </w:r>
            <w:r w:rsidR="00C70E92">
              <w:rPr>
                <w:sz w:val="28"/>
                <w:szCs w:val="28"/>
              </w:rPr>
              <w:t>-</w:t>
            </w:r>
            <w:r w:rsidRPr="004F739E">
              <w:rPr>
                <w:sz w:val="28"/>
                <w:szCs w:val="28"/>
              </w:rPr>
              <w:t>лении субсидии.</w:t>
            </w:r>
          </w:p>
        </w:tc>
      </w:tr>
      <w:tr w:rsidR="004F739E" w:rsidRPr="004F739E" w:rsidTr="00C70E92">
        <w:tc>
          <w:tcPr>
            <w:tcW w:w="524" w:type="dxa"/>
          </w:tcPr>
          <w:p w:rsidR="004F739E" w:rsidRPr="004F739E" w:rsidRDefault="004F739E" w:rsidP="00C70E92">
            <w:pPr>
              <w:widowControl w:val="0"/>
              <w:autoSpaceDE w:val="0"/>
              <w:autoSpaceDN w:val="0"/>
              <w:adjustRightInd w:val="0"/>
              <w:spacing w:before="120" w:line="240" w:lineRule="exact"/>
              <w:jc w:val="center"/>
              <w:rPr>
                <w:bCs/>
                <w:sz w:val="28"/>
                <w:szCs w:val="28"/>
              </w:rPr>
            </w:pPr>
            <w:r w:rsidRPr="004F739E">
              <w:rPr>
                <w:bCs/>
                <w:sz w:val="28"/>
                <w:szCs w:val="28"/>
              </w:rPr>
              <w:lastRenderedPageBreak/>
              <w:t>8.</w:t>
            </w:r>
          </w:p>
        </w:tc>
        <w:tc>
          <w:tcPr>
            <w:tcW w:w="2918" w:type="dxa"/>
          </w:tcPr>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Основные показатели эффективности Программы</w:t>
            </w:r>
          </w:p>
        </w:tc>
        <w:tc>
          <w:tcPr>
            <w:tcW w:w="6305" w:type="dxa"/>
          </w:tcPr>
          <w:p w:rsidR="004F739E" w:rsidRPr="004F739E" w:rsidRDefault="00C70E92" w:rsidP="00C70E92">
            <w:pPr>
              <w:widowControl w:val="0"/>
              <w:autoSpaceDE w:val="0"/>
              <w:autoSpaceDN w:val="0"/>
              <w:adjustRightInd w:val="0"/>
              <w:spacing w:before="120" w:line="240" w:lineRule="exact"/>
              <w:rPr>
                <w:sz w:val="28"/>
                <w:szCs w:val="28"/>
              </w:rPr>
            </w:pPr>
            <w:r>
              <w:rPr>
                <w:sz w:val="28"/>
                <w:szCs w:val="28"/>
              </w:rPr>
              <w:t xml:space="preserve">1. </w:t>
            </w:r>
            <w:r w:rsidR="004F739E" w:rsidRPr="004F739E">
              <w:rPr>
                <w:sz w:val="28"/>
                <w:szCs w:val="28"/>
              </w:rPr>
              <w:t xml:space="preserve">Количество участников Государственной программы и членов их семей, прибывших в Новгородскую область и поставленных на учет Управлением Министерства внутренних дел Российской Федерации по Новгородской области (далее УМВД России по Новгородской области) </w:t>
            </w:r>
            <w:r w:rsidR="004F739E" w:rsidRPr="00C70E92">
              <w:rPr>
                <w:spacing w:val="-8"/>
                <w:sz w:val="28"/>
                <w:szCs w:val="28"/>
              </w:rPr>
              <w:t>в качестве участника Государственной программы</w:t>
            </w:r>
            <w:r w:rsidR="004F739E" w:rsidRPr="004F739E">
              <w:rPr>
                <w:sz w:val="28"/>
                <w:szCs w:val="28"/>
              </w:rPr>
              <w:t xml:space="preserve"> и (или) члена его семьи (человек).</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2.</w:t>
            </w:r>
            <w:r w:rsidR="00C70E92">
              <w:rPr>
                <w:sz w:val="28"/>
                <w:szCs w:val="28"/>
              </w:rPr>
              <w:t xml:space="preserve"> </w:t>
            </w:r>
            <w:r w:rsidRPr="00C70E92">
              <w:rPr>
                <w:spacing w:val="-12"/>
                <w:sz w:val="28"/>
                <w:szCs w:val="28"/>
              </w:rPr>
              <w:t>Количество презентаций и (или) видеопрезентаций</w:t>
            </w:r>
            <w:r w:rsidRPr="004F739E">
              <w:rPr>
                <w:sz w:val="28"/>
                <w:szCs w:val="28"/>
              </w:rPr>
              <w:t xml:space="preserve"> Программы, проведенных министерством труда, семейной и социальной политики Новгородской области, в том числе с использованием техни</w:t>
            </w:r>
            <w:r w:rsidR="00C70E92">
              <w:rPr>
                <w:sz w:val="28"/>
                <w:szCs w:val="28"/>
              </w:rPr>
              <w:t>-</w:t>
            </w:r>
            <w:r w:rsidRPr="004F739E">
              <w:rPr>
                <w:sz w:val="28"/>
                <w:szCs w:val="28"/>
              </w:rPr>
              <w:t>ческих каналов связи (единиц).</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3. Доля расходов областного бюджета на реали</w:t>
            </w:r>
            <w:r w:rsidR="00C70E92">
              <w:rPr>
                <w:sz w:val="28"/>
                <w:szCs w:val="28"/>
              </w:rPr>
              <w:t>-</w:t>
            </w:r>
            <w:r w:rsidRPr="004F739E">
              <w:rPr>
                <w:sz w:val="28"/>
                <w:szCs w:val="28"/>
              </w:rPr>
              <w:t>зацию предусмотренных Программой меро</w:t>
            </w:r>
            <w:r w:rsidR="00C70E92">
              <w:rPr>
                <w:sz w:val="28"/>
                <w:szCs w:val="28"/>
              </w:rPr>
              <w:t>-</w:t>
            </w:r>
            <w:r w:rsidRPr="004F739E">
              <w:rPr>
                <w:sz w:val="28"/>
                <w:szCs w:val="28"/>
              </w:rPr>
              <w:t>приятий, связанных с предоставлением допол</w:t>
            </w:r>
            <w:r w:rsidR="00C70E92">
              <w:rPr>
                <w:sz w:val="28"/>
                <w:szCs w:val="28"/>
              </w:rPr>
              <w:t>-</w:t>
            </w:r>
            <w:r w:rsidRPr="00C70E92">
              <w:rPr>
                <w:spacing w:val="-6"/>
                <w:sz w:val="28"/>
                <w:szCs w:val="28"/>
              </w:rPr>
              <w:t>нительных гарантий и мер социальной поддержки</w:t>
            </w:r>
            <w:r w:rsidRPr="004F739E">
              <w:rPr>
                <w:sz w:val="28"/>
                <w:szCs w:val="28"/>
              </w:rPr>
              <w:t xml:space="preserve"> участникам Государственной программы и членам их семей, в общем размере расходов областного бюджета на реализацию указанных мероприятий (%).</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4. Численность участников Государственной программы и членов их семей, имеющих трех и более детей (человек).</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 xml:space="preserve">5. Доля участников Государственной программы </w:t>
            </w:r>
            <w:r w:rsidRPr="00C70E92">
              <w:rPr>
                <w:spacing w:val="-8"/>
                <w:sz w:val="28"/>
                <w:szCs w:val="28"/>
              </w:rPr>
              <w:t xml:space="preserve">и членов их семей, </w:t>
            </w:r>
            <w:r w:rsidRPr="00C70E92">
              <w:rPr>
                <w:color w:val="000000" w:themeColor="text1"/>
                <w:spacing w:val="-8"/>
                <w:sz w:val="28"/>
                <w:szCs w:val="28"/>
              </w:rPr>
              <w:t>получающих профессиональное</w:t>
            </w:r>
            <w:r w:rsidRPr="004F739E">
              <w:rPr>
                <w:color w:val="000000" w:themeColor="text1"/>
                <w:sz w:val="28"/>
                <w:szCs w:val="28"/>
              </w:rPr>
              <w:t xml:space="preserve"> </w:t>
            </w:r>
            <w:r w:rsidRPr="00C70E92">
              <w:rPr>
                <w:color w:val="000000" w:themeColor="text1"/>
                <w:spacing w:val="-8"/>
                <w:sz w:val="28"/>
                <w:szCs w:val="28"/>
              </w:rPr>
              <w:t>образование или дополнительное профессиональное</w:t>
            </w:r>
            <w:r w:rsidRPr="004F739E">
              <w:rPr>
                <w:color w:val="000000" w:themeColor="text1"/>
                <w:sz w:val="28"/>
                <w:szCs w:val="28"/>
              </w:rPr>
              <w:t xml:space="preserve"> образование в</w:t>
            </w:r>
            <w:r w:rsidRPr="004F739E">
              <w:rPr>
                <w:color w:val="FF0000"/>
                <w:sz w:val="28"/>
                <w:szCs w:val="28"/>
              </w:rPr>
              <w:t xml:space="preserve"> </w:t>
            </w:r>
            <w:r w:rsidRPr="004F739E">
              <w:rPr>
                <w:sz w:val="28"/>
                <w:szCs w:val="28"/>
              </w:rPr>
              <w:t xml:space="preserve">образовательных организациях, от числа участников Государственной программы и </w:t>
            </w:r>
            <w:r w:rsidRPr="00C70E92">
              <w:rPr>
                <w:spacing w:val="-6"/>
                <w:sz w:val="28"/>
                <w:szCs w:val="28"/>
              </w:rPr>
              <w:t>членов их семей в возрастной категории до 35 лет</w:t>
            </w:r>
            <w:r w:rsidRPr="004F739E">
              <w:rPr>
                <w:sz w:val="28"/>
                <w:szCs w:val="28"/>
              </w:rPr>
              <w:t xml:space="preserve"> (%).</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6. Доля участников Государственной программы, имеющих высшее образование или среднее профессиональное образование, в общем коли</w:t>
            </w:r>
            <w:r w:rsidR="00C70E92">
              <w:rPr>
                <w:sz w:val="28"/>
                <w:szCs w:val="28"/>
              </w:rPr>
              <w:t>-</w:t>
            </w:r>
            <w:r w:rsidRPr="004F739E">
              <w:rPr>
                <w:sz w:val="28"/>
                <w:szCs w:val="28"/>
              </w:rPr>
              <w:t>честве прибывших в Новгородскую область участников Государственной программы (%).</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7. Доля участников Государственной программы, трудоустроенных в Российской Федерации, в общем количестве прибывших в Новгородскую область участников Государственной программы (%).</w:t>
            </w:r>
          </w:p>
        </w:tc>
      </w:tr>
      <w:tr w:rsidR="004F739E" w:rsidRPr="004F739E" w:rsidTr="00C70E92">
        <w:tc>
          <w:tcPr>
            <w:tcW w:w="524" w:type="dxa"/>
          </w:tcPr>
          <w:p w:rsidR="004F739E" w:rsidRPr="004F739E" w:rsidRDefault="004F739E" w:rsidP="00C70E92">
            <w:pPr>
              <w:widowControl w:val="0"/>
              <w:autoSpaceDE w:val="0"/>
              <w:autoSpaceDN w:val="0"/>
              <w:adjustRightInd w:val="0"/>
              <w:spacing w:before="120" w:line="240" w:lineRule="exact"/>
              <w:jc w:val="center"/>
              <w:rPr>
                <w:bCs/>
                <w:sz w:val="28"/>
                <w:szCs w:val="28"/>
              </w:rPr>
            </w:pPr>
            <w:r w:rsidRPr="004F739E">
              <w:rPr>
                <w:bCs/>
                <w:sz w:val="28"/>
                <w:szCs w:val="28"/>
              </w:rPr>
              <w:t>9.</w:t>
            </w:r>
          </w:p>
        </w:tc>
        <w:tc>
          <w:tcPr>
            <w:tcW w:w="2918" w:type="dxa"/>
          </w:tcPr>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 xml:space="preserve">Ожидаемые конечные </w:t>
            </w:r>
            <w:r w:rsidRPr="00C70E92">
              <w:rPr>
                <w:spacing w:val="-8"/>
                <w:sz w:val="28"/>
                <w:szCs w:val="28"/>
              </w:rPr>
              <w:t>результаты Программы</w:t>
            </w:r>
          </w:p>
        </w:tc>
        <w:tc>
          <w:tcPr>
            <w:tcW w:w="6305" w:type="dxa"/>
          </w:tcPr>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 xml:space="preserve">1. </w:t>
            </w:r>
            <w:r w:rsidRPr="00C70E92">
              <w:rPr>
                <w:spacing w:val="-8"/>
                <w:sz w:val="28"/>
                <w:szCs w:val="28"/>
              </w:rPr>
              <w:t>Вселение на территорию Новгородской области</w:t>
            </w:r>
            <w:r w:rsidRPr="004F739E">
              <w:rPr>
                <w:sz w:val="28"/>
                <w:szCs w:val="28"/>
              </w:rPr>
              <w:t xml:space="preserve"> 500 человек (200 участников Государственной программы и 300 членов их семей), в том числе:</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2026 год – 40 человек и 60 членов их семей;</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2027 год – 40 человек и 60 членов их семей;</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2028 год – 40 человек и 60 членов их семей;</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lastRenderedPageBreak/>
              <w:t>2029 год – 40 человек и 60 членов их семей;</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2030 год – 40 человек и 60 членов их семей.</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 xml:space="preserve">2. </w:t>
            </w:r>
            <w:r w:rsidRPr="00C70E92">
              <w:rPr>
                <w:spacing w:val="-12"/>
                <w:sz w:val="28"/>
                <w:szCs w:val="28"/>
              </w:rPr>
              <w:t>Количество презентаций и (или) видеопрезентаций</w:t>
            </w:r>
            <w:r w:rsidRPr="004F739E">
              <w:rPr>
                <w:sz w:val="28"/>
                <w:szCs w:val="28"/>
              </w:rPr>
              <w:t xml:space="preserve"> Программы, проведенных министерством труда, семейной и социальной политики Новгородской области, в том числе с использованием техниче</w:t>
            </w:r>
            <w:r w:rsidR="00C70E92">
              <w:rPr>
                <w:sz w:val="28"/>
                <w:szCs w:val="28"/>
              </w:rPr>
              <w:t>-</w:t>
            </w:r>
            <w:r w:rsidRPr="004F739E">
              <w:rPr>
                <w:sz w:val="28"/>
                <w:szCs w:val="28"/>
              </w:rPr>
              <w:t>ских каналов связи, составит не менее 10 единиц, в том числе:</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2026 год – 2 презентации;</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2027 год – 2 презентации;</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2028 год – 2 презентации;</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2029 год – 2 презентации;</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2030 год – 2 презентации.</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3. Доля расходов областного бюджета на реали</w:t>
            </w:r>
            <w:r w:rsidR="00C70E92">
              <w:rPr>
                <w:sz w:val="28"/>
                <w:szCs w:val="28"/>
              </w:rPr>
              <w:t>-</w:t>
            </w:r>
            <w:r w:rsidRPr="00C70E92">
              <w:rPr>
                <w:spacing w:val="-12"/>
                <w:sz w:val="28"/>
                <w:szCs w:val="28"/>
              </w:rPr>
              <w:t>зацию предусмотренных Программой мероприятий,</w:t>
            </w:r>
            <w:r w:rsidRPr="004F739E">
              <w:rPr>
                <w:sz w:val="28"/>
                <w:szCs w:val="28"/>
              </w:rPr>
              <w:t xml:space="preserve"> связанных с предоставлением дополнительных гарантий и мер социальной поддержки участ</w:t>
            </w:r>
            <w:r w:rsidR="00C70E92">
              <w:rPr>
                <w:sz w:val="28"/>
                <w:szCs w:val="28"/>
              </w:rPr>
              <w:t>-</w:t>
            </w:r>
            <w:r w:rsidRPr="004F739E">
              <w:rPr>
                <w:sz w:val="28"/>
                <w:szCs w:val="28"/>
              </w:rPr>
              <w:t>никам Государственной программы и членам их семей, в общем размере расходов областного бюджета на реализацию указанных мероприятий составит не менее 70 %, в том числе:</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2026 год – 70</w:t>
            </w:r>
            <w:r w:rsidR="00C70E92">
              <w:rPr>
                <w:sz w:val="28"/>
                <w:szCs w:val="28"/>
              </w:rPr>
              <w:t xml:space="preserve"> </w:t>
            </w:r>
            <w:r w:rsidRPr="004F739E">
              <w:rPr>
                <w:sz w:val="28"/>
                <w:szCs w:val="28"/>
              </w:rPr>
              <w:t>%;</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2027 год – 70</w:t>
            </w:r>
            <w:r w:rsidR="00C70E92">
              <w:rPr>
                <w:sz w:val="28"/>
                <w:szCs w:val="28"/>
              </w:rPr>
              <w:t xml:space="preserve"> </w:t>
            </w:r>
            <w:r w:rsidRPr="004F739E">
              <w:rPr>
                <w:sz w:val="28"/>
                <w:szCs w:val="28"/>
              </w:rPr>
              <w:t>%;</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2028 год – 70</w:t>
            </w:r>
            <w:r w:rsidR="00C70E92">
              <w:rPr>
                <w:sz w:val="28"/>
                <w:szCs w:val="28"/>
              </w:rPr>
              <w:t xml:space="preserve"> </w:t>
            </w:r>
            <w:r w:rsidRPr="004F739E">
              <w:rPr>
                <w:sz w:val="28"/>
                <w:szCs w:val="28"/>
              </w:rPr>
              <w:t>%;</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2029 год – 70</w:t>
            </w:r>
            <w:r w:rsidR="00C70E92">
              <w:rPr>
                <w:sz w:val="28"/>
                <w:szCs w:val="28"/>
              </w:rPr>
              <w:t xml:space="preserve"> </w:t>
            </w:r>
            <w:r w:rsidRPr="004F739E">
              <w:rPr>
                <w:sz w:val="28"/>
                <w:szCs w:val="28"/>
              </w:rPr>
              <w:t>%;</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2030 год – 70</w:t>
            </w:r>
            <w:r w:rsidR="00C70E92">
              <w:rPr>
                <w:sz w:val="28"/>
                <w:szCs w:val="28"/>
              </w:rPr>
              <w:t xml:space="preserve"> </w:t>
            </w:r>
            <w:r w:rsidRPr="004F739E">
              <w:rPr>
                <w:sz w:val="28"/>
                <w:szCs w:val="28"/>
              </w:rPr>
              <w:t>%.</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4. Численность участников Государственной программы и членов их семей, имеющих трех и более детей, составит не менее 25 человек.</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 xml:space="preserve">5. Доля участников Государственной программы </w:t>
            </w:r>
            <w:r w:rsidRPr="00C70E92">
              <w:rPr>
                <w:spacing w:val="-8"/>
                <w:sz w:val="28"/>
                <w:szCs w:val="28"/>
              </w:rPr>
              <w:t>и членов их семей, получающих профессиональное</w:t>
            </w:r>
            <w:r w:rsidRPr="004F739E">
              <w:rPr>
                <w:sz w:val="28"/>
                <w:szCs w:val="28"/>
              </w:rPr>
              <w:t xml:space="preserve"> </w:t>
            </w:r>
            <w:r w:rsidRPr="00C70E92">
              <w:rPr>
                <w:color w:val="000000" w:themeColor="text1"/>
                <w:spacing w:val="-8"/>
                <w:sz w:val="28"/>
                <w:szCs w:val="28"/>
              </w:rPr>
              <w:t>образование</w:t>
            </w:r>
            <w:r w:rsidRPr="00C70E92">
              <w:rPr>
                <w:spacing w:val="-8"/>
                <w:sz w:val="28"/>
                <w:szCs w:val="28"/>
              </w:rPr>
              <w:t xml:space="preserve"> </w:t>
            </w:r>
            <w:r w:rsidRPr="00C70E92">
              <w:rPr>
                <w:color w:val="000000" w:themeColor="text1"/>
                <w:spacing w:val="-8"/>
                <w:sz w:val="28"/>
                <w:szCs w:val="28"/>
              </w:rPr>
              <w:t>или дополнительное профессиональное</w:t>
            </w:r>
            <w:r w:rsidRPr="004F739E">
              <w:rPr>
                <w:sz w:val="28"/>
                <w:szCs w:val="28"/>
              </w:rPr>
              <w:t xml:space="preserve"> образование в образовательных организациях, от числа участников Государственной программы и </w:t>
            </w:r>
            <w:r w:rsidRPr="00C70E92">
              <w:rPr>
                <w:spacing w:val="-4"/>
                <w:sz w:val="28"/>
                <w:szCs w:val="28"/>
              </w:rPr>
              <w:t>членов их семей в возрастной категории до 35 лет</w:t>
            </w:r>
            <w:r w:rsidRPr="004F739E">
              <w:rPr>
                <w:sz w:val="28"/>
                <w:szCs w:val="28"/>
              </w:rPr>
              <w:t xml:space="preserve"> составит:</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2026 год – 5</w:t>
            </w:r>
            <w:r w:rsidR="00C70E92">
              <w:rPr>
                <w:sz w:val="28"/>
                <w:szCs w:val="28"/>
              </w:rPr>
              <w:t xml:space="preserve"> </w:t>
            </w:r>
            <w:r w:rsidRPr="004F739E">
              <w:rPr>
                <w:sz w:val="28"/>
                <w:szCs w:val="28"/>
              </w:rPr>
              <w:t>%;</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2027 год – 6</w:t>
            </w:r>
            <w:r w:rsidR="00C70E92">
              <w:rPr>
                <w:sz w:val="28"/>
                <w:szCs w:val="28"/>
              </w:rPr>
              <w:t xml:space="preserve"> </w:t>
            </w:r>
            <w:r w:rsidRPr="004F739E">
              <w:rPr>
                <w:sz w:val="28"/>
                <w:szCs w:val="28"/>
              </w:rPr>
              <w:t>%;</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2028 год – 7</w:t>
            </w:r>
            <w:r w:rsidR="00C70E92">
              <w:rPr>
                <w:sz w:val="28"/>
                <w:szCs w:val="28"/>
              </w:rPr>
              <w:t xml:space="preserve"> </w:t>
            </w:r>
            <w:r w:rsidRPr="004F739E">
              <w:rPr>
                <w:sz w:val="28"/>
                <w:szCs w:val="28"/>
              </w:rPr>
              <w:t>%;</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2029 год – 8</w:t>
            </w:r>
            <w:r w:rsidR="00C70E92">
              <w:rPr>
                <w:sz w:val="28"/>
                <w:szCs w:val="28"/>
              </w:rPr>
              <w:t xml:space="preserve"> </w:t>
            </w:r>
            <w:r w:rsidRPr="004F739E">
              <w:rPr>
                <w:sz w:val="28"/>
                <w:szCs w:val="28"/>
              </w:rPr>
              <w:t>%;</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2030 год – 9</w:t>
            </w:r>
            <w:r w:rsidR="00C70E92">
              <w:rPr>
                <w:sz w:val="28"/>
                <w:szCs w:val="28"/>
              </w:rPr>
              <w:t xml:space="preserve"> </w:t>
            </w:r>
            <w:r w:rsidRPr="004F739E">
              <w:rPr>
                <w:sz w:val="28"/>
                <w:szCs w:val="28"/>
              </w:rPr>
              <w:t>%.</w:t>
            </w:r>
          </w:p>
          <w:p w:rsidR="004F739E" w:rsidRPr="005841DC" w:rsidRDefault="004F739E" w:rsidP="00C70E92">
            <w:pPr>
              <w:widowControl w:val="0"/>
              <w:autoSpaceDE w:val="0"/>
              <w:autoSpaceDN w:val="0"/>
              <w:adjustRightInd w:val="0"/>
              <w:spacing w:before="120" w:line="240" w:lineRule="exact"/>
              <w:rPr>
                <w:spacing w:val="-8"/>
                <w:sz w:val="28"/>
                <w:szCs w:val="28"/>
              </w:rPr>
            </w:pPr>
            <w:r w:rsidRPr="004F739E">
              <w:rPr>
                <w:sz w:val="28"/>
                <w:szCs w:val="28"/>
              </w:rPr>
              <w:t>6. Доля участников Государственной программы, имеющих</w:t>
            </w:r>
            <w:r w:rsidRPr="004F739E">
              <w:rPr>
                <w:color w:val="FF0000"/>
                <w:sz w:val="28"/>
                <w:szCs w:val="28"/>
              </w:rPr>
              <w:t xml:space="preserve"> </w:t>
            </w:r>
            <w:r w:rsidRPr="004F739E">
              <w:rPr>
                <w:sz w:val="28"/>
                <w:szCs w:val="28"/>
              </w:rPr>
              <w:t>высшее образование или среднее профессиональное образование, в общем коли</w:t>
            </w:r>
            <w:r w:rsidR="005841DC">
              <w:rPr>
                <w:sz w:val="28"/>
                <w:szCs w:val="28"/>
              </w:rPr>
              <w:t>-</w:t>
            </w:r>
            <w:r w:rsidRPr="004F739E">
              <w:rPr>
                <w:sz w:val="28"/>
                <w:szCs w:val="28"/>
              </w:rPr>
              <w:t xml:space="preserve">честве прибывших в Новгородскую область </w:t>
            </w:r>
            <w:r w:rsidRPr="005841DC">
              <w:rPr>
                <w:spacing w:val="-8"/>
                <w:sz w:val="28"/>
                <w:szCs w:val="28"/>
              </w:rPr>
              <w:t>участников Государственной программы составит:</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2026 год – 72</w:t>
            </w:r>
            <w:r w:rsidR="005841DC">
              <w:rPr>
                <w:sz w:val="28"/>
                <w:szCs w:val="28"/>
              </w:rPr>
              <w:t xml:space="preserve"> </w:t>
            </w:r>
            <w:r w:rsidRPr="004F739E">
              <w:rPr>
                <w:sz w:val="28"/>
                <w:szCs w:val="28"/>
              </w:rPr>
              <w:t>%;</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2027 год – 74</w:t>
            </w:r>
            <w:r w:rsidR="005841DC">
              <w:rPr>
                <w:sz w:val="28"/>
                <w:szCs w:val="28"/>
              </w:rPr>
              <w:t xml:space="preserve"> </w:t>
            </w:r>
            <w:r w:rsidRPr="004F739E">
              <w:rPr>
                <w:sz w:val="28"/>
                <w:szCs w:val="28"/>
              </w:rPr>
              <w:t>%;</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lastRenderedPageBreak/>
              <w:t>2028 год – 76</w:t>
            </w:r>
            <w:r w:rsidR="005841DC">
              <w:rPr>
                <w:sz w:val="28"/>
                <w:szCs w:val="28"/>
              </w:rPr>
              <w:t xml:space="preserve"> </w:t>
            </w:r>
            <w:r w:rsidRPr="004F739E">
              <w:rPr>
                <w:sz w:val="28"/>
                <w:szCs w:val="28"/>
              </w:rPr>
              <w:t>%;</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2029 год – 78</w:t>
            </w:r>
            <w:r w:rsidR="005841DC">
              <w:rPr>
                <w:sz w:val="28"/>
                <w:szCs w:val="28"/>
              </w:rPr>
              <w:t xml:space="preserve"> </w:t>
            </w:r>
            <w:r w:rsidRPr="004F739E">
              <w:rPr>
                <w:sz w:val="28"/>
                <w:szCs w:val="28"/>
              </w:rPr>
              <w:t>%;</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2030 год – 80</w:t>
            </w:r>
            <w:r w:rsidR="005841DC">
              <w:rPr>
                <w:sz w:val="28"/>
                <w:szCs w:val="28"/>
              </w:rPr>
              <w:t xml:space="preserve"> </w:t>
            </w:r>
            <w:r w:rsidRPr="004F739E">
              <w:rPr>
                <w:sz w:val="28"/>
                <w:szCs w:val="28"/>
              </w:rPr>
              <w:t>%.</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7. Доля участников Государственной программы, трудоустроенных</w:t>
            </w:r>
            <w:r w:rsidRPr="004F739E">
              <w:rPr>
                <w:color w:val="FF0000"/>
                <w:sz w:val="28"/>
                <w:szCs w:val="28"/>
              </w:rPr>
              <w:t xml:space="preserve"> </w:t>
            </w:r>
            <w:r w:rsidRPr="004F739E">
              <w:rPr>
                <w:sz w:val="28"/>
                <w:szCs w:val="28"/>
              </w:rPr>
              <w:t xml:space="preserve">в Российской Федерации, </w:t>
            </w:r>
            <w:r w:rsidRPr="004F739E">
              <w:rPr>
                <w:sz w:val="28"/>
                <w:szCs w:val="28"/>
              </w:rPr>
              <w:br/>
              <w:t>в общем количестве прибывших в Новгородскую область участников Государственной программы составит:</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2026 год – 70</w:t>
            </w:r>
            <w:r w:rsidR="005841DC">
              <w:rPr>
                <w:sz w:val="28"/>
                <w:szCs w:val="28"/>
              </w:rPr>
              <w:t xml:space="preserve"> </w:t>
            </w:r>
            <w:r w:rsidRPr="004F739E">
              <w:rPr>
                <w:sz w:val="28"/>
                <w:szCs w:val="28"/>
              </w:rPr>
              <w:t>%;</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2027 год – 75</w:t>
            </w:r>
            <w:r w:rsidR="005841DC">
              <w:rPr>
                <w:sz w:val="28"/>
                <w:szCs w:val="28"/>
              </w:rPr>
              <w:t xml:space="preserve"> </w:t>
            </w:r>
            <w:r w:rsidRPr="004F739E">
              <w:rPr>
                <w:sz w:val="28"/>
                <w:szCs w:val="28"/>
              </w:rPr>
              <w:t>%;</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2028 год – 80</w:t>
            </w:r>
            <w:r w:rsidR="005841DC">
              <w:rPr>
                <w:sz w:val="28"/>
                <w:szCs w:val="28"/>
              </w:rPr>
              <w:t xml:space="preserve"> </w:t>
            </w:r>
            <w:r w:rsidRPr="004F739E">
              <w:rPr>
                <w:sz w:val="28"/>
                <w:szCs w:val="28"/>
              </w:rPr>
              <w:t>%;</w:t>
            </w:r>
          </w:p>
          <w:p w:rsidR="004F739E" w:rsidRPr="004F739E" w:rsidRDefault="004F739E" w:rsidP="00C70E92">
            <w:pPr>
              <w:widowControl w:val="0"/>
              <w:autoSpaceDE w:val="0"/>
              <w:autoSpaceDN w:val="0"/>
              <w:adjustRightInd w:val="0"/>
              <w:spacing w:before="120" w:line="240" w:lineRule="exact"/>
              <w:rPr>
                <w:sz w:val="28"/>
                <w:szCs w:val="28"/>
              </w:rPr>
            </w:pPr>
            <w:r w:rsidRPr="004F739E">
              <w:rPr>
                <w:sz w:val="28"/>
                <w:szCs w:val="28"/>
              </w:rPr>
              <w:t>2029 год – 83</w:t>
            </w:r>
            <w:r w:rsidR="005841DC">
              <w:rPr>
                <w:sz w:val="28"/>
                <w:szCs w:val="28"/>
              </w:rPr>
              <w:t xml:space="preserve"> </w:t>
            </w:r>
            <w:r w:rsidRPr="004F739E">
              <w:rPr>
                <w:sz w:val="28"/>
                <w:szCs w:val="28"/>
              </w:rPr>
              <w:t>%;</w:t>
            </w:r>
          </w:p>
          <w:p w:rsidR="004F739E" w:rsidRPr="004F739E" w:rsidRDefault="004F739E" w:rsidP="005841DC">
            <w:pPr>
              <w:widowControl w:val="0"/>
              <w:autoSpaceDE w:val="0"/>
              <w:autoSpaceDN w:val="0"/>
              <w:adjustRightInd w:val="0"/>
              <w:spacing w:before="120" w:line="240" w:lineRule="exact"/>
              <w:rPr>
                <w:sz w:val="28"/>
                <w:szCs w:val="28"/>
              </w:rPr>
            </w:pPr>
            <w:r w:rsidRPr="004F739E">
              <w:rPr>
                <w:sz w:val="28"/>
                <w:szCs w:val="28"/>
              </w:rPr>
              <w:t>2030 год – 85</w:t>
            </w:r>
            <w:r w:rsidR="005841DC">
              <w:rPr>
                <w:sz w:val="28"/>
                <w:szCs w:val="28"/>
              </w:rPr>
              <w:t xml:space="preserve"> </w:t>
            </w:r>
            <w:r w:rsidRPr="004F739E">
              <w:rPr>
                <w:sz w:val="28"/>
                <w:szCs w:val="28"/>
              </w:rPr>
              <w:t>%.</w:t>
            </w:r>
          </w:p>
        </w:tc>
      </w:tr>
    </w:tbl>
    <w:p w:rsidR="005841DC" w:rsidRDefault="005841DC" w:rsidP="004F739E">
      <w:pPr>
        <w:widowControl w:val="0"/>
        <w:autoSpaceDE w:val="0"/>
        <w:autoSpaceDN w:val="0"/>
        <w:adjustRightInd w:val="0"/>
        <w:jc w:val="center"/>
        <w:outlineLvl w:val="1"/>
        <w:rPr>
          <w:b/>
          <w:bCs/>
          <w:sz w:val="28"/>
          <w:szCs w:val="28"/>
        </w:rPr>
      </w:pPr>
    </w:p>
    <w:p w:rsidR="004F739E" w:rsidRPr="004F739E" w:rsidRDefault="004F739E" w:rsidP="005841DC">
      <w:pPr>
        <w:widowControl w:val="0"/>
        <w:autoSpaceDE w:val="0"/>
        <w:autoSpaceDN w:val="0"/>
        <w:adjustRightInd w:val="0"/>
        <w:spacing w:line="240" w:lineRule="exact"/>
        <w:ind w:firstLine="709"/>
        <w:outlineLvl w:val="1"/>
        <w:rPr>
          <w:b/>
          <w:bCs/>
          <w:sz w:val="28"/>
          <w:szCs w:val="28"/>
        </w:rPr>
      </w:pPr>
      <w:r w:rsidRPr="004F739E">
        <w:rPr>
          <w:b/>
          <w:bCs/>
          <w:sz w:val="28"/>
          <w:szCs w:val="28"/>
        </w:rPr>
        <w:t>II. Общая характеристика сферы реализации Программы</w:t>
      </w:r>
    </w:p>
    <w:p w:rsidR="004F739E" w:rsidRPr="005841DC" w:rsidRDefault="004F739E" w:rsidP="005841DC">
      <w:pPr>
        <w:widowControl w:val="0"/>
        <w:autoSpaceDE w:val="0"/>
        <w:autoSpaceDN w:val="0"/>
        <w:adjustRightInd w:val="0"/>
        <w:spacing w:line="360" w:lineRule="atLeast"/>
        <w:ind w:firstLine="709"/>
        <w:jc w:val="both"/>
        <w:rPr>
          <w:sz w:val="28"/>
          <w:szCs w:val="28"/>
        </w:rPr>
      </w:pPr>
      <w:r w:rsidRPr="005841DC">
        <w:rPr>
          <w:sz w:val="28"/>
          <w:szCs w:val="28"/>
        </w:rPr>
        <w:t xml:space="preserve">Необходимость реализации Государственной программы на территории Новгородской области обусловлена сложной демографической ситуацией в регионе. На протяжении последних 15 лет в Новгородской области наблюдается устойчивый процесс депопуляции. </w:t>
      </w:r>
    </w:p>
    <w:p w:rsidR="004F739E" w:rsidRPr="005841DC" w:rsidRDefault="004F739E" w:rsidP="005841DC">
      <w:pPr>
        <w:widowControl w:val="0"/>
        <w:autoSpaceDE w:val="0"/>
        <w:autoSpaceDN w:val="0"/>
        <w:adjustRightInd w:val="0"/>
        <w:spacing w:line="360" w:lineRule="atLeast"/>
        <w:ind w:firstLine="709"/>
        <w:jc w:val="both"/>
        <w:rPr>
          <w:sz w:val="28"/>
          <w:szCs w:val="28"/>
        </w:rPr>
      </w:pPr>
      <w:r w:rsidRPr="005841DC">
        <w:rPr>
          <w:sz w:val="28"/>
          <w:szCs w:val="28"/>
        </w:rPr>
        <w:t xml:space="preserve">Численность постоянного населения Новгородской области на </w:t>
      </w:r>
      <w:r w:rsidR="00E03E13">
        <w:rPr>
          <w:sz w:val="28"/>
          <w:szCs w:val="28"/>
        </w:rPr>
        <w:br/>
        <w:t>0</w:t>
      </w:r>
      <w:r w:rsidRPr="005841DC">
        <w:rPr>
          <w:sz w:val="28"/>
          <w:szCs w:val="28"/>
        </w:rPr>
        <w:t xml:space="preserve">1 января 2025 года составила 567,0 </w:t>
      </w:r>
      <w:r w:rsidR="00E03E13">
        <w:rPr>
          <w:sz w:val="28"/>
          <w:szCs w:val="28"/>
        </w:rPr>
        <w:t>тыс.человек</w:t>
      </w:r>
      <w:r w:rsidRPr="005841DC">
        <w:rPr>
          <w:sz w:val="28"/>
          <w:szCs w:val="28"/>
        </w:rPr>
        <w:t>, в том чис</w:t>
      </w:r>
      <w:r w:rsidR="00E03E13">
        <w:rPr>
          <w:sz w:val="28"/>
          <w:szCs w:val="28"/>
        </w:rPr>
        <w:t>ле городского населения – 416,1 тыс.человек</w:t>
      </w:r>
      <w:r w:rsidRPr="005841DC">
        <w:rPr>
          <w:sz w:val="28"/>
          <w:szCs w:val="28"/>
        </w:rPr>
        <w:t xml:space="preserve"> (73,4</w:t>
      </w:r>
      <w:r w:rsidR="00E03E13">
        <w:rPr>
          <w:sz w:val="28"/>
          <w:szCs w:val="28"/>
        </w:rPr>
        <w:t xml:space="preserve"> </w:t>
      </w:r>
      <w:r w:rsidRPr="005841DC">
        <w:rPr>
          <w:sz w:val="28"/>
          <w:szCs w:val="28"/>
        </w:rPr>
        <w:t>%), сельского</w:t>
      </w:r>
      <w:r w:rsidR="004543FE" w:rsidRPr="004543FE">
        <w:rPr>
          <w:sz w:val="28"/>
          <w:szCs w:val="28"/>
        </w:rPr>
        <w:t xml:space="preserve"> </w:t>
      </w:r>
      <w:r w:rsidR="004543FE" w:rsidRPr="005841DC">
        <w:rPr>
          <w:sz w:val="28"/>
          <w:szCs w:val="28"/>
        </w:rPr>
        <w:t>населения</w:t>
      </w:r>
      <w:r w:rsidRPr="005841DC">
        <w:rPr>
          <w:sz w:val="28"/>
          <w:szCs w:val="28"/>
        </w:rPr>
        <w:t xml:space="preserve"> – </w:t>
      </w:r>
      <w:r w:rsidR="004543FE">
        <w:rPr>
          <w:sz w:val="28"/>
          <w:szCs w:val="28"/>
        </w:rPr>
        <w:br/>
      </w:r>
      <w:r w:rsidRPr="005841DC">
        <w:rPr>
          <w:sz w:val="28"/>
          <w:szCs w:val="28"/>
        </w:rPr>
        <w:t xml:space="preserve">150,9 </w:t>
      </w:r>
      <w:r w:rsidR="00E03E13">
        <w:rPr>
          <w:sz w:val="28"/>
          <w:szCs w:val="28"/>
        </w:rPr>
        <w:t>тыс.человек</w:t>
      </w:r>
      <w:r w:rsidRPr="005841DC">
        <w:rPr>
          <w:sz w:val="28"/>
          <w:szCs w:val="28"/>
        </w:rPr>
        <w:t xml:space="preserve"> (26,6</w:t>
      </w:r>
      <w:r w:rsidR="00E03E13">
        <w:rPr>
          <w:sz w:val="28"/>
          <w:szCs w:val="28"/>
        </w:rPr>
        <w:t xml:space="preserve"> </w:t>
      </w:r>
      <w:r w:rsidRPr="005841DC">
        <w:rPr>
          <w:sz w:val="28"/>
          <w:szCs w:val="28"/>
        </w:rPr>
        <w:t xml:space="preserve">%). В 2024 году, также как и в 2023 году, население области сократилось на 4,5 </w:t>
      </w:r>
      <w:r w:rsidR="00E03E13">
        <w:rPr>
          <w:sz w:val="28"/>
          <w:szCs w:val="28"/>
        </w:rPr>
        <w:t>тыс.человек</w:t>
      </w:r>
      <w:r w:rsidRPr="005841DC">
        <w:rPr>
          <w:sz w:val="28"/>
          <w:szCs w:val="28"/>
        </w:rPr>
        <w:t>.</w:t>
      </w:r>
    </w:p>
    <w:p w:rsidR="004F739E" w:rsidRPr="005841DC" w:rsidRDefault="004F739E" w:rsidP="005841DC">
      <w:pPr>
        <w:widowControl w:val="0"/>
        <w:autoSpaceDE w:val="0"/>
        <w:autoSpaceDN w:val="0"/>
        <w:adjustRightInd w:val="0"/>
        <w:spacing w:line="360" w:lineRule="atLeast"/>
        <w:ind w:firstLine="709"/>
        <w:jc w:val="both"/>
        <w:rPr>
          <w:sz w:val="28"/>
          <w:szCs w:val="28"/>
        </w:rPr>
      </w:pPr>
      <w:r w:rsidRPr="005841DC">
        <w:rPr>
          <w:sz w:val="28"/>
          <w:szCs w:val="28"/>
        </w:rPr>
        <w:t>Основным фактором снижения численности населения остается естественная убыль. Общий показатель рожда</w:t>
      </w:r>
      <w:r w:rsidR="00E03E13">
        <w:rPr>
          <w:sz w:val="28"/>
          <w:szCs w:val="28"/>
        </w:rPr>
        <w:t xml:space="preserve">емости в 2024 году составил 6,6 </w:t>
      </w:r>
      <w:r w:rsidRPr="005841DC">
        <w:rPr>
          <w:sz w:val="28"/>
          <w:szCs w:val="28"/>
        </w:rPr>
        <w:t>родившихся на 1000 человек населения (в 202</w:t>
      </w:r>
      <w:r w:rsidR="00E03E13">
        <w:rPr>
          <w:sz w:val="28"/>
          <w:szCs w:val="28"/>
        </w:rPr>
        <w:t xml:space="preserve">3 году – 7,0 родившихся на 1000 </w:t>
      </w:r>
      <w:r w:rsidRPr="005841DC">
        <w:rPr>
          <w:sz w:val="28"/>
          <w:szCs w:val="28"/>
        </w:rPr>
        <w:t>человек). Общий показатель смертности снизился до 15,9 умерших на 1000 человек населения, что на 0,2</w:t>
      </w:r>
      <w:r w:rsidR="004543FE">
        <w:rPr>
          <w:sz w:val="28"/>
          <w:szCs w:val="28"/>
        </w:rPr>
        <w:t xml:space="preserve"> </w:t>
      </w:r>
      <w:r w:rsidRPr="005841DC">
        <w:rPr>
          <w:sz w:val="28"/>
          <w:szCs w:val="28"/>
        </w:rPr>
        <w:t>% ниже показателя 2023 года.</w:t>
      </w:r>
    </w:p>
    <w:p w:rsidR="004F739E" w:rsidRPr="005841DC" w:rsidRDefault="004F739E" w:rsidP="005841DC">
      <w:pPr>
        <w:widowControl w:val="0"/>
        <w:autoSpaceDE w:val="0"/>
        <w:autoSpaceDN w:val="0"/>
        <w:adjustRightInd w:val="0"/>
        <w:spacing w:line="360" w:lineRule="atLeast"/>
        <w:ind w:firstLine="709"/>
        <w:jc w:val="both"/>
        <w:rPr>
          <w:sz w:val="28"/>
          <w:szCs w:val="28"/>
        </w:rPr>
      </w:pPr>
      <w:r w:rsidRPr="00E03E13">
        <w:rPr>
          <w:spacing w:val="-6"/>
          <w:sz w:val="28"/>
          <w:szCs w:val="28"/>
        </w:rPr>
        <w:t>В 2024</w:t>
      </w:r>
      <w:r w:rsidR="00E03E13" w:rsidRPr="00E03E13">
        <w:rPr>
          <w:spacing w:val="-6"/>
          <w:sz w:val="28"/>
          <w:szCs w:val="28"/>
        </w:rPr>
        <w:t xml:space="preserve"> году зарегистрировано 3,4 тыс.</w:t>
      </w:r>
      <w:r w:rsidRPr="00E03E13">
        <w:rPr>
          <w:spacing w:val="-6"/>
          <w:sz w:val="28"/>
          <w:szCs w:val="28"/>
        </w:rPr>
        <w:t>браков (меньше</w:t>
      </w:r>
      <w:r w:rsidR="004543FE">
        <w:rPr>
          <w:spacing w:val="-6"/>
          <w:sz w:val="28"/>
          <w:szCs w:val="28"/>
        </w:rPr>
        <w:t>, чем в 2023 году</w:t>
      </w:r>
      <w:r w:rsidRPr="00E03E13">
        <w:rPr>
          <w:spacing w:val="-6"/>
          <w:sz w:val="28"/>
          <w:szCs w:val="28"/>
        </w:rPr>
        <w:t xml:space="preserve"> </w:t>
      </w:r>
      <w:r w:rsidR="004543FE">
        <w:rPr>
          <w:spacing w:val="-6"/>
          <w:sz w:val="28"/>
          <w:szCs w:val="28"/>
        </w:rPr>
        <w:br/>
      </w:r>
      <w:r w:rsidRPr="00E03E13">
        <w:rPr>
          <w:spacing w:val="-6"/>
          <w:sz w:val="28"/>
          <w:szCs w:val="28"/>
        </w:rPr>
        <w:t>на 4,7</w:t>
      </w:r>
      <w:r w:rsidR="00E03E13" w:rsidRPr="00E03E13">
        <w:rPr>
          <w:spacing w:val="-6"/>
          <w:sz w:val="28"/>
          <w:szCs w:val="28"/>
        </w:rPr>
        <w:t xml:space="preserve"> </w:t>
      </w:r>
      <w:r w:rsidRPr="00E03E13">
        <w:rPr>
          <w:spacing w:val="-6"/>
          <w:sz w:val="28"/>
          <w:szCs w:val="28"/>
        </w:rPr>
        <w:t>%)</w:t>
      </w:r>
      <w:r w:rsidR="00E03E13">
        <w:rPr>
          <w:sz w:val="28"/>
          <w:szCs w:val="28"/>
        </w:rPr>
        <w:t xml:space="preserve"> и 2,6 тыс.</w:t>
      </w:r>
      <w:r w:rsidRPr="005841DC">
        <w:rPr>
          <w:sz w:val="28"/>
          <w:szCs w:val="28"/>
        </w:rPr>
        <w:t>разводов (меньше</w:t>
      </w:r>
      <w:r w:rsidR="004543FE">
        <w:rPr>
          <w:sz w:val="28"/>
          <w:szCs w:val="28"/>
        </w:rPr>
        <w:t>, чем в 2023 году</w:t>
      </w:r>
      <w:r w:rsidRPr="005841DC">
        <w:rPr>
          <w:sz w:val="28"/>
          <w:szCs w:val="28"/>
        </w:rPr>
        <w:t xml:space="preserve"> на 5,5</w:t>
      </w:r>
      <w:r w:rsidR="00E03E13">
        <w:rPr>
          <w:sz w:val="28"/>
          <w:szCs w:val="28"/>
        </w:rPr>
        <w:t xml:space="preserve"> </w:t>
      </w:r>
      <w:r w:rsidRPr="005841DC">
        <w:rPr>
          <w:sz w:val="28"/>
          <w:szCs w:val="28"/>
        </w:rPr>
        <w:t xml:space="preserve">%). </w:t>
      </w:r>
      <w:r w:rsidR="004543FE">
        <w:rPr>
          <w:sz w:val="28"/>
          <w:szCs w:val="28"/>
        </w:rPr>
        <w:br/>
      </w:r>
      <w:r w:rsidRPr="005841DC">
        <w:rPr>
          <w:sz w:val="28"/>
          <w:szCs w:val="28"/>
        </w:rPr>
        <w:t>На 10 официально зарегистрированных браков приходилось 8 разводов.</w:t>
      </w:r>
    </w:p>
    <w:p w:rsidR="004F739E" w:rsidRPr="005841DC" w:rsidRDefault="004F739E" w:rsidP="005841DC">
      <w:pPr>
        <w:widowControl w:val="0"/>
        <w:autoSpaceDE w:val="0"/>
        <w:autoSpaceDN w:val="0"/>
        <w:adjustRightInd w:val="0"/>
        <w:spacing w:line="360" w:lineRule="atLeast"/>
        <w:ind w:firstLine="709"/>
        <w:jc w:val="both"/>
        <w:rPr>
          <w:sz w:val="28"/>
          <w:szCs w:val="28"/>
        </w:rPr>
      </w:pPr>
      <w:r w:rsidRPr="005841DC">
        <w:rPr>
          <w:sz w:val="28"/>
          <w:szCs w:val="28"/>
        </w:rPr>
        <w:t xml:space="preserve">По численности населения Новгородская область занимает 68 место среди 85 субъектов Российской Федерации (без учета статистической информации по Донецкой Народной Республике, Луганской Народной Республике, Запорожской и Херсонской областям). Доля жителей области по численности населения по состоянию на </w:t>
      </w:r>
      <w:r w:rsidR="00E03E13">
        <w:rPr>
          <w:sz w:val="28"/>
          <w:szCs w:val="28"/>
        </w:rPr>
        <w:t>0</w:t>
      </w:r>
      <w:r w:rsidRPr="005841DC">
        <w:rPr>
          <w:sz w:val="28"/>
          <w:szCs w:val="28"/>
        </w:rPr>
        <w:t>1 января 2025 года в численности населения Российской Федерации составила 0,4</w:t>
      </w:r>
      <w:r w:rsidR="00E03E13">
        <w:rPr>
          <w:sz w:val="28"/>
          <w:szCs w:val="28"/>
        </w:rPr>
        <w:t xml:space="preserve"> </w:t>
      </w:r>
      <w:r w:rsidRPr="005841DC">
        <w:rPr>
          <w:sz w:val="28"/>
          <w:szCs w:val="28"/>
        </w:rPr>
        <w:t xml:space="preserve">%, </w:t>
      </w:r>
      <w:r w:rsidR="004543FE" w:rsidRPr="005841DC">
        <w:rPr>
          <w:sz w:val="28"/>
          <w:szCs w:val="28"/>
        </w:rPr>
        <w:t xml:space="preserve">в численности населения </w:t>
      </w:r>
      <w:r w:rsidRPr="005841DC">
        <w:rPr>
          <w:sz w:val="28"/>
          <w:szCs w:val="28"/>
        </w:rPr>
        <w:t>Север</w:t>
      </w:r>
      <w:r w:rsidR="00E03E13">
        <w:rPr>
          <w:sz w:val="28"/>
          <w:szCs w:val="28"/>
        </w:rPr>
        <w:t xml:space="preserve">о-Западного федерального округа </w:t>
      </w:r>
      <w:r w:rsidRPr="005841DC">
        <w:rPr>
          <w:sz w:val="28"/>
          <w:szCs w:val="28"/>
        </w:rPr>
        <w:t>– 4,1</w:t>
      </w:r>
      <w:r w:rsidR="00E03E13">
        <w:rPr>
          <w:sz w:val="28"/>
          <w:szCs w:val="28"/>
        </w:rPr>
        <w:t xml:space="preserve"> </w:t>
      </w:r>
      <w:r w:rsidRPr="005841DC">
        <w:rPr>
          <w:sz w:val="28"/>
          <w:szCs w:val="28"/>
        </w:rPr>
        <w:t xml:space="preserve">%. </w:t>
      </w:r>
    </w:p>
    <w:p w:rsidR="004F739E" w:rsidRPr="005841DC" w:rsidRDefault="004F739E" w:rsidP="005841DC">
      <w:pPr>
        <w:widowControl w:val="0"/>
        <w:autoSpaceDE w:val="0"/>
        <w:autoSpaceDN w:val="0"/>
        <w:adjustRightInd w:val="0"/>
        <w:spacing w:line="360" w:lineRule="atLeast"/>
        <w:ind w:firstLine="709"/>
        <w:jc w:val="both"/>
        <w:rPr>
          <w:sz w:val="28"/>
          <w:szCs w:val="28"/>
        </w:rPr>
      </w:pPr>
      <w:r w:rsidRPr="005841DC">
        <w:rPr>
          <w:sz w:val="28"/>
          <w:szCs w:val="28"/>
        </w:rPr>
        <w:t xml:space="preserve">Миграционный прирост населения составил в 2024 году </w:t>
      </w:r>
      <w:r w:rsidR="004543FE">
        <w:rPr>
          <w:sz w:val="28"/>
          <w:szCs w:val="28"/>
        </w:rPr>
        <w:t>803 человека, что на 20 человек</w:t>
      </w:r>
      <w:r w:rsidRPr="005841DC">
        <w:rPr>
          <w:sz w:val="28"/>
          <w:szCs w:val="28"/>
        </w:rPr>
        <w:t xml:space="preserve"> или на 2,6</w:t>
      </w:r>
      <w:r w:rsidR="00E03E13">
        <w:rPr>
          <w:sz w:val="28"/>
          <w:szCs w:val="28"/>
        </w:rPr>
        <w:t xml:space="preserve"> </w:t>
      </w:r>
      <w:r w:rsidRPr="005841DC">
        <w:rPr>
          <w:sz w:val="28"/>
          <w:szCs w:val="28"/>
        </w:rPr>
        <w:t>% больше, чем в 2023 году. В регион прибыло 1095</w:t>
      </w:r>
      <w:r w:rsidR="00E03E13">
        <w:rPr>
          <w:sz w:val="28"/>
          <w:szCs w:val="28"/>
        </w:rPr>
        <w:t xml:space="preserve">3 </w:t>
      </w:r>
      <w:r w:rsidRPr="005841DC">
        <w:rPr>
          <w:sz w:val="28"/>
          <w:szCs w:val="28"/>
        </w:rPr>
        <w:t xml:space="preserve">человека, из них большинство из других регионов России – </w:t>
      </w:r>
      <w:r w:rsidR="00E03E13">
        <w:rPr>
          <w:sz w:val="28"/>
          <w:szCs w:val="28"/>
        </w:rPr>
        <w:br/>
      </w:r>
      <w:r w:rsidR="004543FE">
        <w:rPr>
          <w:sz w:val="28"/>
          <w:szCs w:val="28"/>
        </w:rPr>
        <w:lastRenderedPageBreak/>
        <w:t>7371 человек</w:t>
      </w:r>
      <w:r w:rsidRPr="005841DC">
        <w:rPr>
          <w:sz w:val="28"/>
          <w:szCs w:val="28"/>
        </w:rPr>
        <w:t xml:space="preserve"> или 67,3</w:t>
      </w:r>
      <w:r w:rsidR="00E03E13">
        <w:rPr>
          <w:sz w:val="28"/>
          <w:szCs w:val="28"/>
        </w:rPr>
        <w:t xml:space="preserve"> </w:t>
      </w:r>
      <w:r w:rsidRPr="005841DC">
        <w:rPr>
          <w:sz w:val="28"/>
          <w:szCs w:val="28"/>
        </w:rPr>
        <w:t>%, из з</w:t>
      </w:r>
      <w:r w:rsidR="004543FE">
        <w:rPr>
          <w:sz w:val="28"/>
          <w:szCs w:val="28"/>
        </w:rPr>
        <w:t>арубежных стран – 3582 человека</w:t>
      </w:r>
      <w:r w:rsidRPr="005841DC">
        <w:rPr>
          <w:sz w:val="28"/>
          <w:szCs w:val="28"/>
        </w:rPr>
        <w:t xml:space="preserve"> или 32,7</w:t>
      </w:r>
      <w:r w:rsidR="00E03E13">
        <w:rPr>
          <w:sz w:val="28"/>
          <w:szCs w:val="28"/>
        </w:rPr>
        <w:t xml:space="preserve"> </w:t>
      </w:r>
      <w:r w:rsidRPr="005841DC">
        <w:rPr>
          <w:sz w:val="28"/>
          <w:szCs w:val="28"/>
        </w:rPr>
        <w:t>%. Выбыло из области 10150 человек, основная часть переселилась</w:t>
      </w:r>
      <w:r w:rsidR="00E03E13">
        <w:rPr>
          <w:sz w:val="28"/>
          <w:szCs w:val="28"/>
        </w:rPr>
        <w:t xml:space="preserve"> в другие регионы России – 8025 </w:t>
      </w:r>
      <w:r w:rsidR="004543FE">
        <w:rPr>
          <w:sz w:val="28"/>
          <w:szCs w:val="28"/>
        </w:rPr>
        <w:t>человек</w:t>
      </w:r>
      <w:r w:rsidRPr="005841DC">
        <w:rPr>
          <w:sz w:val="28"/>
          <w:szCs w:val="28"/>
        </w:rPr>
        <w:t xml:space="preserve"> или 79,1</w:t>
      </w:r>
      <w:r w:rsidR="00E03E13">
        <w:rPr>
          <w:sz w:val="28"/>
          <w:szCs w:val="28"/>
        </w:rPr>
        <w:t xml:space="preserve"> </w:t>
      </w:r>
      <w:r w:rsidRPr="005841DC">
        <w:rPr>
          <w:sz w:val="28"/>
          <w:szCs w:val="28"/>
        </w:rPr>
        <w:t xml:space="preserve">%, за рубеж </w:t>
      </w:r>
      <w:r w:rsidR="004543FE">
        <w:rPr>
          <w:sz w:val="28"/>
          <w:szCs w:val="28"/>
        </w:rPr>
        <w:t>выехали</w:t>
      </w:r>
      <w:r w:rsidR="00532DD8">
        <w:rPr>
          <w:sz w:val="28"/>
          <w:szCs w:val="28"/>
        </w:rPr>
        <w:t xml:space="preserve"> 2125 человек</w:t>
      </w:r>
      <w:r w:rsidRPr="005841DC">
        <w:rPr>
          <w:sz w:val="28"/>
          <w:szCs w:val="28"/>
        </w:rPr>
        <w:t xml:space="preserve"> или 20,9</w:t>
      </w:r>
      <w:r w:rsidR="00E03E13">
        <w:rPr>
          <w:sz w:val="28"/>
          <w:szCs w:val="28"/>
        </w:rPr>
        <w:t xml:space="preserve"> </w:t>
      </w:r>
      <w:r w:rsidRPr="005841DC">
        <w:rPr>
          <w:sz w:val="28"/>
          <w:szCs w:val="28"/>
        </w:rPr>
        <w:t>%.</w:t>
      </w:r>
    </w:p>
    <w:p w:rsidR="004F739E" w:rsidRPr="005841DC" w:rsidRDefault="004F739E" w:rsidP="0083701D">
      <w:pPr>
        <w:widowControl w:val="0"/>
        <w:autoSpaceDE w:val="0"/>
        <w:autoSpaceDN w:val="0"/>
        <w:adjustRightInd w:val="0"/>
        <w:spacing w:line="350" w:lineRule="atLeast"/>
        <w:ind w:firstLine="709"/>
        <w:jc w:val="both"/>
        <w:rPr>
          <w:sz w:val="28"/>
          <w:szCs w:val="28"/>
        </w:rPr>
      </w:pPr>
      <w:r w:rsidRPr="005841DC">
        <w:rPr>
          <w:sz w:val="28"/>
          <w:szCs w:val="28"/>
        </w:rPr>
        <w:t>Миграционный прирост по Новгородской области компенсировал естественную убыль населения в 2024 году на 15,2</w:t>
      </w:r>
      <w:r w:rsidR="004543FE">
        <w:rPr>
          <w:sz w:val="28"/>
          <w:szCs w:val="28"/>
        </w:rPr>
        <w:t xml:space="preserve"> </w:t>
      </w:r>
      <w:r w:rsidRPr="005841DC">
        <w:rPr>
          <w:sz w:val="28"/>
          <w:szCs w:val="28"/>
        </w:rPr>
        <w:t>%.</w:t>
      </w:r>
    </w:p>
    <w:p w:rsidR="004F739E" w:rsidRPr="005841DC" w:rsidRDefault="004F739E" w:rsidP="0083701D">
      <w:pPr>
        <w:widowControl w:val="0"/>
        <w:shd w:val="clear" w:color="auto" w:fill="FFFFFF"/>
        <w:autoSpaceDE w:val="0"/>
        <w:autoSpaceDN w:val="0"/>
        <w:adjustRightInd w:val="0"/>
        <w:spacing w:line="350" w:lineRule="atLeast"/>
        <w:ind w:firstLine="709"/>
        <w:jc w:val="both"/>
        <w:rPr>
          <w:sz w:val="28"/>
          <w:szCs w:val="28"/>
        </w:rPr>
      </w:pPr>
      <w:r w:rsidRPr="005841DC">
        <w:rPr>
          <w:sz w:val="28"/>
          <w:szCs w:val="28"/>
        </w:rPr>
        <w:t xml:space="preserve">За 2024 год численность рабочей силы в Новгородской области снизилась до 291,0 </w:t>
      </w:r>
      <w:r w:rsidR="00E03E13">
        <w:rPr>
          <w:sz w:val="28"/>
          <w:szCs w:val="28"/>
        </w:rPr>
        <w:t>тыс.человек</w:t>
      </w:r>
      <w:r w:rsidRPr="005841DC">
        <w:rPr>
          <w:sz w:val="28"/>
          <w:szCs w:val="28"/>
        </w:rPr>
        <w:t xml:space="preserve"> против 292,9 </w:t>
      </w:r>
      <w:r w:rsidR="00E03E13">
        <w:rPr>
          <w:sz w:val="28"/>
          <w:szCs w:val="28"/>
        </w:rPr>
        <w:t>тыс.человек</w:t>
      </w:r>
      <w:r w:rsidRPr="005841DC">
        <w:rPr>
          <w:sz w:val="28"/>
          <w:szCs w:val="28"/>
        </w:rPr>
        <w:t xml:space="preserve"> в 2023 году. Среднесписочная численность работников области в </w:t>
      </w:r>
      <w:r w:rsidR="004543FE">
        <w:rPr>
          <w:sz w:val="28"/>
          <w:szCs w:val="28"/>
        </w:rPr>
        <w:t>2024 году составила 160,6 тыс.</w:t>
      </w:r>
      <w:r w:rsidRPr="005841DC">
        <w:rPr>
          <w:sz w:val="28"/>
          <w:szCs w:val="28"/>
        </w:rPr>
        <w:t>человек. В общей численности работающих 23,8</w:t>
      </w:r>
      <w:r w:rsidR="00E03E13">
        <w:rPr>
          <w:sz w:val="28"/>
          <w:szCs w:val="28"/>
        </w:rPr>
        <w:t xml:space="preserve"> </w:t>
      </w:r>
      <w:r w:rsidRPr="005841DC">
        <w:rPr>
          <w:sz w:val="28"/>
          <w:szCs w:val="28"/>
        </w:rPr>
        <w:t>% были заняты в обрабатывающих производствах, 11,3</w:t>
      </w:r>
      <w:r w:rsidR="00E03E13">
        <w:rPr>
          <w:sz w:val="28"/>
          <w:szCs w:val="28"/>
        </w:rPr>
        <w:t xml:space="preserve"> </w:t>
      </w:r>
      <w:r w:rsidRPr="005841DC">
        <w:rPr>
          <w:sz w:val="28"/>
          <w:szCs w:val="28"/>
        </w:rPr>
        <w:t>% – торговле оптовой и розничной; ремонте автотранспортных средств и мотоциклов, 10,9</w:t>
      </w:r>
      <w:r w:rsidR="00E03E13">
        <w:rPr>
          <w:sz w:val="28"/>
          <w:szCs w:val="28"/>
        </w:rPr>
        <w:t xml:space="preserve"> </w:t>
      </w:r>
      <w:r w:rsidRPr="005841DC">
        <w:rPr>
          <w:sz w:val="28"/>
          <w:szCs w:val="28"/>
        </w:rPr>
        <w:t>% – государственном управлении и обеспечении военной безопасности; социальном обеспечении.</w:t>
      </w:r>
    </w:p>
    <w:p w:rsidR="004F739E" w:rsidRPr="005841DC" w:rsidRDefault="004F739E" w:rsidP="0083701D">
      <w:pPr>
        <w:widowControl w:val="0"/>
        <w:autoSpaceDE w:val="0"/>
        <w:autoSpaceDN w:val="0"/>
        <w:adjustRightInd w:val="0"/>
        <w:spacing w:line="350" w:lineRule="atLeast"/>
        <w:ind w:firstLine="709"/>
        <w:jc w:val="both"/>
        <w:rPr>
          <w:sz w:val="28"/>
          <w:szCs w:val="28"/>
        </w:rPr>
      </w:pPr>
      <w:r w:rsidRPr="005841DC">
        <w:rPr>
          <w:sz w:val="28"/>
          <w:szCs w:val="28"/>
        </w:rPr>
        <w:t>Уровень занятости населения вырос с 59,1</w:t>
      </w:r>
      <w:r w:rsidR="00E03E13">
        <w:rPr>
          <w:sz w:val="28"/>
          <w:szCs w:val="28"/>
        </w:rPr>
        <w:t xml:space="preserve"> </w:t>
      </w:r>
      <w:r w:rsidRPr="005841DC">
        <w:rPr>
          <w:sz w:val="28"/>
          <w:szCs w:val="28"/>
        </w:rPr>
        <w:t>% в 2023 году до 59,7</w:t>
      </w:r>
      <w:r w:rsidR="00E03E13">
        <w:rPr>
          <w:sz w:val="28"/>
          <w:szCs w:val="28"/>
        </w:rPr>
        <w:t xml:space="preserve"> </w:t>
      </w:r>
      <w:r w:rsidRPr="005841DC">
        <w:rPr>
          <w:sz w:val="28"/>
          <w:szCs w:val="28"/>
        </w:rPr>
        <w:t>% в 2024 году. Пополнение трудовых ресурсов происходит за счет молодежи, вступающей в трудоспособный возраст, и за счет иностранной трудовой миграции. Уровень рождаемости в области не обеспечивает даже равного численного замещения поколений родителей их детьми. Для простого замещения поколений суммарный коэффициент рождаемости (коэффициент фертильности) должен быть не ниже 2,15. В течение последних лет наблюдается снижение показателя с 1,35 в 2021 году до 1,21 в 2024 году.</w:t>
      </w:r>
    </w:p>
    <w:p w:rsidR="004F739E" w:rsidRPr="005841DC" w:rsidRDefault="004F739E" w:rsidP="0083701D">
      <w:pPr>
        <w:widowControl w:val="0"/>
        <w:autoSpaceDE w:val="0"/>
        <w:autoSpaceDN w:val="0"/>
        <w:adjustRightInd w:val="0"/>
        <w:spacing w:line="350" w:lineRule="atLeast"/>
        <w:ind w:firstLine="709"/>
        <w:jc w:val="both"/>
        <w:rPr>
          <w:sz w:val="28"/>
          <w:szCs w:val="28"/>
        </w:rPr>
      </w:pPr>
      <w:r w:rsidRPr="005841DC">
        <w:rPr>
          <w:sz w:val="28"/>
          <w:szCs w:val="28"/>
        </w:rPr>
        <w:t xml:space="preserve">Ситуация в сфере трудовой миграции </w:t>
      </w:r>
      <w:r w:rsidR="004543FE">
        <w:rPr>
          <w:sz w:val="28"/>
          <w:szCs w:val="28"/>
        </w:rPr>
        <w:t xml:space="preserve">в </w:t>
      </w:r>
      <w:r w:rsidRPr="005841DC">
        <w:rPr>
          <w:sz w:val="28"/>
          <w:szCs w:val="28"/>
        </w:rPr>
        <w:t>Новгородской области оценивается как стабильная. На 30 сентября 2025 года доля иностранных работников, занятых в экономике региона, составляла 2,6</w:t>
      </w:r>
      <w:r w:rsidR="00E03E13">
        <w:rPr>
          <w:sz w:val="28"/>
          <w:szCs w:val="28"/>
        </w:rPr>
        <w:t xml:space="preserve"> </w:t>
      </w:r>
      <w:r w:rsidRPr="005841DC">
        <w:rPr>
          <w:sz w:val="28"/>
          <w:szCs w:val="28"/>
        </w:rPr>
        <w:t>% от среднесписочной численности работников и не оказывала существенного влияния на рынок труда.</w:t>
      </w:r>
    </w:p>
    <w:p w:rsidR="004F739E" w:rsidRPr="005841DC" w:rsidRDefault="004F739E" w:rsidP="0083701D">
      <w:pPr>
        <w:widowControl w:val="0"/>
        <w:autoSpaceDE w:val="0"/>
        <w:autoSpaceDN w:val="0"/>
        <w:adjustRightInd w:val="0"/>
        <w:spacing w:line="350" w:lineRule="atLeast"/>
        <w:ind w:firstLine="709"/>
        <w:jc w:val="both"/>
        <w:rPr>
          <w:sz w:val="28"/>
          <w:szCs w:val="28"/>
        </w:rPr>
      </w:pPr>
      <w:r w:rsidRPr="005841DC">
        <w:rPr>
          <w:sz w:val="28"/>
          <w:szCs w:val="28"/>
        </w:rPr>
        <w:t>В 2024 году объем инвестиций в основной капитал производственной и социальной сферы област</w:t>
      </w:r>
      <w:r w:rsidR="00E03E13">
        <w:rPr>
          <w:sz w:val="28"/>
          <w:szCs w:val="28"/>
        </w:rPr>
        <w:t xml:space="preserve">и составил 85,6 </w:t>
      </w:r>
      <w:proofErr w:type="spellStart"/>
      <w:r w:rsidR="00E03E13">
        <w:rPr>
          <w:sz w:val="28"/>
          <w:szCs w:val="28"/>
        </w:rPr>
        <w:t>млрд</w:t>
      </w:r>
      <w:proofErr w:type="gramStart"/>
      <w:r w:rsidR="00E03E13">
        <w:rPr>
          <w:sz w:val="28"/>
          <w:szCs w:val="28"/>
        </w:rPr>
        <w:t>.</w:t>
      </w:r>
      <w:r w:rsidRPr="005841DC">
        <w:rPr>
          <w:sz w:val="28"/>
          <w:szCs w:val="28"/>
        </w:rPr>
        <w:t>р</w:t>
      </w:r>
      <w:proofErr w:type="gramEnd"/>
      <w:r w:rsidRPr="005841DC">
        <w:rPr>
          <w:sz w:val="28"/>
          <w:szCs w:val="28"/>
        </w:rPr>
        <w:t>ублей</w:t>
      </w:r>
      <w:proofErr w:type="spellEnd"/>
      <w:r w:rsidRPr="005841DC">
        <w:rPr>
          <w:sz w:val="28"/>
          <w:szCs w:val="28"/>
        </w:rPr>
        <w:t xml:space="preserve">, что выше уровня </w:t>
      </w:r>
      <w:r w:rsidR="00E03E13">
        <w:rPr>
          <w:sz w:val="28"/>
          <w:szCs w:val="28"/>
        </w:rPr>
        <w:br/>
      </w:r>
      <w:r w:rsidRPr="005841DC">
        <w:rPr>
          <w:sz w:val="28"/>
          <w:szCs w:val="28"/>
        </w:rPr>
        <w:t>2023 года на 2,6</w:t>
      </w:r>
      <w:r w:rsidR="00E03E13">
        <w:rPr>
          <w:sz w:val="28"/>
          <w:szCs w:val="28"/>
        </w:rPr>
        <w:t xml:space="preserve"> </w:t>
      </w:r>
      <w:r w:rsidRPr="005841DC">
        <w:rPr>
          <w:sz w:val="28"/>
          <w:szCs w:val="28"/>
        </w:rPr>
        <w:t>%. Основной объем инвестиций в основной капитал приходился на инвестиции в здания (кроме жилых) и</w:t>
      </w:r>
      <w:r w:rsidR="00E03E13">
        <w:rPr>
          <w:sz w:val="28"/>
          <w:szCs w:val="28"/>
        </w:rPr>
        <w:t xml:space="preserve"> сооружения (46</w:t>
      </w:r>
      <w:r w:rsidR="004543FE">
        <w:rPr>
          <w:sz w:val="28"/>
          <w:szCs w:val="28"/>
        </w:rPr>
        <w:t>,0</w:t>
      </w:r>
      <w:r w:rsidR="00E03E13">
        <w:rPr>
          <w:sz w:val="28"/>
          <w:szCs w:val="28"/>
        </w:rPr>
        <w:t xml:space="preserve"> % или 39,4 млрд.</w:t>
      </w:r>
      <w:r w:rsidRPr="005841DC">
        <w:rPr>
          <w:sz w:val="28"/>
          <w:szCs w:val="28"/>
        </w:rPr>
        <w:t>рублей), в машины и оборудование, включая хозяйственный инвентарь (41</w:t>
      </w:r>
      <w:r w:rsidR="004543FE">
        <w:rPr>
          <w:sz w:val="28"/>
          <w:szCs w:val="28"/>
        </w:rPr>
        <w:t>,0</w:t>
      </w:r>
      <w:r w:rsidR="00E03E13">
        <w:rPr>
          <w:sz w:val="28"/>
          <w:szCs w:val="28"/>
        </w:rPr>
        <w:t xml:space="preserve"> % или 35,1 млрд.</w:t>
      </w:r>
      <w:r w:rsidRPr="005841DC">
        <w:rPr>
          <w:sz w:val="28"/>
          <w:szCs w:val="28"/>
        </w:rPr>
        <w:t>рублей).</w:t>
      </w:r>
    </w:p>
    <w:p w:rsidR="004F739E" w:rsidRPr="005841DC" w:rsidRDefault="004F739E" w:rsidP="0083701D">
      <w:pPr>
        <w:widowControl w:val="0"/>
        <w:autoSpaceDE w:val="0"/>
        <w:autoSpaceDN w:val="0"/>
        <w:adjustRightInd w:val="0"/>
        <w:spacing w:line="350" w:lineRule="atLeast"/>
        <w:ind w:firstLine="709"/>
        <w:jc w:val="both"/>
        <w:rPr>
          <w:sz w:val="28"/>
          <w:szCs w:val="28"/>
        </w:rPr>
      </w:pPr>
      <w:r w:rsidRPr="00E03E13">
        <w:rPr>
          <w:spacing w:val="-6"/>
          <w:sz w:val="28"/>
          <w:szCs w:val="28"/>
        </w:rPr>
        <w:t>Крупными и средними организац</w:t>
      </w:r>
      <w:r w:rsidR="00E03E13" w:rsidRPr="00E03E13">
        <w:rPr>
          <w:spacing w:val="-6"/>
          <w:sz w:val="28"/>
          <w:szCs w:val="28"/>
        </w:rPr>
        <w:t>иями области освоено 70,1 млрд.</w:t>
      </w:r>
      <w:r w:rsidRPr="00E03E13">
        <w:rPr>
          <w:spacing w:val="-6"/>
          <w:sz w:val="28"/>
          <w:szCs w:val="28"/>
        </w:rPr>
        <w:t>рублей</w:t>
      </w:r>
      <w:r w:rsidRPr="005841DC">
        <w:rPr>
          <w:sz w:val="28"/>
          <w:szCs w:val="28"/>
        </w:rPr>
        <w:t xml:space="preserve"> инвестиций в основной капитал. Основным источником финансирования инвестиций являлись собственные средства, которые составили 58,3</w:t>
      </w:r>
      <w:r w:rsidR="00E03E13">
        <w:rPr>
          <w:sz w:val="28"/>
          <w:szCs w:val="28"/>
        </w:rPr>
        <w:t xml:space="preserve"> </w:t>
      </w:r>
      <w:r w:rsidRPr="005841DC">
        <w:rPr>
          <w:sz w:val="28"/>
          <w:szCs w:val="28"/>
        </w:rPr>
        <w:t>% всех вложений. Значительные объемы инвестиций в основной капитал направлялись в «обрабатывающие производства» и «транспорти</w:t>
      </w:r>
      <w:r w:rsidR="003B1BA6">
        <w:rPr>
          <w:sz w:val="28"/>
          <w:szCs w:val="28"/>
        </w:rPr>
        <w:t>ровку и хранение». В эти секторы</w:t>
      </w:r>
      <w:r w:rsidRPr="005841DC">
        <w:rPr>
          <w:sz w:val="28"/>
          <w:szCs w:val="28"/>
        </w:rPr>
        <w:t xml:space="preserve"> эко</w:t>
      </w:r>
      <w:r w:rsidR="00E03E13">
        <w:rPr>
          <w:sz w:val="28"/>
          <w:szCs w:val="28"/>
        </w:rPr>
        <w:t>номики инвестировано 32,3 млрд.</w:t>
      </w:r>
      <w:r w:rsidRPr="005841DC">
        <w:rPr>
          <w:sz w:val="28"/>
          <w:szCs w:val="28"/>
        </w:rPr>
        <w:t>рублей.</w:t>
      </w:r>
    </w:p>
    <w:p w:rsidR="004F739E" w:rsidRPr="005841DC" w:rsidRDefault="004F739E" w:rsidP="0083701D">
      <w:pPr>
        <w:widowControl w:val="0"/>
        <w:autoSpaceDE w:val="0"/>
        <w:autoSpaceDN w:val="0"/>
        <w:adjustRightInd w:val="0"/>
        <w:spacing w:line="350" w:lineRule="atLeast"/>
        <w:ind w:firstLine="709"/>
        <w:jc w:val="both"/>
        <w:rPr>
          <w:sz w:val="28"/>
          <w:szCs w:val="28"/>
        </w:rPr>
      </w:pPr>
      <w:r w:rsidRPr="005841DC">
        <w:rPr>
          <w:sz w:val="28"/>
          <w:szCs w:val="28"/>
        </w:rPr>
        <w:t xml:space="preserve">Новгородская область – один из наиболее инвестиционно-привлекательных, динамично развивающихся регионов Российской Федерации, входящих в состав Северо-Западного Федерального округа. </w:t>
      </w:r>
      <w:r w:rsidR="00E03E13">
        <w:rPr>
          <w:sz w:val="28"/>
          <w:szCs w:val="28"/>
        </w:rPr>
        <w:br/>
      </w:r>
      <w:r w:rsidRPr="005841DC">
        <w:rPr>
          <w:sz w:val="28"/>
          <w:szCs w:val="28"/>
        </w:rPr>
        <w:lastRenderedPageBreak/>
        <w:t xml:space="preserve">В Национальном рейтинге состояния инвестиционного климата в субъектах Российской Федерации Новгородская область за 6 лет поднялась на </w:t>
      </w:r>
      <w:r w:rsidR="00E03E13">
        <w:rPr>
          <w:sz w:val="28"/>
          <w:szCs w:val="28"/>
        </w:rPr>
        <w:br/>
      </w:r>
      <w:r w:rsidRPr="005841DC">
        <w:rPr>
          <w:sz w:val="28"/>
          <w:szCs w:val="28"/>
        </w:rPr>
        <w:t>25 позиций и в 2024 году заняла 4 место.</w:t>
      </w:r>
    </w:p>
    <w:p w:rsidR="004F739E" w:rsidRPr="005841DC" w:rsidRDefault="004F739E" w:rsidP="005841DC">
      <w:pPr>
        <w:widowControl w:val="0"/>
        <w:autoSpaceDE w:val="0"/>
        <w:autoSpaceDN w:val="0"/>
        <w:adjustRightInd w:val="0"/>
        <w:spacing w:line="360" w:lineRule="atLeast"/>
        <w:ind w:firstLine="709"/>
        <w:jc w:val="both"/>
        <w:rPr>
          <w:sz w:val="28"/>
          <w:szCs w:val="28"/>
        </w:rPr>
      </w:pPr>
      <w:r w:rsidRPr="005841DC">
        <w:rPr>
          <w:sz w:val="28"/>
          <w:szCs w:val="28"/>
        </w:rPr>
        <w:t>Среди преимуществ региона: выгодное географическое положение между Москвой и Санкт-Петербургом, высококвалифицированные трудовые ресурсы, гибкая система взаимодействия с бизнесом, современная законодательная база, преференции для субъектов инвестиционной и предпринимательской деятельности, институты развития для поддержки бизнеса, система привлечения инвесторов и сопровождения по принципу «одного окна», наличие более 500 площадок для реализации инвестиционных проектов, логистическая и транспортная доступность, наличие месторождений полезных ископаемых.</w:t>
      </w:r>
    </w:p>
    <w:p w:rsidR="004F739E" w:rsidRPr="005841DC" w:rsidRDefault="004F739E" w:rsidP="005841DC">
      <w:pPr>
        <w:widowControl w:val="0"/>
        <w:autoSpaceDE w:val="0"/>
        <w:autoSpaceDN w:val="0"/>
        <w:adjustRightInd w:val="0"/>
        <w:spacing w:line="360" w:lineRule="atLeast"/>
        <w:ind w:firstLine="709"/>
        <w:jc w:val="both"/>
        <w:rPr>
          <w:color w:val="000000" w:themeColor="text1"/>
          <w:sz w:val="28"/>
          <w:szCs w:val="28"/>
        </w:rPr>
      </w:pPr>
      <w:r w:rsidRPr="005841DC">
        <w:rPr>
          <w:color w:val="000000" w:themeColor="text1"/>
          <w:sz w:val="28"/>
          <w:szCs w:val="28"/>
        </w:rPr>
        <w:t xml:space="preserve">Успешно функционируют объекты инвестиционной инфраструктуры: </w:t>
      </w:r>
      <w:r w:rsidR="0083701D">
        <w:rPr>
          <w:color w:val="000000" w:themeColor="text1"/>
          <w:sz w:val="28"/>
          <w:szCs w:val="28"/>
        </w:rPr>
        <w:br/>
      </w:r>
      <w:r w:rsidRPr="005841DC">
        <w:rPr>
          <w:color w:val="000000" w:themeColor="text1"/>
          <w:sz w:val="28"/>
          <w:szCs w:val="28"/>
        </w:rPr>
        <w:t>2 террит</w:t>
      </w:r>
      <w:r w:rsidR="003B1BA6">
        <w:rPr>
          <w:color w:val="000000" w:themeColor="text1"/>
          <w:sz w:val="28"/>
          <w:szCs w:val="28"/>
        </w:rPr>
        <w:t>ории опережающего развития</w:t>
      </w:r>
      <w:r w:rsidRPr="005841DC">
        <w:rPr>
          <w:color w:val="000000" w:themeColor="text1"/>
          <w:sz w:val="28"/>
          <w:szCs w:val="28"/>
        </w:rPr>
        <w:t xml:space="preserve"> – «Угловка», «Боро</w:t>
      </w:r>
      <w:r w:rsidR="003B1BA6">
        <w:rPr>
          <w:color w:val="000000" w:themeColor="text1"/>
          <w:sz w:val="28"/>
          <w:szCs w:val="28"/>
        </w:rPr>
        <w:t>вичи»,</w:t>
      </w:r>
      <w:r w:rsidRPr="005841DC">
        <w:rPr>
          <w:color w:val="000000" w:themeColor="text1"/>
          <w:sz w:val="28"/>
          <w:szCs w:val="28"/>
        </w:rPr>
        <w:t xml:space="preserve"> инд</w:t>
      </w:r>
      <w:r w:rsidR="003B1BA6">
        <w:rPr>
          <w:color w:val="000000" w:themeColor="text1"/>
          <w:sz w:val="28"/>
          <w:szCs w:val="28"/>
        </w:rPr>
        <w:t>устриальный парк «Преображение», 4 технопарка, 2 бизнес-инкубатора,</w:t>
      </w:r>
      <w:r w:rsidRPr="005841DC">
        <w:rPr>
          <w:color w:val="000000" w:themeColor="text1"/>
          <w:sz w:val="28"/>
          <w:szCs w:val="28"/>
        </w:rPr>
        <w:t xml:space="preserve"> особая экономическая зона промышленно-производственного типа «Новгородская»</w:t>
      </w:r>
      <w:r w:rsidR="003B1BA6">
        <w:rPr>
          <w:color w:val="000000" w:themeColor="text1"/>
          <w:sz w:val="28"/>
          <w:szCs w:val="28"/>
        </w:rPr>
        <w:t xml:space="preserve"> (далее ОЭЗ ППТ «Новгородская»),</w:t>
      </w:r>
      <w:r w:rsidRPr="005841DC">
        <w:rPr>
          <w:color w:val="000000" w:themeColor="text1"/>
          <w:sz w:val="28"/>
          <w:szCs w:val="28"/>
        </w:rPr>
        <w:t xml:space="preserve"> инновационный научно-технологический центр «Интеллектуальная электроника – Валдай» (далее ИНТЦ «Интеллектуальная электроника – Валдай»).</w:t>
      </w:r>
    </w:p>
    <w:p w:rsidR="004F739E" w:rsidRPr="005841DC" w:rsidRDefault="004F739E" w:rsidP="005841DC">
      <w:pPr>
        <w:widowControl w:val="0"/>
        <w:autoSpaceDE w:val="0"/>
        <w:autoSpaceDN w:val="0"/>
        <w:adjustRightInd w:val="0"/>
        <w:spacing w:line="360" w:lineRule="atLeast"/>
        <w:ind w:firstLine="709"/>
        <w:jc w:val="both"/>
        <w:rPr>
          <w:color w:val="000000" w:themeColor="text1"/>
          <w:sz w:val="28"/>
          <w:szCs w:val="28"/>
        </w:rPr>
      </w:pPr>
      <w:r w:rsidRPr="005841DC">
        <w:rPr>
          <w:color w:val="000000" w:themeColor="text1"/>
          <w:sz w:val="28"/>
          <w:szCs w:val="28"/>
        </w:rPr>
        <w:t>Региональная система среднего профессионального образования по итогам 2024 года вошла в ТОП-3 субъектов Российской Федерации по темпам развития и синхронизации подготовки кадров для рынка труда, осуществляется поддержка молодых ученых, специалистов, инженеров-разработчиков.</w:t>
      </w:r>
    </w:p>
    <w:p w:rsidR="004F739E" w:rsidRPr="0083701D" w:rsidRDefault="004F739E" w:rsidP="005841DC">
      <w:pPr>
        <w:widowControl w:val="0"/>
        <w:autoSpaceDE w:val="0"/>
        <w:autoSpaceDN w:val="0"/>
        <w:adjustRightInd w:val="0"/>
        <w:spacing w:line="360" w:lineRule="atLeast"/>
        <w:ind w:firstLine="709"/>
        <w:jc w:val="both"/>
        <w:rPr>
          <w:strike/>
          <w:color w:val="000000" w:themeColor="text1"/>
          <w:spacing w:val="-4"/>
          <w:sz w:val="28"/>
          <w:szCs w:val="28"/>
        </w:rPr>
      </w:pPr>
      <w:r w:rsidRPr="005841DC">
        <w:rPr>
          <w:color w:val="000000" w:themeColor="text1"/>
          <w:sz w:val="28"/>
          <w:szCs w:val="28"/>
        </w:rPr>
        <w:t>Создается инновационная образовательная среда – кампус мирового уровня. Подготовку кадров будет осуществлять профессорско-преподавательский состав, действующие инженеры, топ-менеджмент крупнейших технол</w:t>
      </w:r>
      <w:r w:rsidR="00A95424">
        <w:rPr>
          <w:color w:val="000000" w:themeColor="text1"/>
          <w:sz w:val="28"/>
          <w:szCs w:val="28"/>
        </w:rPr>
        <w:t xml:space="preserve">огичных и промышленных компаний – </w:t>
      </w:r>
      <w:r w:rsidRPr="005841DC">
        <w:rPr>
          <w:color w:val="000000" w:themeColor="text1"/>
          <w:sz w:val="28"/>
          <w:szCs w:val="28"/>
        </w:rPr>
        <w:t xml:space="preserve">резидентов </w:t>
      </w:r>
      <w:r w:rsidR="0083701D">
        <w:rPr>
          <w:color w:val="000000" w:themeColor="text1"/>
          <w:sz w:val="28"/>
          <w:szCs w:val="28"/>
        </w:rPr>
        <w:br/>
      </w:r>
      <w:r w:rsidRPr="0083701D">
        <w:rPr>
          <w:color w:val="000000" w:themeColor="text1"/>
          <w:spacing w:val="-4"/>
          <w:sz w:val="28"/>
          <w:szCs w:val="28"/>
        </w:rPr>
        <w:t>ИНТ</w:t>
      </w:r>
      <w:r w:rsidR="0083701D" w:rsidRPr="0083701D">
        <w:rPr>
          <w:color w:val="000000" w:themeColor="text1"/>
          <w:spacing w:val="-4"/>
          <w:sz w:val="28"/>
          <w:szCs w:val="28"/>
        </w:rPr>
        <w:t xml:space="preserve">Ц «Интеллектуальная электроника </w:t>
      </w:r>
      <w:r w:rsidRPr="0083701D">
        <w:rPr>
          <w:color w:val="000000" w:themeColor="text1"/>
          <w:spacing w:val="-4"/>
          <w:sz w:val="28"/>
          <w:szCs w:val="28"/>
        </w:rPr>
        <w:t>– Валдай» и ОЭЗ ППТ «Новгородская».</w:t>
      </w:r>
    </w:p>
    <w:p w:rsidR="004F739E" w:rsidRPr="005841DC" w:rsidRDefault="004F739E" w:rsidP="005841DC">
      <w:pPr>
        <w:widowControl w:val="0"/>
        <w:autoSpaceDE w:val="0"/>
        <w:autoSpaceDN w:val="0"/>
        <w:adjustRightInd w:val="0"/>
        <w:spacing w:line="360" w:lineRule="atLeast"/>
        <w:ind w:firstLine="709"/>
        <w:jc w:val="both"/>
        <w:rPr>
          <w:color w:val="000000" w:themeColor="text1"/>
          <w:sz w:val="28"/>
          <w:szCs w:val="28"/>
        </w:rPr>
      </w:pPr>
      <w:r w:rsidRPr="005841DC">
        <w:rPr>
          <w:color w:val="000000" w:themeColor="text1"/>
          <w:sz w:val="28"/>
          <w:szCs w:val="28"/>
        </w:rPr>
        <w:t xml:space="preserve">Внедрен элемент Регионального инвестиционного стандарта – механизм обратной связи с субъектами инвестиционной и предпринимательской деятельности. Посредством платформы сервиса «Госуслуги» индивидуальные предприниматели и юридические лица могут получить помощь в сопровождении предпринимательского проекта, консультацию по различным вопросам: от подбора помещения или земельного участка до оформления необходимых документов для запуска производства. Организована точечная работа инвестиционных уполномоченных с предпринимателями в муниципалитетах в целях продвижения инвестиционного потенциала конкретных, малых территорий. Работа инвестиционного уполномоченного предусматривает решение </w:t>
      </w:r>
      <w:r w:rsidRPr="005841DC">
        <w:rPr>
          <w:color w:val="000000" w:themeColor="text1"/>
          <w:sz w:val="28"/>
          <w:szCs w:val="28"/>
        </w:rPr>
        <w:lastRenderedPageBreak/>
        <w:t>различных вопросов, связанных с реализацией инвестиционных проектов в контакте с Правительством Новгородской области, государственным областным автономным учреждением «Агентство развития Новгородской области», представителями деловых сообществ.</w:t>
      </w:r>
    </w:p>
    <w:p w:rsidR="004F739E" w:rsidRPr="0083701D" w:rsidRDefault="004F739E" w:rsidP="00865AF4">
      <w:pPr>
        <w:widowControl w:val="0"/>
        <w:autoSpaceDE w:val="0"/>
        <w:autoSpaceDN w:val="0"/>
        <w:adjustRightInd w:val="0"/>
        <w:spacing w:line="350" w:lineRule="atLeast"/>
        <w:ind w:firstLine="709"/>
        <w:jc w:val="both"/>
        <w:rPr>
          <w:color w:val="000000" w:themeColor="text1"/>
          <w:sz w:val="28"/>
          <w:szCs w:val="28"/>
        </w:rPr>
      </w:pPr>
      <w:r w:rsidRPr="0083701D">
        <w:rPr>
          <w:color w:val="000000" w:themeColor="text1"/>
          <w:spacing w:val="-10"/>
          <w:sz w:val="28"/>
          <w:szCs w:val="28"/>
        </w:rPr>
        <w:t>В 2024 году в Великом Но</w:t>
      </w:r>
      <w:r w:rsidR="0083701D" w:rsidRPr="0083701D">
        <w:rPr>
          <w:color w:val="000000" w:themeColor="text1"/>
          <w:spacing w:val="-10"/>
          <w:sz w:val="28"/>
          <w:szCs w:val="28"/>
        </w:rPr>
        <w:t xml:space="preserve">вгороде завершена реализация 14 </w:t>
      </w:r>
      <w:r w:rsidRPr="0083701D">
        <w:rPr>
          <w:color w:val="000000" w:themeColor="text1"/>
          <w:spacing w:val="-10"/>
          <w:sz w:val="28"/>
          <w:szCs w:val="28"/>
        </w:rPr>
        <w:t>инвестиционных</w:t>
      </w:r>
      <w:r w:rsidRPr="0083701D">
        <w:rPr>
          <w:color w:val="000000" w:themeColor="text1"/>
          <w:spacing w:val="-8"/>
          <w:sz w:val="28"/>
          <w:szCs w:val="28"/>
        </w:rPr>
        <w:t xml:space="preserve"> </w:t>
      </w:r>
      <w:r w:rsidRPr="0083701D">
        <w:rPr>
          <w:color w:val="000000" w:themeColor="text1"/>
          <w:sz w:val="28"/>
          <w:szCs w:val="28"/>
        </w:rPr>
        <w:t xml:space="preserve">проектов </w:t>
      </w:r>
      <w:r w:rsidR="00D31A93">
        <w:rPr>
          <w:color w:val="000000" w:themeColor="text1"/>
          <w:sz w:val="28"/>
          <w:szCs w:val="28"/>
        </w:rPr>
        <w:t xml:space="preserve">с </w:t>
      </w:r>
      <w:r w:rsidRPr="0083701D">
        <w:rPr>
          <w:color w:val="000000" w:themeColor="text1"/>
          <w:sz w:val="28"/>
          <w:szCs w:val="28"/>
        </w:rPr>
        <w:t xml:space="preserve">общим </w:t>
      </w:r>
      <w:r w:rsidR="00D31A93">
        <w:rPr>
          <w:color w:val="000000" w:themeColor="text1"/>
          <w:sz w:val="28"/>
          <w:szCs w:val="28"/>
        </w:rPr>
        <w:t>объемом инвестиций</w:t>
      </w:r>
      <w:r w:rsidR="0083701D" w:rsidRPr="0083701D">
        <w:rPr>
          <w:color w:val="000000" w:themeColor="text1"/>
          <w:sz w:val="28"/>
          <w:szCs w:val="28"/>
        </w:rPr>
        <w:t xml:space="preserve"> 22,4 млрд.</w:t>
      </w:r>
      <w:r w:rsidRPr="0083701D">
        <w:rPr>
          <w:color w:val="000000" w:themeColor="text1"/>
          <w:sz w:val="28"/>
          <w:szCs w:val="28"/>
        </w:rPr>
        <w:t xml:space="preserve">рублей. В результате создано порядка 300 рабочих мест. В 2025 году в стадии реализации находились 28 проектов в различных сферах экономики. </w:t>
      </w:r>
      <w:r w:rsidR="00D31A93">
        <w:rPr>
          <w:color w:val="000000" w:themeColor="text1"/>
          <w:sz w:val="28"/>
          <w:szCs w:val="28"/>
        </w:rPr>
        <w:t>Инвестиции составили</w:t>
      </w:r>
      <w:r w:rsidR="0083701D" w:rsidRPr="0083701D">
        <w:rPr>
          <w:color w:val="000000" w:themeColor="text1"/>
          <w:sz w:val="28"/>
          <w:szCs w:val="28"/>
        </w:rPr>
        <w:t xml:space="preserve"> 40 млрд.</w:t>
      </w:r>
      <w:r w:rsidRPr="0083701D">
        <w:rPr>
          <w:color w:val="000000" w:themeColor="text1"/>
          <w:sz w:val="28"/>
          <w:szCs w:val="28"/>
        </w:rPr>
        <w:t>рублей</w:t>
      </w:r>
      <w:r w:rsidR="00D31A93">
        <w:rPr>
          <w:color w:val="000000" w:themeColor="text1"/>
          <w:sz w:val="28"/>
          <w:szCs w:val="28"/>
        </w:rPr>
        <w:t>.</w:t>
      </w:r>
      <w:r w:rsidRPr="0083701D">
        <w:rPr>
          <w:color w:val="000000" w:themeColor="text1"/>
          <w:sz w:val="28"/>
          <w:szCs w:val="28"/>
        </w:rPr>
        <w:t xml:space="preserve"> </w:t>
      </w:r>
      <w:r w:rsidR="00D31A93">
        <w:rPr>
          <w:color w:val="000000" w:themeColor="text1"/>
          <w:sz w:val="28"/>
          <w:szCs w:val="28"/>
        </w:rPr>
        <w:t>Создано</w:t>
      </w:r>
      <w:r w:rsidRPr="0083701D">
        <w:rPr>
          <w:color w:val="000000" w:themeColor="text1"/>
          <w:sz w:val="28"/>
          <w:szCs w:val="28"/>
        </w:rPr>
        <w:t xml:space="preserve"> 600 новых рабочих мест. В 2024 году вы</w:t>
      </w:r>
      <w:r w:rsidR="0083701D" w:rsidRPr="0083701D">
        <w:rPr>
          <w:color w:val="000000" w:themeColor="text1"/>
          <w:sz w:val="28"/>
          <w:szCs w:val="28"/>
        </w:rPr>
        <w:t>дано 384 займа на общую сумму 1257 млн.</w:t>
      </w:r>
      <w:r w:rsidRPr="0083701D">
        <w:rPr>
          <w:color w:val="000000" w:themeColor="text1"/>
          <w:sz w:val="28"/>
          <w:szCs w:val="28"/>
        </w:rPr>
        <w:t>рублей, тогда как за 20</w:t>
      </w:r>
      <w:r w:rsidR="0083701D" w:rsidRPr="0083701D">
        <w:rPr>
          <w:color w:val="000000" w:themeColor="text1"/>
          <w:sz w:val="28"/>
          <w:szCs w:val="28"/>
        </w:rPr>
        <w:t xml:space="preserve">23 год одобрено 380 займов на </w:t>
      </w:r>
      <w:r w:rsidR="00D31A93" w:rsidRPr="0083701D">
        <w:rPr>
          <w:color w:val="000000" w:themeColor="text1"/>
          <w:sz w:val="28"/>
          <w:szCs w:val="28"/>
        </w:rPr>
        <w:t xml:space="preserve">общую сумму </w:t>
      </w:r>
      <w:r w:rsidR="0083701D" w:rsidRPr="0083701D">
        <w:rPr>
          <w:color w:val="000000" w:themeColor="text1"/>
          <w:sz w:val="28"/>
          <w:szCs w:val="28"/>
        </w:rPr>
        <w:t>1219 млн.</w:t>
      </w:r>
      <w:r w:rsidRPr="0083701D">
        <w:rPr>
          <w:color w:val="000000" w:themeColor="text1"/>
          <w:sz w:val="28"/>
          <w:szCs w:val="28"/>
        </w:rPr>
        <w:t>рублей.</w:t>
      </w:r>
    </w:p>
    <w:p w:rsidR="004F739E" w:rsidRPr="005841DC" w:rsidRDefault="004F739E" w:rsidP="00865AF4">
      <w:pPr>
        <w:widowControl w:val="0"/>
        <w:autoSpaceDE w:val="0"/>
        <w:autoSpaceDN w:val="0"/>
        <w:adjustRightInd w:val="0"/>
        <w:spacing w:line="350" w:lineRule="atLeast"/>
        <w:ind w:firstLine="709"/>
        <w:jc w:val="both"/>
        <w:rPr>
          <w:color w:val="000000" w:themeColor="text1"/>
          <w:sz w:val="28"/>
          <w:szCs w:val="28"/>
        </w:rPr>
      </w:pPr>
      <w:r w:rsidRPr="005841DC">
        <w:rPr>
          <w:color w:val="000000" w:themeColor="text1"/>
          <w:sz w:val="28"/>
          <w:szCs w:val="28"/>
        </w:rPr>
        <w:t xml:space="preserve">Внедрение элементов Регионального инвестиционного стандарта способствует достижению целей федерального проекта «Повышение инвестиционной активности», который входит в состав национального проекта «Эффективная и конкурентная экономика». Консультационные услуги по предоставлению мер поддержки предпринимателям Новгородской </w:t>
      </w:r>
      <w:r w:rsidRPr="00D31A93">
        <w:rPr>
          <w:color w:val="000000" w:themeColor="text1"/>
          <w:spacing w:val="-4"/>
          <w:sz w:val="28"/>
          <w:szCs w:val="28"/>
        </w:rPr>
        <w:t>области оказывает Центр «Мой би</w:t>
      </w:r>
      <w:r w:rsidR="00D31A93" w:rsidRPr="00D31A93">
        <w:rPr>
          <w:color w:val="000000" w:themeColor="text1"/>
          <w:spacing w:val="-4"/>
          <w:sz w:val="28"/>
          <w:szCs w:val="28"/>
        </w:rPr>
        <w:t>знес» (https://mb53.ru/), тел</w:t>
      </w:r>
      <w:r w:rsidR="00D31A93">
        <w:rPr>
          <w:color w:val="000000" w:themeColor="text1"/>
          <w:spacing w:val="-4"/>
          <w:sz w:val="28"/>
          <w:szCs w:val="28"/>
        </w:rPr>
        <w:t>ефо</w:t>
      </w:r>
      <w:r w:rsidR="00D31A93" w:rsidRPr="00D31A93">
        <w:rPr>
          <w:color w:val="000000" w:themeColor="text1"/>
          <w:spacing w:val="-4"/>
          <w:sz w:val="28"/>
          <w:szCs w:val="28"/>
        </w:rPr>
        <w:t xml:space="preserve">н </w:t>
      </w:r>
      <w:r w:rsidRPr="00D31A93">
        <w:rPr>
          <w:color w:val="000000" w:themeColor="text1"/>
          <w:spacing w:val="-4"/>
          <w:sz w:val="28"/>
          <w:szCs w:val="28"/>
        </w:rPr>
        <w:t>88005501188</w:t>
      </w:r>
      <w:r w:rsidRPr="005841DC">
        <w:rPr>
          <w:color w:val="000000" w:themeColor="text1"/>
          <w:sz w:val="28"/>
          <w:szCs w:val="28"/>
        </w:rPr>
        <w:t xml:space="preserve"> и </w:t>
      </w:r>
      <w:r w:rsidRPr="0083701D">
        <w:rPr>
          <w:color w:val="000000" w:themeColor="text1"/>
          <w:spacing w:val="-4"/>
          <w:sz w:val="28"/>
          <w:szCs w:val="28"/>
        </w:rPr>
        <w:t>Новгородский фонд поддержки малого предпринимательства (микрокредитная</w:t>
      </w:r>
      <w:r w:rsidRPr="005841DC">
        <w:rPr>
          <w:color w:val="000000" w:themeColor="text1"/>
          <w:sz w:val="28"/>
          <w:szCs w:val="28"/>
        </w:rPr>
        <w:t xml:space="preserve"> компания)</w:t>
      </w:r>
      <w:r w:rsidR="00D31A93">
        <w:rPr>
          <w:color w:val="000000" w:themeColor="text1"/>
          <w:sz w:val="28"/>
          <w:szCs w:val="28"/>
        </w:rPr>
        <w:t xml:space="preserve"> (http://ncpp.ru/),</w:t>
      </w:r>
      <w:r w:rsidR="00D31A93" w:rsidRPr="00D31A93">
        <w:rPr>
          <w:color w:val="000000" w:themeColor="text1"/>
          <w:spacing w:val="-4"/>
          <w:sz w:val="28"/>
          <w:szCs w:val="28"/>
        </w:rPr>
        <w:t xml:space="preserve"> тел</w:t>
      </w:r>
      <w:r w:rsidR="00D31A93">
        <w:rPr>
          <w:color w:val="000000" w:themeColor="text1"/>
          <w:spacing w:val="-4"/>
          <w:sz w:val="28"/>
          <w:szCs w:val="28"/>
        </w:rPr>
        <w:t>ефо</w:t>
      </w:r>
      <w:r w:rsidR="00D31A93" w:rsidRPr="00D31A93">
        <w:rPr>
          <w:color w:val="000000" w:themeColor="text1"/>
          <w:spacing w:val="-4"/>
          <w:sz w:val="28"/>
          <w:szCs w:val="28"/>
        </w:rPr>
        <w:t>н</w:t>
      </w:r>
      <w:r w:rsidR="00D31A93" w:rsidRPr="005841DC">
        <w:rPr>
          <w:color w:val="000000" w:themeColor="text1"/>
          <w:sz w:val="28"/>
          <w:szCs w:val="28"/>
        </w:rPr>
        <w:t xml:space="preserve"> </w:t>
      </w:r>
      <w:r w:rsidRPr="005841DC">
        <w:rPr>
          <w:color w:val="000000" w:themeColor="text1"/>
          <w:sz w:val="28"/>
          <w:szCs w:val="28"/>
        </w:rPr>
        <w:t>88001003530.</w:t>
      </w:r>
    </w:p>
    <w:p w:rsidR="004F739E" w:rsidRPr="005841DC" w:rsidRDefault="004F739E" w:rsidP="00865AF4">
      <w:pPr>
        <w:widowControl w:val="0"/>
        <w:autoSpaceDE w:val="0"/>
        <w:autoSpaceDN w:val="0"/>
        <w:adjustRightInd w:val="0"/>
        <w:spacing w:line="350" w:lineRule="atLeast"/>
        <w:ind w:firstLine="709"/>
        <w:jc w:val="both"/>
        <w:rPr>
          <w:color w:val="000000" w:themeColor="text1"/>
          <w:sz w:val="28"/>
          <w:szCs w:val="28"/>
        </w:rPr>
      </w:pPr>
      <w:r w:rsidRPr="005841DC">
        <w:rPr>
          <w:color w:val="000000" w:themeColor="text1"/>
          <w:sz w:val="28"/>
          <w:szCs w:val="28"/>
        </w:rPr>
        <w:t>Инфраструктуру Центра «Мой бизнес» составляют 7 организаций Новгородской области, основное направление которых – поддержка малого и среднего бизнеса на территории региона:</w:t>
      </w:r>
    </w:p>
    <w:p w:rsidR="004F739E" w:rsidRPr="005841DC" w:rsidRDefault="004F739E" w:rsidP="00865AF4">
      <w:pPr>
        <w:widowControl w:val="0"/>
        <w:autoSpaceDE w:val="0"/>
        <w:autoSpaceDN w:val="0"/>
        <w:adjustRightInd w:val="0"/>
        <w:spacing w:line="350" w:lineRule="atLeast"/>
        <w:ind w:firstLine="709"/>
        <w:jc w:val="both"/>
        <w:rPr>
          <w:color w:val="000000" w:themeColor="text1"/>
          <w:sz w:val="28"/>
          <w:szCs w:val="28"/>
        </w:rPr>
      </w:pPr>
      <w:r w:rsidRPr="005841DC">
        <w:rPr>
          <w:color w:val="000000" w:themeColor="text1"/>
          <w:sz w:val="28"/>
          <w:szCs w:val="28"/>
        </w:rPr>
        <w:t>ГОАУ «Многофункциональный центр» (МФЦ для бизнеса);</w:t>
      </w:r>
    </w:p>
    <w:p w:rsidR="004F739E" w:rsidRPr="005841DC" w:rsidRDefault="004F739E" w:rsidP="00865AF4">
      <w:pPr>
        <w:widowControl w:val="0"/>
        <w:autoSpaceDE w:val="0"/>
        <w:autoSpaceDN w:val="0"/>
        <w:adjustRightInd w:val="0"/>
        <w:spacing w:line="350" w:lineRule="atLeast"/>
        <w:ind w:firstLine="709"/>
        <w:jc w:val="both"/>
        <w:rPr>
          <w:color w:val="000000" w:themeColor="text1"/>
          <w:sz w:val="28"/>
          <w:szCs w:val="28"/>
        </w:rPr>
      </w:pPr>
      <w:r w:rsidRPr="005841DC">
        <w:rPr>
          <w:color w:val="000000" w:themeColor="text1"/>
          <w:sz w:val="28"/>
          <w:szCs w:val="28"/>
        </w:rPr>
        <w:t>Новгородский фонд поддержки малого предпринимательства (микрокредитная компания);</w:t>
      </w:r>
    </w:p>
    <w:p w:rsidR="004F739E" w:rsidRPr="005841DC" w:rsidRDefault="004F739E" w:rsidP="00865AF4">
      <w:pPr>
        <w:widowControl w:val="0"/>
        <w:autoSpaceDE w:val="0"/>
        <w:autoSpaceDN w:val="0"/>
        <w:adjustRightInd w:val="0"/>
        <w:spacing w:line="350" w:lineRule="atLeast"/>
        <w:ind w:firstLine="709"/>
        <w:jc w:val="both"/>
        <w:rPr>
          <w:color w:val="000000" w:themeColor="text1"/>
          <w:sz w:val="28"/>
          <w:szCs w:val="28"/>
        </w:rPr>
      </w:pPr>
      <w:r w:rsidRPr="005841DC">
        <w:rPr>
          <w:color w:val="000000" w:themeColor="text1"/>
          <w:sz w:val="28"/>
          <w:szCs w:val="28"/>
        </w:rPr>
        <w:t>ГОАУ «Агентство развития Новгородской области»;</w:t>
      </w:r>
    </w:p>
    <w:p w:rsidR="004F739E" w:rsidRPr="005841DC" w:rsidRDefault="004F739E" w:rsidP="00865AF4">
      <w:pPr>
        <w:widowControl w:val="0"/>
        <w:autoSpaceDE w:val="0"/>
        <w:autoSpaceDN w:val="0"/>
        <w:adjustRightInd w:val="0"/>
        <w:spacing w:line="350" w:lineRule="atLeast"/>
        <w:ind w:firstLine="709"/>
        <w:jc w:val="both"/>
        <w:rPr>
          <w:color w:val="000000" w:themeColor="text1"/>
          <w:sz w:val="28"/>
          <w:szCs w:val="28"/>
        </w:rPr>
      </w:pPr>
      <w:r w:rsidRPr="005841DC">
        <w:rPr>
          <w:color w:val="000000" w:themeColor="text1"/>
          <w:sz w:val="28"/>
          <w:szCs w:val="28"/>
        </w:rPr>
        <w:t>АНО «Центр консалтинга и инноваций АПК»;</w:t>
      </w:r>
    </w:p>
    <w:p w:rsidR="004F739E" w:rsidRPr="005841DC" w:rsidRDefault="004F739E" w:rsidP="00865AF4">
      <w:pPr>
        <w:widowControl w:val="0"/>
        <w:autoSpaceDE w:val="0"/>
        <w:autoSpaceDN w:val="0"/>
        <w:adjustRightInd w:val="0"/>
        <w:spacing w:line="350" w:lineRule="atLeast"/>
        <w:ind w:firstLine="709"/>
        <w:jc w:val="both"/>
        <w:rPr>
          <w:color w:val="000000" w:themeColor="text1"/>
          <w:sz w:val="28"/>
          <w:szCs w:val="28"/>
        </w:rPr>
      </w:pPr>
      <w:r w:rsidRPr="005841DC">
        <w:rPr>
          <w:color w:val="000000" w:themeColor="text1"/>
          <w:sz w:val="28"/>
          <w:szCs w:val="28"/>
        </w:rPr>
        <w:t>ГОАУ «Новгородский центр развития инноваций и промышленности»;</w:t>
      </w:r>
    </w:p>
    <w:p w:rsidR="004F739E" w:rsidRPr="005841DC" w:rsidRDefault="004F739E" w:rsidP="00865AF4">
      <w:pPr>
        <w:widowControl w:val="0"/>
        <w:autoSpaceDE w:val="0"/>
        <w:autoSpaceDN w:val="0"/>
        <w:adjustRightInd w:val="0"/>
        <w:spacing w:line="350" w:lineRule="atLeast"/>
        <w:ind w:firstLine="709"/>
        <w:jc w:val="both"/>
        <w:rPr>
          <w:color w:val="000000" w:themeColor="text1"/>
          <w:sz w:val="28"/>
          <w:szCs w:val="28"/>
        </w:rPr>
      </w:pPr>
      <w:r w:rsidRPr="005841DC">
        <w:rPr>
          <w:color w:val="000000" w:themeColor="text1"/>
          <w:sz w:val="28"/>
          <w:szCs w:val="28"/>
        </w:rPr>
        <w:t>Новгородский Фонд развития креативной экономики;</w:t>
      </w:r>
    </w:p>
    <w:p w:rsidR="004F739E" w:rsidRPr="005841DC" w:rsidRDefault="004F739E" w:rsidP="00865AF4">
      <w:pPr>
        <w:widowControl w:val="0"/>
        <w:autoSpaceDE w:val="0"/>
        <w:autoSpaceDN w:val="0"/>
        <w:adjustRightInd w:val="0"/>
        <w:spacing w:line="350" w:lineRule="atLeast"/>
        <w:ind w:firstLine="709"/>
        <w:jc w:val="both"/>
        <w:rPr>
          <w:color w:val="000000" w:themeColor="text1"/>
          <w:sz w:val="28"/>
          <w:szCs w:val="28"/>
        </w:rPr>
      </w:pPr>
      <w:r w:rsidRPr="005841DC">
        <w:rPr>
          <w:color w:val="000000" w:themeColor="text1"/>
          <w:sz w:val="28"/>
          <w:szCs w:val="28"/>
        </w:rPr>
        <w:t>Центр маркировки товаров «Честный знак».</w:t>
      </w:r>
    </w:p>
    <w:p w:rsidR="004F739E" w:rsidRPr="005841DC" w:rsidRDefault="00D31A93" w:rsidP="00865AF4">
      <w:pPr>
        <w:widowControl w:val="0"/>
        <w:autoSpaceDE w:val="0"/>
        <w:autoSpaceDN w:val="0"/>
        <w:adjustRightInd w:val="0"/>
        <w:spacing w:line="350" w:lineRule="atLeast"/>
        <w:ind w:firstLine="709"/>
        <w:jc w:val="both"/>
        <w:rPr>
          <w:color w:val="000000" w:themeColor="text1"/>
          <w:sz w:val="28"/>
          <w:szCs w:val="28"/>
        </w:rPr>
      </w:pPr>
      <w:r>
        <w:rPr>
          <w:color w:val="000000" w:themeColor="text1"/>
          <w:sz w:val="28"/>
          <w:szCs w:val="28"/>
        </w:rPr>
        <w:t>Н</w:t>
      </w:r>
      <w:r w:rsidR="004F739E" w:rsidRPr="005841DC">
        <w:rPr>
          <w:color w:val="000000" w:themeColor="text1"/>
          <w:sz w:val="28"/>
          <w:szCs w:val="28"/>
        </w:rPr>
        <w:t>а площадке Центра «Мой бизнес» расположены 3 новгородских деловых объединения:</w:t>
      </w:r>
    </w:p>
    <w:p w:rsidR="004F739E" w:rsidRPr="005841DC" w:rsidRDefault="004F739E" w:rsidP="00865AF4">
      <w:pPr>
        <w:widowControl w:val="0"/>
        <w:autoSpaceDE w:val="0"/>
        <w:autoSpaceDN w:val="0"/>
        <w:adjustRightInd w:val="0"/>
        <w:spacing w:line="350" w:lineRule="atLeast"/>
        <w:ind w:firstLine="709"/>
        <w:jc w:val="both"/>
        <w:rPr>
          <w:color w:val="000000" w:themeColor="text1"/>
          <w:sz w:val="28"/>
          <w:szCs w:val="28"/>
        </w:rPr>
      </w:pPr>
      <w:r w:rsidRPr="005841DC">
        <w:rPr>
          <w:color w:val="000000" w:themeColor="text1"/>
          <w:sz w:val="28"/>
          <w:szCs w:val="28"/>
        </w:rPr>
        <w:t>Союз «Новгородская торгово-промышленная палата»;</w:t>
      </w:r>
    </w:p>
    <w:p w:rsidR="004F739E" w:rsidRPr="005841DC" w:rsidRDefault="004F739E" w:rsidP="00865AF4">
      <w:pPr>
        <w:widowControl w:val="0"/>
        <w:autoSpaceDE w:val="0"/>
        <w:autoSpaceDN w:val="0"/>
        <w:adjustRightInd w:val="0"/>
        <w:spacing w:line="350" w:lineRule="atLeast"/>
        <w:ind w:firstLine="709"/>
        <w:jc w:val="both"/>
        <w:rPr>
          <w:color w:val="000000" w:themeColor="text1"/>
          <w:sz w:val="28"/>
          <w:szCs w:val="28"/>
        </w:rPr>
      </w:pPr>
      <w:r w:rsidRPr="005841DC">
        <w:rPr>
          <w:color w:val="000000" w:themeColor="text1"/>
          <w:sz w:val="28"/>
          <w:szCs w:val="28"/>
        </w:rPr>
        <w:t>НРО «Опора России»;</w:t>
      </w:r>
    </w:p>
    <w:p w:rsidR="004F739E" w:rsidRPr="005841DC" w:rsidRDefault="004F739E" w:rsidP="00865AF4">
      <w:pPr>
        <w:widowControl w:val="0"/>
        <w:autoSpaceDE w:val="0"/>
        <w:autoSpaceDN w:val="0"/>
        <w:adjustRightInd w:val="0"/>
        <w:spacing w:line="350" w:lineRule="atLeast"/>
        <w:ind w:firstLine="709"/>
        <w:jc w:val="both"/>
        <w:rPr>
          <w:color w:val="000000" w:themeColor="text1"/>
          <w:sz w:val="28"/>
          <w:szCs w:val="28"/>
        </w:rPr>
      </w:pPr>
      <w:r w:rsidRPr="005841DC">
        <w:rPr>
          <w:color w:val="000000" w:themeColor="text1"/>
          <w:sz w:val="28"/>
          <w:szCs w:val="28"/>
        </w:rPr>
        <w:t>НРО Общественной организации «Деловая Россия».</w:t>
      </w:r>
    </w:p>
    <w:p w:rsidR="004F739E" w:rsidRPr="00865AF4" w:rsidRDefault="004F739E" w:rsidP="00865AF4">
      <w:pPr>
        <w:widowControl w:val="0"/>
        <w:autoSpaceDE w:val="0"/>
        <w:autoSpaceDN w:val="0"/>
        <w:adjustRightInd w:val="0"/>
        <w:spacing w:line="350" w:lineRule="atLeast"/>
        <w:ind w:firstLine="709"/>
        <w:jc w:val="both"/>
        <w:rPr>
          <w:color w:val="000000" w:themeColor="text1"/>
          <w:spacing w:val="-10"/>
          <w:sz w:val="28"/>
          <w:szCs w:val="28"/>
        </w:rPr>
      </w:pPr>
      <w:r w:rsidRPr="005841DC">
        <w:rPr>
          <w:color w:val="000000" w:themeColor="text1"/>
          <w:sz w:val="28"/>
          <w:szCs w:val="28"/>
        </w:rPr>
        <w:t xml:space="preserve">Субъектам малого и среднего предпринимательства Новгородской </w:t>
      </w:r>
      <w:r w:rsidRPr="00865AF4">
        <w:rPr>
          <w:color w:val="000000" w:themeColor="text1"/>
          <w:spacing w:val="-10"/>
          <w:sz w:val="28"/>
          <w:szCs w:val="28"/>
        </w:rPr>
        <w:t xml:space="preserve">области предоставляются меры поддержки в целях организации и ведения бизнеса: </w:t>
      </w:r>
    </w:p>
    <w:p w:rsidR="004F739E" w:rsidRPr="005841DC" w:rsidRDefault="004F739E" w:rsidP="00865AF4">
      <w:pPr>
        <w:widowControl w:val="0"/>
        <w:autoSpaceDE w:val="0"/>
        <w:autoSpaceDN w:val="0"/>
        <w:adjustRightInd w:val="0"/>
        <w:spacing w:line="350" w:lineRule="atLeast"/>
        <w:ind w:firstLine="709"/>
        <w:jc w:val="both"/>
        <w:rPr>
          <w:color w:val="000000" w:themeColor="text1"/>
          <w:sz w:val="28"/>
          <w:szCs w:val="28"/>
        </w:rPr>
      </w:pPr>
      <w:r w:rsidRPr="005841DC">
        <w:rPr>
          <w:color w:val="000000" w:themeColor="text1"/>
          <w:sz w:val="28"/>
          <w:szCs w:val="28"/>
        </w:rPr>
        <w:t>1) гранты и субсидии:</w:t>
      </w:r>
    </w:p>
    <w:p w:rsidR="004F739E" w:rsidRPr="005841DC" w:rsidRDefault="004F739E" w:rsidP="00865AF4">
      <w:pPr>
        <w:widowControl w:val="0"/>
        <w:autoSpaceDE w:val="0"/>
        <w:autoSpaceDN w:val="0"/>
        <w:adjustRightInd w:val="0"/>
        <w:spacing w:line="350" w:lineRule="atLeast"/>
        <w:ind w:firstLine="709"/>
        <w:jc w:val="both"/>
        <w:rPr>
          <w:color w:val="000000" w:themeColor="text1"/>
          <w:sz w:val="28"/>
          <w:szCs w:val="28"/>
        </w:rPr>
      </w:pPr>
      <w:r w:rsidRPr="005841DC">
        <w:rPr>
          <w:color w:val="000000" w:themeColor="text1"/>
          <w:sz w:val="28"/>
          <w:szCs w:val="28"/>
        </w:rPr>
        <w:t xml:space="preserve">для бизнеса, который несет социальную функцию, – от 100 до </w:t>
      </w:r>
      <w:r w:rsidR="00865AF4">
        <w:rPr>
          <w:color w:val="000000" w:themeColor="text1"/>
          <w:sz w:val="28"/>
          <w:szCs w:val="28"/>
        </w:rPr>
        <w:br/>
      </w:r>
      <w:r w:rsidRPr="005841DC">
        <w:rPr>
          <w:color w:val="000000" w:themeColor="text1"/>
          <w:sz w:val="28"/>
          <w:szCs w:val="28"/>
        </w:rPr>
        <w:t xml:space="preserve">200 </w:t>
      </w:r>
      <w:r w:rsidR="00C70E92" w:rsidRPr="005841DC">
        <w:rPr>
          <w:color w:val="000000" w:themeColor="text1"/>
          <w:sz w:val="28"/>
          <w:szCs w:val="28"/>
        </w:rPr>
        <w:t>тыс.рублей</w:t>
      </w:r>
      <w:r w:rsidRPr="005841DC">
        <w:rPr>
          <w:color w:val="000000" w:themeColor="text1"/>
          <w:sz w:val="28"/>
          <w:szCs w:val="28"/>
        </w:rPr>
        <w:t xml:space="preserve"> (необходим статус социального предприятия) на возмещение затрат при реализации проекта;</w:t>
      </w:r>
    </w:p>
    <w:p w:rsidR="004F739E" w:rsidRPr="005841DC" w:rsidRDefault="004F739E" w:rsidP="00D31A93">
      <w:pPr>
        <w:widowControl w:val="0"/>
        <w:autoSpaceDE w:val="0"/>
        <w:autoSpaceDN w:val="0"/>
        <w:adjustRightInd w:val="0"/>
        <w:spacing w:line="370" w:lineRule="atLeast"/>
        <w:ind w:firstLine="709"/>
        <w:jc w:val="both"/>
        <w:rPr>
          <w:color w:val="000000" w:themeColor="text1"/>
          <w:sz w:val="28"/>
          <w:szCs w:val="28"/>
        </w:rPr>
      </w:pPr>
      <w:r w:rsidRPr="005841DC">
        <w:rPr>
          <w:color w:val="000000" w:themeColor="text1"/>
          <w:sz w:val="28"/>
          <w:szCs w:val="28"/>
        </w:rPr>
        <w:lastRenderedPageBreak/>
        <w:t xml:space="preserve">на возмещение части затрат по приобретению контрольно-кассовой техники – до 50 </w:t>
      </w:r>
      <w:r w:rsidR="00C70E92" w:rsidRPr="005841DC">
        <w:rPr>
          <w:color w:val="000000" w:themeColor="text1"/>
          <w:sz w:val="28"/>
          <w:szCs w:val="28"/>
        </w:rPr>
        <w:t>тыс.рублей</w:t>
      </w:r>
      <w:r w:rsidRPr="005841DC">
        <w:rPr>
          <w:color w:val="000000" w:themeColor="text1"/>
          <w:sz w:val="28"/>
          <w:szCs w:val="28"/>
        </w:rPr>
        <w:t xml:space="preserve"> на одного субъекта малого и среднего предпринимательства;</w:t>
      </w:r>
    </w:p>
    <w:p w:rsidR="004F739E" w:rsidRPr="005841DC" w:rsidRDefault="004F739E" w:rsidP="00D31A93">
      <w:pPr>
        <w:widowControl w:val="0"/>
        <w:autoSpaceDE w:val="0"/>
        <w:autoSpaceDN w:val="0"/>
        <w:adjustRightInd w:val="0"/>
        <w:spacing w:line="370" w:lineRule="atLeast"/>
        <w:ind w:firstLine="709"/>
        <w:jc w:val="both"/>
        <w:rPr>
          <w:color w:val="000000" w:themeColor="text1"/>
          <w:sz w:val="28"/>
          <w:szCs w:val="28"/>
        </w:rPr>
      </w:pPr>
      <w:r w:rsidRPr="005841DC">
        <w:rPr>
          <w:color w:val="000000" w:themeColor="text1"/>
          <w:sz w:val="28"/>
          <w:szCs w:val="28"/>
        </w:rPr>
        <w:t>на возмещение части затрат по кредитам (займам) для управляющих компаний креативных кластеров – до 98</w:t>
      </w:r>
      <w:r w:rsidR="00865AF4">
        <w:rPr>
          <w:color w:val="000000" w:themeColor="text1"/>
          <w:sz w:val="28"/>
          <w:szCs w:val="28"/>
        </w:rPr>
        <w:t xml:space="preserve"> </w:t>
      </w:r>
      <w:r w:rsidRPr="005841DC">
        <w:rPr>
          <w:color w:val="000000" w:themeColor="text1"/>
          <w:sz w:val="28"/>
          <w:szCs w:val="28"/>
        </w:rPr>
        <w:t>% понесенных затрат;</w:t>
      </w:r>
    </w:p>
    <w:p w:rsidR="004F739E" w:rsidRPr="005841DC" w:rsidRDefault="00D31A93" w:rsidP="00D31A93">
      <w:pPr>
        <w:widowControl w:val="0"/>
        <w:autoSpaceDE w:val="0"/>
        <w:autoSpaceDN w:val="0"/>
        <w:adjustRightInd w:val="0"/>
        <w:spacing w:line="370" w:lineRule="atLeast"/>
        <w:ind w:firstLine="709"/>
        <w:jc w:val="both"/>
        <w:rPr>
          <w:color w:val="000000" w:themeColor="text1"/>
          <w:sz w:val="28"/>
          <w:szCs w:val="28"/>
        </w:rPr>
      </w:pPr>
      <w:r>
        <w:rPr>
          <w:color w:val="000000" w:themeColor="text1"/>
          <w:sz w:val="28"/>
          <w:szCs w:val="28"/>
        </w:rPr>
        <w:t xml:space="preserve">на </w:t>
      </w:r>
      <w:r w:rsidR="004F739E" w:rsidRPr="005841DC">
        <w:rPr>
          <w:color w:val="000000" w:themeColor="text1"/>
          <w:sz w:val="28"/>
          <w:szCs w:val="28"/>
        </w:rPr>
        <w:t>возмещение части затрат по первой экспортной поставке для организаций-экспортеров – до 80</w:t>
      </w:r>
      <w:r w:rsidR="00865AF4">
        <w:rPr>
          <w:color w:val="000000" w:themeColor="text1"/>
          <w:sz w:val="28"/>
          <w:szCs w:val="28"/>
        </w:rPr>
        <w:t xml:space="preserve"> </w:t>
      </w:r>
      <w:r w:rsidR="004F739E" w:rsidRPr="005841DC">
        <w:rPr>
          <w:color w:val="000000" w:themeColor="text1"/>
          <w:sz w:val="28"/>
          <w:szCs w:val="28"/>
        </w:rPr>
        <w:t xml:space="preserve">% затрат, но не более 300 </w:t>
      </w:r>
      <w:r w:rsidR="00C70E92" w:rsidRPr="005841DC">
        <w:rPr>
          <w:color w:val="000000" w:themeColor="text1"/>
          <w:sz w:val="28"/>
          <w:szCs w:val="28"/>
        </w:rPr>
        <w:t>тыс.рублей</w:t>
      </w:r>
      <w:r w:rsidR="004F739E" w:rsidRPr="005841DC">
        <w:rPr>
          <w:color w:val="000000" w:themeColor="text1"/>
          <w:sz w:val="28"/>
          <w:szCs w:val="28"/>
        </w:rPr>
        <w:t>;</w:t>
      </w:r>
    </w:p>
    <w:p w:rsidR="004F739E" w:rsidRPr="005841DC" w:rsidRDefault="00D31A93" w:rsidP="00D31A93">
      <w:pPr>
        <w:widowControl w:val="0"/>
        <w:autoSpaceDE w:val="0"/>
        <w:autoSpaceDN w:val="0"/>
        <w:adjustRightInd w:val="0"/>
        <w:spacing w:line="370" w:lineRule="atLeast"/>
        <w:ind w:firstLine="709"/>
        <w:jc w:val="both"/>
        <w:rPr>
          <w:color w:val="000000" w:themeColor="text1"/>
          <w:sz w:val="28"/>
          <w:szCs w:val="28"/>
        </w:rPr>
      </w:pPr>
      <w:r>
        <w:rPr>
          <w:color w:val="000000" w:themeColor="text1"/>
          <w:sz w:val="28"/>
          <w:szCs w:val="28"/>
        </w:rPr>
        <w:t xml:space="preserve">на </w:t>
      </w:r>
      <w:r w:rsidR="004F739E" w:rsidRPr="005841DC">
        <w:rPr>
          <w:color w:val="000000" w:themeColor="text1"/>
          <w:sz w:val="28"/>
          <w:szCs w:val="28"/>
        </w:rPr>
        <w:t>возмещение части затрат по обучению сотрудников в сфере внешнеэкономической деятельности – до 90</w:t>
      </w:r>
      <w:r w:rsidR="00865AF4">
        <w:rPr>
          <w:color w:val="000000" w:themeColor="text1"/>
          <w:sz w:val="28"/>
          <w:szCs w:val="28"/>
        </w:rPr>
        <w:t xml:space="preserve"> </w:t>
      </w:r>
      <w:r w:rsidR="004F739E" w:rsidRPr="005841DC">
        <w:rPr>
          <w:color w:val="000000" w:themeColor="text1"/>
          <w:sz w:val="28"/>
          <w:szCs w:val="28"/>
        </w:rPr>
        <w:t xml:space="preserve">% затрат, но не более </w:t>
      </w:r>
      <w:r w:rsidR="00865AF4">
        <w:rPr>
          <w:color w:val="000000" w:themeColor="text1"/>
          <w:sz w:val="28"/>
          <w:szCs w:val="28"/>
        </w:rPr>
        <w:br/>
      </w:r>
      <w:r w:rsidR="004F739E" w:rsidRPr="005841DC">
        <w:rPr>
          <w:color w:val="000000" w:themeColor="text1"/>
          <w:sz w:val="28"/>
          <w:szCs w:val="28"/>
        </w:rPr>
        <w:t xml:space="preserve">30 </w:t>
      </w:r>
      <w:r w:rsidR="00C70E92" w:rsidRPr="005841DC">
        <w:rPr>
          <w:color w:val="000000" w:themeColor="text1"/>
          <w:sz w:val="28"/>
          <w:szCs w:val="28"/>
        </w:rPr>
        <w:t>тыс.рублей</w:t>
      </w:r>
      <w:r w:rsidR="004F739E" w:rsidRPr="005841DC">
        <w:rPr>
          <w:color w:val="000000" w:themeColor="text1"/>
          <w:sz w:val="28"/>
          <w:szCs w:val="28"/>
        </w:rPr>
        <w:t xml:space="preserve"> по программе повышения квалификации и не более </w:t>
      </w:r>
      <w:r w:rsidR="00865AF4">
        <w:rPr>
          <w:color w:val="000000" w:themeColor="text1"/>
          <w:sz w:val="28"/>
          <w:szCs w:val="28"/>
        </w:rPr>
        <w:br/>
      </w:r>
      <w:r w:rsidR="004F739E" w:rsidRPr="005841DC">
        <w:rPr>
          <w:color w:val="000000" w:themeColor="text1"/>
          <w:sz w:val="28"/>
          <w:szCs w:val="28"/>
        </w:rPr>
        <w:t xml:space="preserve">50 </w:t>
      </w:r>
      <w:r w:rsidR="00C70E92" w:rsidRPr="005841DC">
        <w:rPr>
          <w:color w:val="000000" w:themeColor="text1"/>
          <w:sz w:val="28"/>
          <w:szCs w:val="28"/>
        </w:rPr>
        <w:t>тыс.рублей</w:t>
      </w:r>
      <w:r w:rsidR="004F739E" w:rsidRPr="005841DC">
        <w:rPr>
          <w:color w:val="000000" w:themeColor="text1"/>
          <w:sz w:val="28"/>
          <w:szCs w:val="28"/>
        </w:rPr>
        <w:t xml:space="preserve"> по программе профессиональной переподготовки.</w:t>
      </w:r>
    </w:p>
    <w:p w:rsidR="004F739E" w:rsidRPr="005841DC" w:rsidRDefault="004F739E" w:rsidP="00D31A93">
      <w:pPr>
        <w:widowControl w:val="0"/>
        <w:autoSpaceDE w:val="0"/>
        <w:autoSpaceDN w:val="0"/>
        <w:adjustRightInd w:val="0"/>
        <w:spacing w:line="370" w:lineRule="atLeast"/>
        <w:ind w:firstLine="709"/>
        <w:jc w:val="both"/>
        <w:rPr>
          <w:color w:val="000000" w:themeColor="text1"/>
          <w:sz w:val="28"/>
          <w:szCs w:val="28"/>
        </w:rPr>
      </w:pPr>
      <w:r w:rsidRPr="005841DC">
        <w:rPr>
          <w:color w:val="000000" w:themeColor="text1"/>
          <w:sz w:val="28"/>
          <w:szCs w:val="28"/>
        </w:rPr>
        <w:t>2) льготные займы:</w:t>
      </w:r>
    </w:p>
    <w:p w:rsidR="004F739E" w:rsidRPr="005841DC" w:rsidRDefault="004F739E" w:rsidP="00D31A93">
      <w:pPr>
        <w:widowControl w:val="0"/>
        <w:autoSpaceDE w:val="0"/>
        <w:autoSpaceDN w:val="0"/>
        <w:adjustRightInd w:val="0"/>
        <w:spacing w:line="370" w:lineRule="atLeast"/>
        <w:ind w:firstLine="709"/>
        <w:jc w:val="both"/>
        <w:rPr>
          <w:color w:val="000000" w:themeColor="text1"/>
          <w:sz w:val="28"/>
          <w:szCs w:val="28"/>
        </w:rPr>
      </w:pPr>
      <w:r w:rsidRPr="005841DC">
        <w:rPr>
          <w:color w:val="000000" w:themeColor="text1"/>
          <w:sz w:val="28"/>
          <w:szCs w:val="28"/>
        </w:rPr>
        <w:t xml:space="preserve">на общих условиях (до 5 </w:t>
      </w:r>
      <w:r w:rsidR="009F761E">
        <w:rPr>
          <w:color w:val="000000" w:themeColor="text1"/>
          <w:sz w:val="28"/>
          <w:szCs w:val="28"/>
        </w:rPr>
        <w:t>млн.рублей</w:t>
      </w:r>
      <w:r w:rsidRPr="005841DC">
        <w:rPr>
          <w:color w:val="000000" w:themeColor="text1"/>
          <w:sz w:val="28"/>
          <w:szCs w:val="28"/>
        </w:rPr>
        <w:t xml:space="preserve"> на срок до 36 месяцев под </w:t>
      </w:r>
      <w:r w:rsidR="009F761E">
        <w:rPr>
          <w:color w:val="000000" w:themeColor="text1"/>
          <w:sz w:val="28"/>
          <w:szCs w:val="28"/>
        </w:rPr>
        <w:br/>
      </w:r>
      <w:r w:rsidRPr="005841DC">
        <w:rPr>
          <w:color w:val="000000" w:themeColor="text1"/>
          <w:sz w:val="28"/>
          <w:szCs w:val="28"/>
        </w:rPr>
        <w:t>15</w:t>
      </w:r>
      <w:r w:rsidR="009F761E">
        <w:rPr>
          <w:color w:val="000000" w:themeColor="text1"/>
          <w:sz w:val="28"/>
          <w:szCs w:val="28"/>
        </w:rPr>
        <w:t xml:space="preserve"> </w:t>
      </w:r>
      <w:r w:rsidRPr="005841DC">
        <w:rPr>
          <w:color w:val="000000" w:themeColor="text1"/>
          <w:sz w:val="28"/>
          <w:szCs w:val="28"/>
        </w:rPr>
        <w:t>% годовых);</w:t>
      </w:r>
    </w:p>
    <w:p w:rsidR="004F739E" w:rsidRPr="005841DC" w:rsidRDefault="004F739E" w:rsidP="00D31A93">
      <w:pPr>
        <w:widowControl w:val="0"/>
        <w:autoSpaceDE w:val="0"/>
        <w:autoSpaceDN w:val="0"/>
        <w:adjustRightInd w:val="0"/>
        <w:spacing w:line="370" w:lineRule="atLeast"/>
        <w:ind w:firstLine="709"/>
        <w:jc w:val="both"/>
        <w:rPr>
          <w:color w:val="000000" w:themeColor="text1"/>
          <w:sz w:val="28"/>
          <w:szCs w:val="28"/>
        </w:rPr>
      </w:pPr>
      <w:r w:rsidRPr="005841DC">
        <w:rPr>
          <w:color w:val="000000" w:themeColor="text1"/>
          <w:sz w:val="28"/>
          <w:szCs w:val="28"/>
        </w:rPr>
        <w:t xml:space="preserve">для социальных предпринимателей (до 1 </w:t>
      </w:r>
      <w:r w:rsidR="009F761E">
        <w:rPr>
          <w:color w:val="000000" w:themeColor="text1"/>
          <w:sz w:val="28"/>
          <w:szCs w:val="28"/>
        </w:rPr>
        <w:t>млн.рублей</w:t>
      </w:r>
      <w:r w:rsidRPr="005841DC">
        <w:rPr>
          <w:color w:val="000000" w:themeColor="text1"/>
          <w:sz w:val="28"/>
          <w:szCs w:val="28"/>
        </w:rPr>
        <w:t xml:space="preserve"> на срок до </w:t>
      </w:r>
      <w:r w:rsidR="009F761E">
        <w:rPr>
          <w:color w:val="000000" w:themeColor="text1"/>
          <w:sz w:val="28"/>
          <w:szCs w:val="28"/>
        </w:rPr>
        <w:br/>
      </w:r>
      <w:r w:rsidRPr="005841DC">
        <w:rPr>
          <w:color w:val="000000" w:themeColor="text1"/>
          <w:sz w:val="28"/>
          <w:szCs w:val="28"/>
        </w:rPr>
        <w:t>36 месяцев под 7</w:t>
      </w:r>
      <w:r w:rsidR="009F761E">
        <w:rPr>
          <w:color w:val="000000" w:themeColor="text1"/>
          <w:sz w:val="28"/>
          <w:szCs w:val="28"/>
        </w:rPr>
        <w:t xml:space="preserve"> </w:t>
      </w:r>
      <w:r w:rsidRPr="005841DC">
        <w:rPr>
          <w:color w:val="000000" w:themeColor="text1"/>
          <w:sz w:val="28"/>
          <w:szCs w:val="28"/>
        </w:rPr>
        <w:t>% годовых);</w:t>
      </w:r>
    </w:p>
    <w:p w:rsidR="004F739E" w:rsidRPr="005841DC" w:rsidRDefault="004F739E" w:rsidP="00D31A93">
      <w:pPr>
        <w:widowControl w:val="0"/>
        <w:autoSpaceDE w:val="0"/>
        <w:autoSpaceDN w:val="0"/>
        <w:adjustRightInd w:val="0"/>
        <w:spacing w:line="370" w:lineRule="atLeast"/>
        <w:ind w:firstLine="709"/>
        <w:jc w:val="both"/>
        <w:rPr>
          <w:color w:val="000000" w:themeColor="text1"/>
          <w:sz w:val="28"/>
          <w:szCs w:val="28"/>
        </w:rPr>
      </w:pPr>
      <w:r w:rsidRPr="005841DC">
        <w:rPr>
          <w:color w:val="000000" w:themeColor="text1"/>
          <w:sz w:val="28"/>
          <w:szCs w:val="28"/>
        </w:rPr>
        <w:t xml:space="preserve">для самозанятых (до 500 </w:t>
      </w:r>
      <w:r w:rsidR="00C70E92" w:rsidRPr="005841DC">
        <w:rPr>
          <w:color w:val="000000" w:themeColor="text1"/>
          <w:sz w:val="28"/>
          <w:szCs w:val="28"/>
        </w:rPr>
        <w:t>тыс.рублей</w:t>
      </w:r>
      <w:r w:rsidRPr="005841DC">
        <w:rPr>
          <w:color w:val="000000" w:themeColor="text1"/>
          <w:sz w:val="28"/>
          <w:szCs w:val="28"/>
        </w:rPr>
        <w:t xml:space="preserve"> на срок до 36 месяцев под </w:t>
      </w:r>
      <w:r w:rsidR="009F761E">
        <w:rPr>
          <w:color w:val="000000" w:themeColor="text1"/>
          <w:sz w:val="28"/>
          <w:szCs w:val="28"/>
        </w:rPr>
        <w:br/>
      </w:r>
      <w:r w:rsidRPr="005841DC">
        <w:rPr>
          <w:color w:val="000000" w:themeColor="text1"/>
          <w:sz w:val="28"/>
          <w:szCs w:val="28"/>
        </w:rPr>
        <w:t>10</w:t>
      </w:r>
      <w:r w:rsidR="009F761E">
        <w:rPr>
          <w:color w:val="000000" w:themeColor="text1"/>
          <w:sz w:val="28"/>
          <w:szCs w:val="28"/>
        </w:rPr>
        <w:t xml:space="preserve"> </w:t>
      </w:r>
      <w:r w:rsidRPr="005841DC">
        <w:rPr>
          <w:color w:val="000000" w:themeColor="text1"/>
          <w:sz w:val="28"/>
          <w:szCs w:val="28"/>
        </w:rPr>
        <w:t>% годовых);</w:t>
      </w:r>
    </w:p>
    <w:p w:rsidR="004F739E" w:rsidRPr="005841DC" w:rsidRDefault="004F739E" w:rsidP="00D31A93">
      <w:pPr>
        <w:widowControl w:val="0"/>
        <w:autoSpaceDE w:val="0"/>
        <w:autoSpaceDN w:val="0"/>
        <w:adjustRightInd w:val="0"/>
        <w:spacing w:line="370" w:lineRule="atLeast"/>
        <w:ind w:firstLine="709"/>
        <w:jc w:val="both"/>
        <w:rPr>
          <w:color w:val="000000" w:themeColor="text1"/>
          <w:sz w:val="28"/>
          <w:szCs w:val="28"/>
        </w:rPr>
      </w:pPr>
      <w:r w:rsidRPr="005841DC">
        <w:rPr>
          <w:color w:val="000000" w:themeColor="text1"/>
          <w:sz w:val="28"/>
          <w:szCs w:val="28"/>
        </w:rPr>
        <w:t xml:space="preserve">для начинающих предпринимателей (до 3 </w:t>
      </w:r>
      <w:r w:rsidR="009F761E">
        <w:rPr>
          <w:color w:val="000000" w:themeColor="text1"/>
          <w:sz w:val="28"/>
          <w:szCs w:val="28"/>
        </w:rPr>
        <w:t>млн.рублей</w:t>
      </w:r>
      <w:r w:rsidRPr="005841DC">
        <w:rPr>
          <w:color w:val="000000" w:themeColor="text1"/>
          <w:sz w:val="28"/>
          <w:szCs w:val="28"/>
        </w:rPr>
        <w:t xml:space="preserve"> на срок до </w:t>
      </w:r>
      <w:r w:rsidR="009F761E">
        <w:rPr>
          <w:color w:val="000000" w:themeColor="text1"/>
          <w:sz w:val="28"/>
          <w:szCs w:val="28"/>
        </w:rPr>
        <w:br/>
      </w:r>
      <w:r w:rsidRPr="005841DC">
        <w:rPr>
          <w:color w:val="000000" w:themeColor="text1"/>
          <w:sz w:val="28"/>
          <w:szCs w:val="28"/>
        </w:rPr>
        <w:t>36 месяцев под 10</w:t>
      </w:r>
      <w:r w:rsidR="009F761E">
        <w:rPr>
          <w:color w:val="000000" w:themeColor="text1"/>
          <w:sz w:val="28"/>
          <w:szCs w:val="28"/>
        </w:rPr>
        <w:t xml:space="preserve"> </w:t>
      </w:r>
      <w:r w:rsidRPr="005841DC">
        <w:rPr>
          <w:color w:val="000000" w:themeColor="text1"/>
          <w:sz w:val="28"/>
          <w:szCs w:val="28"/>
        </w:rPr>
        <w:t>% годовых);</w:t>
      </w:r>
    </w:p>
    <w:p w:rsidR="004F739E" w:rsidRPr="005841DC" w:rsidRDefault="004F739E" w:rsidP="00D31A93">
      <w:pPr>
        <w:widowControl w:val="0"/>
        <w:autoSpaceDE w:val="0"/>
        <w:autoSpaceDN w:val="0"/>
        <w:adjustRightInd w:val="0"/>
        <w:spacing w:line="370" w:lineRule="atLeast"/>
        <w:ind w:firstLine="709"/>
        <w:jc w:val="both"/>
        <w:rPr>
          <w:color w:val="000000" w:themeColor="text1"/>
          <w:sz w:val="28"/>
          <w:szCs w:val="28"/>
        </w:rPr>
      </w:pPr>
      <w:r w:rsidRPr="005841DC">
        <w:rPr>
          <w:color w:val="000000" w:themeColor="text1"/>
          <w:sz w:val="28"/>
          <w:szCs w:val="28"/>
        </w:rPr>
        <w:t xml:space="preserve">для креативного бизнеса (до 1 </w:t>
      </w:r>
      <w:r w:rsidR="009F761E">
        <w:rPr>
          <w:color w:val="000000" w:themeColor="text1"/>
          <w:sz w:val="28"/>
          <w:szCs w:val="28"/>
        </w:rPr>
        <w:t>млн.рублей</w:t>
      </w:r>
      <w:r w:rsidRPr="005841DC">
        <w:rPr>
          <w:color w:val="000000" w:themeColor="text1"/>
          <w:sz w:val="28"/>
          <w:szCs w:val="28"/>
        </w:rPr>
        <w:t xml:space="preserve"> на срок до 36 месяцев под </w:t>
      </w:r>
      <w:r w:rsidR="00D31A93">
        <w:rPr>
          <w:color w:val="000000" w:themeColor="text1"/>
          <w:sz w:val="28"/>
          <w:szCs w:val="28"/>
        </w:rPr>
        <w:br/>
      </w:r>
      <w:r w:rsidRPr="005841DC">
        <w:rPr>
          <w:color w:val="000000" w:themeColor="text1"/>
          <w:sz w:val="28"/>
          <w:szCs w:val="28"/>
        </w:rPr>
        <w:t>10</w:t>
      </w:r>
      <w:r w:rsidR="00D31A93">
        <w:rPr>
          <w:color w:val="000000" w:themeColor="text1"/>
          <w:sz w:val="28"/>
          <w:szCs w:val="28"/>
        </w:rPr>
        <w:t xml:space="preserve"> </w:t>
      </w:r>
      <w:r w:rsidRPr="005841DC">
        <w:rPr>
          <w:color w:val="000000" w:themeColor="text1"/>
          <w:sz w:val="28"/>
          <w:szCs w:val="28"/>
        </w:rPr>
        <w:t>% годовых);</w:t>
      </w:r>
    </w:p>
    <w:p w:rsidR="004F739E" w:rsidRPr="005841DC" w:rsidRDefault="004F739E" w:rsidP="00D31A93">
      <w:pPr>
        <w:widowControl w:val="0"/>
        <w:autoSpaceDE w:val="0"/>
        <w:autoSpaceDN w:val="0"/>
        <w:adjustRightInd w:val="0"/>
        <w:spacing w:line="370" w:lineRule="atLeast"/>
        <w:ind w:firstLine="709"/>
        <w:jc w:val="both"/>
        <w:rPr>
          <w:color w:val="000000" w:themeColor="text1"/>
          <w:sz w:val="28"/>
          <w:szCs w:val="28"/>
        </w:rPr>
      </w:pPr>
      <w:r w:rsidRPr="005841DC">
        <w:rPr>
          <w:color w:val="000000" w:themeColor="text1"/>
          <w:sz w:val="28"/>
          <w:szCs w:val="28"/>
        </w:rPr>
        <w:t xml:space="preserve">для экспортеров (до 5 </w:t>
      </w:r>
      <w:r w:rsidR="009F761E">
        <w:rPr>
          <w:color w:val="000000" w:themeColor="text1"/>
          <w:sz w:val="28"/>
          <w:szCs w:val="28"/>
        </w:rPr>
        <w:t>млн.рублей</w:t>
      </w:r>
      <w:r w:rsidRPr="005841DC">
        <w:rPr>
          <w:color w:val="000000" w:themeColor="text1"/>
          <w:sz w:val="28"/>
          <w:szCs w:val="28"/>
        </w:rPr>
        <w:t xml:space="preserve"> на срок до 36 месяцев от 10</w:t>
      </w:r>
      <w:r w:rsidR="00D31A93">
        <w:rPr>
          <w:color w:val="000000" w:themeColor="text1"/>
          <w:sz w:val="28"/>
          <w:szCs w:val="28"/>
        </w:rPr>
        <w:t xml:space="preserve"> </w:t>
      </w:r>
      <w:r w:rsidRPr="005841DC">
        <w:rPr>
          <w:color w:val="000000" w:themeColor="text1"/>
          <w:sz w:val="28"/>
          <w:szCs w:val="28"/>
        </w:rPr>
        <w:t xml:space="preserve">% </w:t>
      </w:r>
      <w:r w:rsidR="00D31A93">
        <w:rPr>
          <w:color w:val="000000" w:themeColor="text1"/>
          <w:sz w:val="28"/>
          <w:szCs w:val="28"/>
        </w:rPr>
        <w:t xml:space="preserve">до </w:t>
      </w:r>
      <w:r w:rsidR="00D31A93">
        <w:rPr>
          <w:color w:val="000000" w:themeColor="text1"/>
          <w:sz w:val="28"/>
          <w:szCs w:val="28"/>
        </w:rPr>
        <w:br/>
        <w:t>15,0 %</w:t>
      </w:r>
      <w:r w:rsidR="00532DD8">
        <w:rPr>
          <w:color w:val="000000" w:themeColor="text1"/>
          <w:sz w:val="28"/>
          <w:szCs w:val="28"/>
        </w:rPr>
        <w:t xml:space="preserve"> </w:t>
      </w:r>
      <w:r w:rsidRPr="005841DC">
        <w:rPr>
          <w:color w:val="000000" w:themeColor="text1"/>
          <w:sz w:val="28"/>
          <w:szCs w:val="28"/>
        </w:rPr>
        <w:t>годовых);</w:t>
      </w:r>
    </w:p>
    <w:p w:rsidR="004F739E" w:rsidRPr="005841DC" w:rsidRDefault="004F739E" w:rsidP="00D31A93">
      <w:pPr>
        <w:widowControl w:val="0"/>
        <w:autoSpaceDE w:val="0"/>
        <w:autoSpaceDN w:val="0"/>
        <w:adjustRightInd w:val="0"/>
        <w:spacing w:line="370" w:lineRule="atLeast"/>
        <w:ind w:firstLine="709"/>
        <w:jc w:val="both"/>
        <w:rPr>
          <w:color w:val="000000" w:themeColor="text1"/>
          <w:sz w:val="28"/>
          <w:szCs w:val="28"/>
        </w:rPr>
      </w:pPr>
      <w:r w:rsidRPr="005841DC">
        <w:rPr>
          <w:color w:val="000000" w:themeColor="text1"/>
          <w:sz w:val="28"/>
          <w:szCs w:val="28"/>
        </w:rPr>
        <w:t xml:space="preserve">для участников специальной военной операции (до 5 </w:t>
      </w:r>
      <w:r w:rsidR="009F761E">
        <w:rPr>
          <w:color w:val="000000" w:themeColor="text1"/>
          <w:sz w:val="28"/>
          <w:szCs w:val="28"/>
        </w:rPr>
        <w:t>млн.рублей</w:t>
      </w:r>
      <w:r w:rsidRPr="005841DC">
        <w:rPr>
          <w:color w:val="000000" w:themeColor="text1"/>
          <w:sz w:val="28"/>
          <w:szCs w:val="28"/>
        </w:rPr>
        <w:t xml:space="preserve"> на срок до 36 месяцев под 1</w:t>
      </w:r>
      <w:r w:rsidR="00D31A93">
        <w:rPr>
          <w:color w:val="000000" w:themeColor="text1"/>
          <w:sz w:val="28"/>
          <w:szCs w:val="28"/>
        </w:rPr>
        <w:t xml:space="preserve"> </w:t>
      </w:r>
      <w:r w:rsidRPr="005841DC">
        <w:rPr>
          <w:color w:val="000000" w:themeColor="text1"/>
          <w:sz w:val="28"/>
          <w:szCs w:val="28"/>
        </w:rPr>
        <w:t>% годовых).</w:t>
      </w:r>
    </w:p>
    <w:p w:rsidR="004F739E" w:rsidRPr="005841DC" w:rsidRDefault="004F739E" w:rsidP="00D31A93">
      <w:pPr>
        <w:widowControl w:val="0"/>
        <w:autoSpaceDE w:val="0"/>
        <w:autoSpaceDN w:val="0"/>
        <w:adjustRightInd w:val="0"/>
        <w:spacing w:line="370" w:lineRule="atLeast"/>
        <w:ind w:firstLine="709"/>
        <w:jc w:val="both"/>
        <w:rPr>
          <w:color w:val="000000" w:themeColor="text1"/>
          <w:sz w:val="28"/>
          <w:szCs w:val="28"/>
        </w:rPr>
      </w:pPr>
      <w:r w:rsidRPr="005841DC">
        <w:rPr>
          <w:color w:val="000000" w:themeColor="text1"/>
          <w:sz w:val="28"/>
          <w:szCs w:val="28"/>
        </w:rPr>
        <w:t>3) поручительство для бизнеса:</w:t>
      </w:r>
    </w:p>
    <w:p w:rsidR="004F739E" w:rsidRPr="005841DC" w:rsidRDefault="00D31A93" w:rsidP="00D31A93">
      <w:pPr>
        <w:widowControl w:val="0"/>
        <w:autoSpaceDE w:val="0"/>
        <w:autoSpaceDN w:val="0"/>
        <w:adjustRightInd w:val="0"/>
        <w:spacing w:line="370" w:lineRule="atLeast"/>
        <w:ind w:firstLine="709"/>
        <w:jc w:val="both"/>
        <w:rPr>
          <w:color w:val="000000" w:themeColor="text1"/>
          <w:sz w:val="28"/>
          <w:szCs w:val="28"/>
        </w:rPr>
      </w:pPr>
      <w:r>
        <w:rPr>
          <w:color w:val="000000" w:themeColor="text1"/>
          <w:sz w:val="28"/>
          <w:szCs w:val="28"/>
        </w:rPr>
        <w:t>п</w:t>
      </w:r>
      <w:r w:rsidR="004F739E" w:rsidRPr="005841DC">
        <w:rPr>
          <w:color w:val="000000" w:themeColor="text1"/>
          <w:sz w:val="28"/>
          <w:szCs w:val="28"/>
        </w:rPr>
        <w:t xml:space="preserve">оручительство от Новгородского фонда поддержки малого предпринимательства (микрокредитной компании) – до 25 </w:t>
      </w:r>
      <w:r w:rsidR="009F761E">
        <w:rPr>
          <w:color w:val="000000" w:themeColor="text1"/>
          <w:sz w:val="28"/>
          <w:szCs w:val="28"/>
        </w:rPr>
        <w:t>млн.рублей</w:t>
      </w:r>
      <w:r w:rsidR="004F739E" w:rsidRPr="005841DC">
        <w:rPr>
          <w:color w:val="000000" w:themeColor="text1"/>
          <w:sz w:val="28"/>
          <w:szCs w:val="28"/>
        </w:rPr>
        <w:t xml:space="preserve"> за </w:t>
      </w:r>
      <w:r w:rsidR="009F761E">
        <w:rPr>
          <w:color w:val="000000" w:themeColor="text1"/>
          <w:sz w:val="28"/>
          <w:szCs w:val="28"/>
        </w:rPr>
        <w:br/>
      </w:r>
      <w:r w:rsidR="004F739E" w:rsidRPr="005841DC">
        <w:rPr>
          <w:color w:val="000000" w:themeColor="text1"/>
          <w:sz w:val="28"/>
          <w:szCs w:val="28"/>
        </w:rPr>
        <w:t>0,5</w:t>
      </w:r>
      <w:r w:rsidR="009F761E">
        <w:rPr>
          <w:color w:val="000000" w:themeColor="text1"/>
          <w:sz w:val="28"/>
          <w:szCs w:val="28"/>
        </w:rPr>
        <w:t xml:space="preserve"> </w:t>
      </w:r>
      <w:r w:rsidR="004F739E" w:rsidRPr="005841DC">
        <w:rPr>
          <w:color w:val="000000" w:themeColor="text1"/>
          <w:sz w:val="28"/>
          <w:szCs w:val="28"/>
        </w:rPr>
        <w:t>% годовых.</w:t>
      </w:r>
    </w:p>
    <w:p w:rsidR="004F739E" w:rsidRPr="005841DC" w:rsidRDefault="00D31A93" w:rsidP="00D31A93">
      <w:pPr>
        <w:widowControl w:val="0"/>
        <w:autoSpaceDE w:val="0"/>
        <w:autoSpaceDN w:val="0"/>
        <w:adjustRightInd w:val="0"/>
        <w:spacing w:line="370" w:lineRule="atLeast"/>
        <w:ind w:firstLine="709"/>
        <w:jc w:val="both"/>
        <w:rPr>
          <w:color w:val="000000" w:themeColor="text1"/>
          <w:sz w:val="28"/>
          <w:szCs w:val="28"/>
        </w:rPr>
      </w:pPr>
      <w:r>
        <w:rPr>
          <w:color w:val="000000" w:themeColor="text1"/>
          <w:sz w:val="28"/>
          <w:szCs w:val="28"/>
        </w:rPr>
        <w:t xml:space="preserve">4) налоговые льготы </w:t>
      </w:r>
      <w:r w:rsidR="004F739E" w:rsidRPr="005841DC">
        <w:rPr>
          <w:color w:val="000000" w:themeColor="text1"/>
          <w:sz w:val="28"/>
          <w:szCs w:val="28"/>
        </w:rPr>
        <w:t xml:space="preserve">по упрощенной системе налогообложения: </w:t>
      </w:r>
    </w:p>
    <w:p w:rsidR="004F739E" w:rsidRPr="005841DC" w:rsidRDefault="004F739E" w:rsidP="00D31A93">
      <w:pPr>
        <w:widowControl w:val="0"/>
        <w:autoSpaceDE w:val="0"/>
        <w:autoSpaceDN w:val="0"/>
        <w:adjustRightInd w:val="0"/>
        <w:spacing w:line="370" w:lineRule="atLeast"/>
        <w:ind w:firstLine="709"/>
        <w:jc w:val="both"/>
        <w:rPr>
          <w:color w:val="000000" w:themeColor="text1"/>
          <w:sz w:val="28"/>
          <w:szCs w:val="28"/>
        </w:rPr>
      </w:pPr>
      <w:r w:rsidRPr="005841DC">
        <w:rPr>
          <w:color w:val="000000" w:themeColor="text1"/>
          <w:sz w:val="28"/>
          <w:szCs w:val="28"/>
        </w:rPr>
        <w:t>для промышленных предприятий («доходы – расходы» – ставка 10</w:t>
      </w:r>
      <w:r w:rsidR="009F761E">
        <w:rPr>
          <w:color w:val="000000" w:themeColor="text1"/>
          <w:sz w:val="28"/>
          <w:szCs w:val="28"/>
        </w:rPr>
        <w:t xml:space="preserve"> </w:t>
      </w:r>
      <w:r w:rsidRPr="005841DC">
        <w:rPr>
          <w:color w:val="000000" w:themeColor="text1"/>
          <w:sz w:val="28"/>
          <w:szCs w:val="28"/>
        </w:rPr>
        <w:t>% ОКВЭД: 01, 10, 11, 13, 14, 20, 22, 41);</w:t>
      </w:r>
    </w:p>
    <w:p w:rsidR="004F739E" w:rsidRPr="005841DC" w:rsidRDefault="004F739E" w:rsidP="00D31A93">
      <w:pPr>
        <w:widowControl w:val="0"/>
        <w:autoSpaceDE w:val="0"/>
        <w:autoSpaceDN w:val="0"/>
        <w:adjustRightInd w:val="0"/>
        <w:spacing w:line="370" w:lineRule="atLeast"/>
        <w:ind w:firstLine="709"/>
        <w:jc w:val="both"/>
        <w:rPr>
          <w:color w:val="000000" w:themeColor="text1"/>
          <w:sz w:val="28"/>
          <w:szCs w:val="28"/>
        </w:rPr>
      </w:pPr>
      <w:r w:rsidRPr="005841DC">
        <w:rPr>
          <w:color w:val="000000" w:themeColor="text1"/>
          <w:sz w:val="28"/>
          <w:szCs w:val="28"/>
        </w:rPr>
        <w:t>для социальных предпринимателей («доходы» – ставка 3</w:t>
      </w:r>
      <w:r w:rsidR="009F761E">
        <w:rPr>
          <w:color w:val="000000" w:themeColor="text1"/>
          <w:sz w:val="28"/>
          <w:szCs w:val="28"/>
        </w:rPr>
        <w:t xml:space="preserve"> </w:t>
      </w:r>
      <w:r w:rsidRPr="005841DC">
        <w:rPr>
          <w:color w:val="000000" w:themeColor="text1"/>
          <w:sz w:val="28"/>
          <w:szCs w:val="28"/>
        </w:rPr>
        <w:t>%, «доходы – расходы» – ставка 7</w:t>
      </w:r>
      <w:r w:rsidR="009F761E">
        <w:rPr>
          <w:color w:val="000000" w:themeColor="text1"/>
          <w:sz w:val="28"/>
          <w:szCs w:val="28"/>
        </w:rPr>
        <w:t xml:space="preserve"> </w:t>
      </w:r>
      <w:r w:rsidRPr="005841DC">
        <w:rPr>
          <w:color w:val="000000" w:themeColor="text1"/>
          <w:sz w:val="28"/>
          <w:szCs w:val="28"/>
        </w:rPr>
        <w:t>%);</w:t>
      </w:r>
    </w:p>
    <w:p w:rsidR="004F739E" w:rsidRPr="005841DC" w:rsidRDefault="004F739E" w:rsidP="00D31A93">
      <w:pPr>
        <w:widowControl w:val="0"/>
        <w:autoSpaceDE w:val="0"/>
        <w:autoSpaceDN w:val="0"/>
        <w:adjustRightInd w:val="0"/>
        <w:spacing w:line="370" w:lineRule="atLeast"/>
        <w:ind w:firstLine="709"/>
        <w:jc w:val="both"/>
        <w:rPr>
          <w:color w:val="000000" w:themeColor="text1"/>
          <w:sz w:val="28"/>
          <w:szCs w:val="28"/>
        </w:rPr>
      </w:pPr>
      <w:r w:rsidRPr="005841DC">
        <w:rPr>
          <w:color w:val="000000" w:themeColor="text1"/>
          <w:sz w:val="28"/>
          <w:szCs w:val="28"/>
        </w:rPr>
        <w:t>для производителей изделий народных художественных промыслов («доходы» – ставка 1</w:t>
      </w:r>
      <w:r w:rsidR="009F761E">
        <w:rPr>
          <w:color w:val="000000" w:themeColor="text1"/>
          <w:sz w:val="28"/>
          <w:szCs w:val="28"/>
        </w:rPr>
        <w:t xml:space="preserve"> </w:t>
      </w:r>
      <w:r w:rsidRPr="005841DC">
        <w:rPr>
          <w:color w:val="000000" w:themeColor="text1"/>
          <w:sz w:val="28"/>
          <w:szCs w:val="28"/>
        </w:rPr>
        <w:t>%, «доходы – расходы» – ставка 5</w:t>
      </w:r>
      <w:r w:rsidR="009F761E">
        <w:rPr>
          <w:color w:val="000000" w:themeColor="text1"/>
          <w:sz w:val="28"/>
          <w:szCs w:val="28"/>
        </w:rPr>
        <w:t xml:space="preserve"> </w:t>
      </w:r>
      <w:r w:rsidRPr="005841DC">
        <w:rPr>
          <w:color w:val="000000" w:themeColor="text1"/>
          <w:sz w:val="28"/>
          <w:szCs w:val="28"/>
        </w:rPr>
        <w:t xml:space="preserve">%); </w:t>
      </w:r>
    </w:p>
    <w:p w:rsidR="004F739E" w:rsidRPr="005841DC" w:rsidRDefault="004F739E" w:rsidP="00D31A93">
      <w:pPr>
        <w:widowControl w:val="0"/>
        <w:autoSpaceDE w:val="0"/>
        <w:autoSpaceDN w:val="0"/>
        <w:adjustRightInd w:val="0"/>
        <w:spacing w:line="370" w:lineRule="atLeast"/>
        <w:ind w:firstLine="709"/>
        <w:jc w:val="both"/>
        <w:rPr>
          <w:color w:val="000000" w:themeColor="text1"/>
          <w:sz w:val="28"/>
          <w:szCs w:val="28"/>
        </w:rPr>
      </w:pPr>
      <w:r w:rsidRPr="005841DC">
        <w:rPr>
          <w:color w:val="000000" w:themeColor="text1"/>
          <w:sz w:val="28"/>
          <w:szCs w:val="28"/>
        </w:rPr>
        <w:t>для креативных (творческих) индустрий («доходы» – ставка 3</w:t>
      </w:r>
      <w:r w:rsidR="009F761E">
        <w:rPr>
          <w:color w:val="000000" w:themeColor="text1"/>
          <w:sz w:val="28"/>
          <w:szCs w:val="28"/>
        </w:rPr>
        <w:t xml:space="preserve"> %, «доходы </w:t>
      </w:r>
      <w:r w:rsidRPr="005841DC">
        <w:rPr>
          <w:color w:val="000000" w:themeColor="text1"/>
          <w:sz w:val="28"/>
          <w:szCs w:val="28"/>
        </w:rPr>
        <w:t>– расходы» – ставка 7</w:t>
      </w:r>
      <w:r w:rsidR="009F761E">
        <w:rPr>
          <w:color w:val="000000" w:themeColor="text1"/>
          <w:sz w:val="28"/>
          <w:szCs w:val="28"/>
        </w:rPr>
        <w:t xml:space="preserve"> </w:t>
      </w:r>
      <w:r w:rsidRPr="005841DC">
        <w:rPr>
          <w:color w:val="000000" w:themeColor="text1"/>
          <w:sz w:val="28"/>
          <w:szCs w:val="28"/>
        </w:rPr>
        <w:t>%).</w:t>
      </w:r>
    </w:p>
    <w:p w:rsidR="004F739E" w:rsidRPr="005841DC" w:rsidRDefault="004F739E" w:rsidP="009F761E">
      <w:pPr>
        <w:widowControl w:val="0"/>
        <w:autoSpaceDE w:val="0"/>
        <w:autoSpaceDN w:val="0"/>
        <w:adjustRightInd w:val="0"/>
        <w:spacing w:line="350" w:lineRule="atLeast"/>
        <w:ind w:firstLine="709"/>
        <w:jc w:val="both"/>
        <w:rPr>
          <w:color w:val="000000" w:themeColor="text1"/>
          <w:sz w:val="28"/>
          <w:szCs w:val="28"/>
        </w:rPr>
      </w:pPr>
      <w:r w:rsidRPr="005841DC">
        <w:rPr>
          <w:color w:val="000000" w:themeColor="text1"/>
          <w:sz w:val="28"/>
          <w:szCs w:val="28"/>
        </w:rPr>
        <w:lastRenderedPageBreak/>
        <w:t>5) возможность взять в аренду государственное имущество, входящее в перечень государственного имущества Новгородской области</w:t>
      </w:r>
      <w:r w:rsidR="00D31A93">
        <w:rPr>
          <w:color w:val="000000" w:themeColor="text1"/>
          <w:sz w:val="28"/>
          <w:szCs w:val="28"/>
        </w:rPr>
        <w:t>,</w:t>
      </w:r>
      <w:r w:rsidRPr="005841DC">
        <w:rPr>
          <w:color w:val="000000" w:themeColor="text1"/>
          <w:sz w:val="28"/>
          <w:szCs w:val="28"/>
        </w:rPr>
        <w:t xml:space="preserve"> в целях предоставления его во владение и (или) пользование субъектам малого и </w:t>
      </w:r>
      <w:r w:rsidRPr="009F761E">
        <w:rPr>
          <w:color w:val="000000" w:themeColor="text1"/>
          <w:spacing w:val="-4"/>
          <w:sz w:val="28"/>
          <w:szCs w:val="28"/>
        </w:rPr>
        <w:t>среднего предпринимательства и организациям, образующим инфраструктуру</w:t>
      </w:r>
      <w:r w:rsidRPr="005841DC">
        <w:rPr>
          <w:color w:val="000000" w:themeColor="text1"/>
          <w:sz w:val="28"/>
          <w:szCs w:val="28"/>
        </w:rPr>
        <w:t xml:space="preserve"> поддержки субъектов малого и среднего предпринимательства, с учетом понижающих коэффициентов, применяемых при расчете арендной платы за пользование таким имуществом.</w:t>
      </w:r>
    </w:p>
    <w:p w:rsidR="004F739E" w:rsidRPr="005841DC" w:rsidRDefault="004F739E" w:rsidP="009F761E">
      <w:pPr>
        <w:widowControl w:val="0"/>
        <w:autoSpaceDE w:val="0"/>
        <w:autoSpaceDN w:val="0"/>
        <w:adjustRightInd w:val="0"/>
        <w:spacing w:line="350" w:lineRule="atLeast"/>
        <w:ind w:firstLine="709"/>
        <w:jc w:val="both"/>
        <w:rPr>
          <w:color w:val="000000" w:themeColor="text1"/>
          <w:sz w:val="28"/>
          <w:szCs w:val="28"/>
        </w:rPr>
      </w:pPr>
      <w:r w:rsidRPr="005841DC">
        <w:rPr>
          <w:color w:val="000000" w:themeColor="text1"/>
          <w:sz w:val="28"/>
          <w:szCs w:val="28"/>
        </w:rPr>
        <w:t>Возможности привлечения трудовых ресурсов из других регионов Российской Федерации на сегодняшний день ограничены в силу аналогичных социально-демографических причин.</w:t>
      </w:r>
    </w:p>
    <w:p w:rsidR="004F739E" w:rsidRPr="005841DC" w:rsidRDefault="004F739E" w:rsidP="009F761E">
      <w:pPr>
        <w:widowControl w:val="0"/>
        <w:autoSpaceDE w:val="0"/>
        <w:autoSpaceDN w:val="0"/>
        <w:adjustRightInd w:val="0"/>
        <w:spacing w:line="350" w:lineRule="atLeast"/>
        <w:ind w:firstLine="709"/>
        <w:jc w:val="both"/>
        <w:rPr>
          <w:color w:val="000000" w:themeColor="text1"/>
          <w:sz w:val="28"/>
          <w:szCs w:val="28"/>
        </w:rPr>
      </w:pPr>
      <w:r w:rsidRPr="005841DC">
        <w:rPr>
          <w:color w:val="000000" w:themeColor="text1"/>
          <w:sz w:val="28"/>
          <w:szCs w:val="28"/>
        </w:rPr>
        <w:t>Привлечение в экономику Новгородской области рабочей силы из числа соотечественников, проживающих за рубежом, может способствовать улучшению демографической и экономической ситуации на территории региона.</w:t>
      </w:r>
    </w:p>
    <w:p w:rsidR="004F739E" w:rsidRPr="005841DC" w:rsidRDefault="004F739E" w:rsidP="009F761E">
      <w:pPr>
        <w:widowControl w:val="0"/>
        <w:autoSpaceDE w:val="0"/>
        <w:autoSpaceDN w:val="0"/>
        <w:adjustRightInd w:val="0"/>
        <w:spacing w:line="350" w:lineRule="atLeast"/>
        <w:ind w:firstLine="709"/>
        <w:jc w:val="both"/>
        <w:rPr>
          <w:color w:val="000000" w:themeColor="text1"/>
          <w:sz w:val="28"/>
          <w:szCs w:val="28"/>
        </w:rPr>
      </w:pPr>
      <w:r w:rsidRPr="005841DC">
        <w:rPr>
          <w:color w:val="000000" w:themeColor="text1"/>
          <w:sz w:val="28"/>
          <w:szCs w:val="28"/>
        </w:rPr>
        <w:t xml:space="preserve">Уровень безработицы на региональном рынке труда на </w:t>
      </w:r>
      <w:r w:rsidR="009F761E">
        <w:rPr>
          <w:color w:val="000000" w:themeColor="text1"/>
          <w:sz w:val="28"/>
          <w:szCs w:val="28"/>
        </w:rPr>
        <w:t>0</w:t>
      </w:r>
      <w:r w:rsidRPr="005841DC">
        <w:rPr>
          <w:color w:val="000000" w:themeColor="text1"/>
          <w:sz w:val="28"/>
          <w:szCs w:val="28"/>
        </w:rPr>
        <w:t xml:space="preserve">1 января </w:t>
      </w:r>
      <w:r w:rsidR="009F761E">
        <w:rPr>
          <w:color w:val="000000" w:themeColor="text1"/>
          <w:sz w:val="28"/>
          <w:szCs w:val="28"/>
        </w:rPr>
        <w:br/>
      </w:r>
      <w:r w:rsidRPr="005841DC">
        <w:rPr>
          <w:color w:val="000000" w:themeColor="text1"/>
          <w:sz w:val="28"/>
          <w:szCs w:val="28"/>
        </w:rPr>
        <w:t>2026 года составляет 0,9</w:t>
      </w:r>
      <w:r w:rsidR="009F761E">
        <w:rPr>
          <w:color w:val="000000" w:themeColor="text1"/>
          <w:sz w:val="28"/>
          <w:szCs w:val="28"/>
        </w:rPr>
        <w:t xml:space="preserve"> </w:t>
      </w:r>
      <w:r w:rsidRPr="005841DC">
        <w:rPr>
          <w:color w:val="000000" w:themeColor="text1"/>
          <w:sz w:val="28"/>
          <w:szCs w:val="28"/>
        </w:rPr>
        <w:t xml:space="preserve">% к экономически активному населению по методологии Международной организации труда. Новгородская область входит в семерку регионов с самым низким уровнем безработицы </w:t>
      </w:r>
      <w:r w:rsidR="009F761E">
        <w:rPr>
          <w:color w:val="000000" w:themeColor="text1"/>
          <w:sz w:val="28"/>
          <w:szCs w:val="28"/>
        </w:rPr>
        <w:br/>
      </w:r>
      <w:r w:rsidRPr="005841DC">
        <w:rPr>
          <w:color w:val="000000" w:themeColor="text1"/>
          <w:sz w:val="28"/>
          <w:szCs w:val="28"/>
        </w:rPr>
        <w:t>(по Российской Федерации – 2,1</w:t>
      </w:r>
      <w:r w:rsidR="009F761E">
        <w:rPr>
          <w:color w:val="000000" w:themeColor="text1"/>
          <w:sz w:val="28"/>
          <w:szCs w:val="28"/>
        </w:rPr>
        <w:t xml:space="preserve"> </w:t>
      </w:r>
      <w:r w:rsidRPr="005841DC">
        <w:rPr>
          <w:color w:val="000000" w:themeColor="text1"/>
          <w:sz w:val="28"/>
          <w:szCs w:val="28"/>
        </w:rPr>
        <w:t>%), что обусловлено сочетанием низкой безработицы и высокого спроса на кадры, а также отражает устойчивость и стабильность регионального рынка труда.</w:t>
      </w:r>
    </w:p>
    <w:p w:rsidR="004F739E" w:rsidRPr="005841DC" w:rsidRDefault="004F739E" w:rsidP="009F761E">
      <w:pPr>
        <w:widowControl w:val="0"/>
        <w:autoSpaceDE w:val="0"/>
        <w:autoSpaceDN w:val="0"/>
        <w:adjustRightInd w:val="0"/>
        <w:spacing w:line="350" w:lineRule="atLeast"/>
        <w:ind w:firstLine="709"/>
        <w:jc w:val="both"/>
        <w:rPr>
          <w:color w:val="000000" w:themeColor="text1"/>
          <w:sz w:val="28"/>
          <w:szCs w:val="28"/>
        </w:rPr>
      </w:pPr>
      <w:r w:rsidRPr="005841DC">
        <w:rPr>
          <w:color w:val="000000" w:themeColor="text1"/>
          <w:sz w:val="28"/>
          <w:szCs w:val="28"/>
        </w:rPr>
        <w:t>Рынок труда Новгородской области в 2025 году характеризовался ростом активности соискателей, высокой конкуренцией, значительным спросом на рабочие и технические профессии, а также сохранением дефицита квалифицированных кадров в ряде отраслей.</w:t>
      </w:r>
    </w:p>
    <w:p w:rsidR="004F739E" w:rsidRPr="005841DC" w:rsidRDefault="004F739E" w:rsidP="009F761E">
      <w:pPr>
        <w:widowControl w:val="0"/>
        <w:autoSpaceDE w:val="0"/>
        <w:autoSpaceDN w:val="0"/>
        <w:adjustRightInd w:val="0"/>
        <w:spacing w:line="350" w:lineRule="atLeast"/>
        <w:ind w:firstLine="709"/>
        <w:jc w:val="both"/>
        <w:rPr>
          <w:color w:val="000000" w:themeColor="text1"/>
          <w:sz w:val="28"/>
          <w:szCs w:val="28"/>
        </w:rPr>
      </w:pPr>
      <w:r w:rsidRPr="005841DC">
        <w:rPr>
          <w:color w:val="000000" w:themeColor="text1"/>
          <w:sz w:val="28"/>
          <w:szCs w:val="28"/>
        </w:rPr>
        <w:t>Отмечалась значительная активизация на рынке труда: количество обновленных резюме и откликов на вакансии выросло на 44</w:t>
      </w:r>
      <w:r w:rsidR="00D31A93">
        <w:rPr>
          <w:color w:val="000000" w:themeColor="text1"/>
          <w:sz w:val="28"/>
          <w:szCs w:val="28"/>
        </w:rPr>
        <w:t xml:space="preserve"> </w:t>
      </w:r>
      <w:r w:rsidRPr="005841DC">
        <w:rPr>
          <w:color w:val="000000" w:themeColor="text1"/>
          <w:sz w:val="28"/>
          <w:szCs w:val="28"/>
        </w:rPr>
        <w:t xml:space="preserve">% по сравнению с 2024 годом. На рынок труда вышли и обновили резюме более 13 тысяч местных соискателей, что свидетельствует о высокой активности населения в поисках работы. </w:t>
      </w:r>
    </w:p>
    <w:p w:rsidR="004F739E" w:rsidRPr="005841DC" w:rsidRDefault="004F739E" w:rsidP="009F761E">
      <w:pPr>
        <w:widowControl w:val="0"/>
        <w:autoSpaceDE w:val="0"/>
        <w:autoSpaceDN w:val="0"/>
        <w:adjustRightInd w:val="0"/>
        <w:spacing w:line="350" w:lineRule="atLeast"/>
        <w:ind w:firstLine="709"/>
        <w:jc w:val="both"/>
        <w:rPr>
          <w:color w:val="000000" w:themeColor="text1"/>
          <w:sz w:val="28"/>
          <w:szCs w:val="28"/>
        </w:rPr>
      </w:pPr>
      <w:r w:rsidRPr="005841DC">
        <w:rPr>
          <w:color w:val="000000" w:themeColor="text1"/>
          <w:sz w:val="28"/>
          <w:szCs w:val="28"/>
        </w:rPr>
        <w:t xml:space="preserve">Напряженность на рынке труда на </w:t>
      </w:r>
      <w:r w:rsidR="009F761E">
        <w:rPr>
          <w:color w:val="000000" w:themeColor="text1"/>
          <w:sz w:val="28"/>
          <w:szCs w:val="28"/>
        </w:rPr>
        <w:t>0</w:t>
      </w:r>
      <w:r w:rsidRPr="005841DC">
        <w:rPr>
          <w:color w:val="000000" w:themeColor="text1"/>
          <w:sz w:val="28"/>
          <w:szCs w:val="28"/>
        </w:rPr>
        <w:t>1 января 2026 года составила 0,4</w:t>
      </w:r>
      <w:r w:rsidR="009F761E">
        <w:rPr>
          <w:color w:val="000000" w:themeColor="text1"/>
          <w:sz w:val="28"/>
          <w:szCs w:val="28"/>
        </w:rPr>
        <w:t xml:space="preserve"> </w:t>
      </w:r>
      <w:r w:rsidRPr="005841DC">
        <w:rPr>
          <w:color w:val="000000" w:themeColor="text1"/>
          <w:sz w:val="28"/>
          <w:szCs w:val="28"/>
        </w:rPr>
        <w:t>%, открыто более 4 тысяч вакансий, из которых 60</w:t>
      </w:r>
      <w:r w:rsidR="009F761E">
        <w:rPr>
          <w:color w:val="000000" w:themeColor="text1"/>
          <w:sz w:val="28"/>
          <w:szCs w:val="28"/>
        </w:rPr>
        <w:t xml:space="preserve"> </w:t>
      </w:r>
      <w:r w:rsidRPr="005841DC">
        <w:rPr>
          <w:color w:val="000000" w:themeColor="text1"/>
          <w:sz w:val="28"/>
          <w:szCs w:val="28"/>
        </w:rPr>
        <w:t xml:space="preserve">% – рабочие профессии. </w:t>
      </w:r>
      <w:r w:rsidR="009F761E">
        <w:rPr>
          <w:color w:val="000000" w:themeColor="text1"/>
          <w:sz w:val="28"/>
          <w:szCs w:val="28"/>
        </w:rPr>
        <w:br/>
      </w:r>
      <w:r w:rsidRPr="005841DC">
        <w:rPr>
          <w:color w:val="000000" w:themeColor="text1"/>
          <w:sz w:val="28"/>
          <w:szCs w:val="28"/>
        </w:rPr>
        <w:t>В среднем на одного безработного гражданина приходилось 4 вакансии.</w:t>
      </w:r>
    </w:p>
    <w:p w:rsidR="004F739E" w:rsidRPr="005841DC" w:rsidRDefault="004F739E" w:rsidP="009F761E">
      <w:pPr>
        <w:widowControl w:val="0"/>
        <w:autoSpaceDE w:val="0"/>
        <w:autoSpaceDN w:val="0"/>
        <w:adjustRightInd w:val="0"/>
        <w:spacing w:line="350" w:lineRule="atLeast"/>
        <w:ind w:firstLine="709"/>
        <w:jc w:val="both"/>
        <w:rPr>
          <w:color w:val="000000" w:themeColor="text1"/>
          <w:sz w:val="28"/>
          <w:szCs w:val="28"/>
        </w:rPr>
      </w:pPr>
      <w:r w:rsidRPr="005841DC">
        <w:rPr>
          <w:color w:val="000000" w:themeColor="text1"/>
          <w:sz w:val="28"/>
          <w:szCs w:val="28"/>
        </w:rPr>
        <w:t>Основные отрасли с вакансиями: обрабатывающие производства, в том числе пищевая промышленность, радиоэлектроника, а также энергетика, сферы образования, здравоохранения, сельского и лесного хозяйства. Высокий спрос на операторов, слесарей, инженеров, электромонтеров, диспетчеров, укладчиков и швей. Растет конкуренция в сферах массовой информации, автобизнеса, маркетинга и закупок. Активизация соискателей и рост конкуренции создают позитивный тренд для работодателей, которые могут активизировать поиск персонала.</w:t>
      </w:r>
    </w:p>
    <w:p w:rsidR="004F739E" w:rsidRPr="005841DC" w:rsidRDefault="004F739E" w:rsidP="009F761E">
      <w:pPr>
        <w:widowControl w:val="0"/>
        <w:autoSpaceDE w:val="0"/>
        <w:autoSpaceDN w:val="0"/>
        <w:adjustRightInd w:val="0"/>
        <w:spacing w:line="340" w:lineRule="atLeast"/>
        <w:ind w:firstLine="709"/>
        <w:jc w:val="both"/>
        <w:rPr>
          <w:color w:val="000000" w:themeColor="text1"/>
          <w:sz w:val="28"/>
          <w:szCs w:val="28"/>
        </w:rPr>
      </w:pPr>
      <w:r w:rsidRPr="005841DC">
        <w:rPr>
          <w:color w:val="000000" w:themeColor="text1"/>
          <w:sz w:val="28"/>
          <w:szCs w:val="28"/>
        </w:rPr>
        <w:lastRenderedPageBreak/>
        <w:t>Сохраняется дисбаланс между спросом и предложением по ряду профессий, например, дефицит технических специалистов сочетается с избытком юристов.</w:t>
      </w:r>
    </w:p>
    <w:p w:rsidR="004F739E" w:rsidRPr="005841DC" w:rsidRDefault="004F739E" w:rsidP="009F761E">
      <w:pPr>
        <w:widowControl w:val="0"/>
        <w:autoSpaceDE w:val="0"/>
        <w:autoSpaceDN w:val="0"/>
        <w:adjustRightInd w:val="0"/>
        <w:spacing w:line="340" w:lineRule="atLeast"/>
        <w:ind w:firstLine="709"/>
        <w:jc w:val="both"/>
        <w:rPr>
          <w:color w:val="000000" w:themeColor="text1"/>
          <w:sz w:val="28"/>
          <w:szCs w:val="28"/>
        </w:rPr>
      </w:pPr>
      <w:r w:rsidRPr="005841DC">
        <w:rPr>
          <w:color w:val="000000" w:themeColor="text1"/>
          <w:sz w:val="28"/>
          <w:szCs w:val="28"/>
        </w:rPr>
        <w:t xml:space="preserve">Работодатели все чаще предлагают пройти профессиональное обучение либо получить дополнительное профессиональное образование для устранения дефицита кадров (программы повышения квалификации и программы профессиональной переподготовки). </w:t>
      </w:r>
    </w:p>
    <w:p w:rsidR="004F739E" w:rsidRPr="005841DC" w:rsidRDefault="004F739E" w:rsidP="009F761E">
      <w:pPr>
        <w:widowControl w:val="0"/>
        <w:autoSpaceDE w:val="0"/>
        <w:autoSpaceDN w:val="0"/>
        <w:adjustRightInd w:val="0"/>
        <w:spacing w:line="340" w:lineRule="atLeast"/>
        <w:ind w:firstLine="709"/>
        <w:jc w:val="both"/>
        <w:rPr>
          <w:color w:val="000000" w:themeColor="text1"/>
          <w:sz w:val="28"/>
          <w:szCs w:val="28"/>
        </w:rPr>
      </w:pPr>
      <w:r w:rsidRPr="005841DC">
        <w:rPr>
          <w:color w:val="000000" w:themeColor="text1"/>
          <w:sz w:val="28"/>
          <w:szCs w:val="28"/>
        </w:rPr>
        <w:t>Соотечественники, решившие переехать на постоянное место жительства в Новгородскую область, берут на себя обязательства осуществлять трудовую деятельность в качестве наемного работника либо осуществлять иную, не запрещенную законодательством Российской Федерации деятельность.</w:t>
      </w:r>
    </w:p>
    <w:p w:rsidR="004F739E" w:rsidRPr="005841DC" w:rsidRDefault="004F739E" w:rsidP="009F761E">
      <w:pPr>
        <w:widowControl w:val="0"/>
        <w:autoSpaceDE w:val="0"/>
        <w:autoSpaceDN w:val="0"/>
        <w:adjustRightInd w:val="0"/>
        <w:spacing w:line="340" w:lineRule="atLeast"/>
        <w:ind w:firstLine="709"/>
        <w:jc w:val="both"/>
        <w:rPr>
          <w:color w:val="000000" w:themeColor="text1"/>
          <w:sz w:val="28"/>
          <w:szCs w:val="28"/>
        </w:rPr>
      </w:pPr>
      <w:r w:rsidRPr="005841DC">
        <w:rPr>
          <w:color w:val="000000" w:themeColor="text1"/>
          <w:sz w:val="28"/>
          <w:szCs w:val="28"/>
        </w:rPr>
        <w:t>За 2025 год в органы службы занято</w:t>
      </w:r>
      <w:r w:rsidR="009F761E">
        <w:rPr>
          <w:color w:val="000000" w:themeColor="text1"/>
          <w:sz w:val="28"/>
          <w:szCs w:val="28"/>
        </w:rPr>
        <w:t xml:space="preserve">сти были заявлены </w:t>
      </w:r>
      <w:r w:rsidR="00D31A93">
        <w:rPr>
          <w:color w:val="000000" w:themeColor="text1"/>
          <w:sz w:val="28"/>
          <w:szCs w:val="28"/>
        </w:rPr>
        <w:t xml:space="preserve">более </w:t>
      </w:r>
      <w:r w:rsidR="00D31A93">
        <w:rPr>
          <w:color w:val="000000" w:themeColor="text1"/>
          <w:sz w:val="28"/>
          <w:szCs w:val="28"/>
        </w:rPr>
        <w:br/>
        <w:t xml:space="preserve">40 тысяч </w:t>
      </w:r>
      <w:r w:rsidRPr="005841DC">
        <w:rPr>
          <w:color w:val="000000" w:themeColor="text1"/>
          <w:sz w:val="28"/>
          <w:szCs w:val="28"/>
        </w:rPr>
        <w:t>вакансий, в том числе с предоставлением жилья.</w:t>
      </w:r>
    </w:p>
    <w:p w:rsidR="004F739E" w:rsidRPr="005841DC" w:rsidRDefault="004F739E" w:rsidP="009F761E">
      <w:pPr>
        <w:widowControl w:val="0"/>
        <w:autoSpaceDE w:val="0"/>
        <w:autoSpaceDN w:val="0"/>
        <w:adjustRightInd w:val="0"/>
        <w:spacing w:line="340" w:lineRule="atLeast"/>
        <w:ind w:firstLine="709"/>
        <w:jc w:val="both"/>
        <w:rPr>
          <w:color w:val="000000" w:themeColor="text1"/>
          <w:sz w:val="28"/>
          <w:szCs w:val="28"/>
        </w:rPr>
      </w:pPr>
      <w:r w:rsidRPr="005841DC">
        <w:rPr>
          <w:color w:val="000000" w:themeColor="text1"/>
          <w:sz w:val="28"/>
          <w:szCs w:val="28"/>
        </w:rPr>
        <w:t xml:space="preserve">Работодатели региона предлагают около 450 рабочих мест с заработной платой выше средней по региону, по отдельным вакансиям доход достигает 200 </w:t>
      </w:r>
      <w:r w:rsidR="00C70E92" w:rsidRPr="005841DC">
        <w:rPr>
          <w:color w:val="000000" w:themeColor="text1"/>
          <w:sz w:val="28"/>
          <w:szCs w:val="28"/>
        </w:rPr>
        <w:t>тыс.рублей</w:t>
      </w:r>
      <w:r w:rsidRPr="005841DC">
        <w:rPr>
          <w:color w:val="000000" w:themeColor="text1"/>
          <w:sz w:val="28"/>
          <w:szCs w:val="28"/>
        </w:rPr>
        <w:t xml:space="preserve"> в месяц. Наиболее востребованы и получают</w:t>
      </w:r>
      <w:r w:rsidR="00D31A93">
        <w:rPr>
          <w:color w:val="000000" w:themeColor="text1"/>
          <w:sz w:val="28"/>
          <w:szCs w:val="28"/>
        </w:rPr>
        <w:t xml:space="preserve"> высокие заработные платы (70-</w:t>
      </w:r>
      <w:r w:rsidRPr="005841DC">
        <w:rPr>
          <w:color w:val="000000" w:themeColor="text1"/>
          <w:sz w:val="28"/>
          <w:szCs w:val="28"/>
        </w:rPr>
        <w:t xml:space="preserve">90 </w:t>
      </w:r>
      <w:r w:rsidR="00C70E92" w:rsidRPr="005841DC">
        <w:rPr>
          <w:color w:val="000000" w:themeColor="text1"/>
          <w:sz w:val="28"/>
          <w:szCs w:val="28"/>
        </w:rPr>
        <w:t>тыс.рублей</w:t>
      </w:r>
      <w:r w:rsidRPr="005841DC">
        <w:rPr>
          <w:color w:val="000000" w:themeColor="text1"/>
          <w:sz w:val="28"/>
          <w:szCs w:val="28"/>
        </w:rPr>
        <w:t xml:space="preserve"> в месяц) технические специалисты, включая сварщиков и лаборантов.</w:t>
      </w:r>
    </w:p>
    <w:p w:rsidR="004F739E" w:rsidRPr="005841DC" w:rsidRDefault="004F739E" w:rsidP="009F761E">
      <w:pPr>
        <w:widowControl w:val="0"/>
        <w:autoSpaceDE w:val="0"/>
        <w:autoSpaceDN w:val="0"/>
        <w:adjustRightInd w:val="0"/>
        <w:spacing w:line="340" w:lineRule="atLeast"/>
        <w:ind w:firstLine="709"/>
        <w:jc w:val="both"/>
        <w:rPr>
          <w:color w:val="000000" w:themeColor="text1"/>
          <w:sz w:val="28"/>
          <w:szCs w:val="28"/>
        </w:rPr>
      </w:pPr>
      <w:r w:rsidRPr="005841DC">
        <w:rPr>
          <w:color w:val="000000" w:themeColor="text1"/>
          <w:sz w:val="28"/>
          <w:szCs w:val="28"/>
        </w:rPr>
        <w:t>В социальной сфере острый дефицит учителей-лог</w:t>
      </w:r>
      <w:r w:rsidR="00D31A93">
        <w:rPr>
          <w:color w:val="000000" w:themeColor="text1"/>
          <w:sz w:val="28"/>
          <w:szCs w:val="28"/>
        </w:rPr>
        <w:t>опедов с заработной платой 30-</w:t>
      </w:r>
      <w:r w:rsidRPr="005841DC">
        <w:rPr>
          <w:color w:val="000000" w:themeColor="text1"/>
          <w:sz w:val="28"/>
          <w:szCs w:val="28"/>
        </w:rPr>
        <w:t xml:space="preserve">45 </w:t>
      </w:r>
      <w:r w:rsidR="00C70E92" w:rsidRPr="005841DC">
        <w:rPr>
          <w:color w:val="000000" w:themeColor="text1"/>
          <w:sz w:val="28"/>
          <w:szCs w:val="28"/>
        </w:rPr>
        <w:t>тыс.рублей</w:t>
      </w:r>
      <w:r w:rsidRPr="005841DC">
        <w:rPr>
          <w:color w:val="000000" w:themeColor="text1"/>
          <w:sz w:val="28"/>
          <w:szCs w:val="28"/>
        </w:rPr>
        <w:t xml:space="preserve"> в месяц. В юридическом секторе востребованы юрисконсульты с заработными платами от 40 до 65 </w:t>
      </w:r>
      <w:r w:rsidR="00C70E92" w:rsidRPr="005841DC">
        <w:rPr>
          <w:color w:val="000000" w:themeColor="text1"/>
          <w:sz w:val="28"/>
          <w:szCs w:val="28"/>
        </w:rPr>
        <w:t>тыс.рублей</w:t>
      </w:r>
      <w:r w:rsidRPr="005841DC">
        <w:rPr>
          <w:color w:val="000000" w:themeColor="text1"/>
          <w:sz w:val="28"/>
          <w:szCs w:val="28"/>
        </w:rPr>
        <w:t xml:space="preserve"> в месяц. </w:t>
      </w:r>
      <w:r w:rsidR="009F761E">
        <w:rPr>
          <w:color w:val="000000" w:themeColor="text1"/>
          <w:sz w:val="28"/>
          <w:szCs w:val="28"/>
        </w:rPr>
        <w:br/>
      </w:r>
      <w:r w:rsidRPr="005841DC">
        <w:rPr>
          <w:color w:val="000000" w:themeColor="text1"/>
          <w:sz w:val="28"/>
          <w:szCs w:val="28"/>
        </w:rPr>
        <w:t>В транспортной сфере особенно востребованы водители категорий C и D, средняя заработная п</w:t>
      </w:r>
      <w:r w:rsidR="00D31A93">
        <w:rPr>
          <w:color w:val="000000" w:themeColor="text1"/>
          <w:sz w:val="28"/>
          <w:szCs w:val="28"/>
        </w:rPr>
        <w:t xml:space="preserve">лата водителей грузового автотранспорта – </w:t>
      </w:r>
      <w:r w:rsidR="00D31A93">
        <w:rPr>
          <w:color w:val="000000" w:themeColor="text1"/>
          <w:sz w:val="28"/>
          <w:szCs w:val="28"/>
        </w:rPr>
        <w:br/>
        <w:t>50-7</w:t>
      </w:r>
      <w:r w:rsidRPr="005841DC">
        <w:rPr>
          <w:color w:val="000000" w:themeColor="text1"/>
          <w:sz w:val="28"/>
          <w:szCs w:val="28"/>
        </w:rPr>
        <w:t xml:space="preserve">5 </w:t>
      </w:r>
      <w:proofErr w:type="spellStart"/>
      <w:r w:rsidR="00C70E92" w:rsidRPr="005841DC">
        <w:rPr>
          <w:color w:val="000000" w:themeColor="text1"/>
          <w:sz w:val="28"/>
          <w:szCs w:val="28"/>
        </w:rPr>
        <w:t>тыс</w:t>
      </w:r>
      <w:proofErr w:type="gramStart"/>
      <w:r w:rsidR="00C70E92" w:rsidRPr="005841DC">
        <w:rPr>
          <w:color w:val="000000" w:themeColor="text1"/>
          <w:sz w:val="28"/>
          <w:szCs w:val="28"/>
        </w:rPr>
        <w:t>.р</w:t>
      </w:r>
      <w:proofErr w:type="gramEnd"/>
      <w:r w:rsidR="00C70E92" w:rsidRPr="005841DC">
        <w:rPr>
          <w:color w:val="000000" w:themeColor="text1"/>
          <w:sz w:val="28"/>
          <w:szCs w:val="28"/>
        </w:rPr>
        <w:t>ублей</w:t>
      </w:r>
      <w:proofErr w:type="spellEnd"/>
      <w:r w:rsidRPr="005841DC">
        <w:rPr>
          <w:color w:val="000000" w:themeColor="text1"/>
          <w:sz w:val="28"/>
          <w:szCs w:val="28"/>
        </w:rPr>
        <w:t xml:space="preserve"> в месяц. Для работников без специальной подготовки доступны позиции фасовщиков</w:t>
      </w:r>
      <w:r w:rsidR="00D31A93">
        <w:rPr>
          <w:color w:val="000000" w:themeColor="text1"/>
          <w:sz w:val="28"/>
          <w:szCs w:val="28"/>
        </w:rPr>
        <w:t>, помощников в туризме и др.</w:t>
      </w:r>
      <w:r w:rsidRPr="005841DC">
        <w:rPr>
          <w:color w:val="000000" w:themeColor="text1"/>
          <w:sz w:val="28"/>
          <w:szCs w:val="28"/>
        </w:rPr>
        <w:t xml:space="preserve"> с заработной платой до 35 </w:t>
      </w:r>
      <w:r w:rsidR="00C70E92" w:rsidRPr="005841DC">
        <w:rPr>
          <w:color w:val="000000" w:themeColor="text1"/>
          <w:sz w:val="28"/>
          <w:szCs w:val="28"/>
        </w:rPr>
        <w:t>тыс.рублей</w:t>
      </w:r>
      <w:r w:rsidRPr="005841DC">
        <w:rPr>
          <w:color w:val="000000" w:themeColor="text1"/>
          <w:sz w:val="28"/>
          <w:szCs w:val="28"/>
        </w:rPr>
        <w:t xml:space="preserve"> в месяц.</w:t>
      </w:r>
    </w:p>
    <w:p w:rsidR="004F739E" w:rsidRPr="005841DC" w:rsidRDefault="004F739E" w:rsidP="009F761E">
      <w:pPr>
        <w:widowControl w:val="0"/>
        <w:autoSpaceDE w:val="0"/>
        <w:autoSpaceDN w:val="0"/>
        <w:adjustRightInd w:val="0"/>
        <w:spacing w:line="340" w:lineRule="atLeast"/>
        <w:ind w:firstLine="709"/>
        <w:jc w:val="both"/>
        <w:rPr>
          <w:color w:val="000000" w:themeColor="text1"/>
          <w:sz w:val="28"/>
          <w:szCs w:val="28"/>
        </w:rPr>
      </w:pPr>
      <w:r w:rsidRPr="005841DC">
        <w:rPr>
          <w:color w:val="000000" w:themeColor="text1"/>
          <w:sz w:val="28"/>
          <w:szCs w:val="28"/>
        </w:rPr>
        <w:t>Сведения о вакансиях на непрерывной основе публикуются в информационно-телекоммуникационной сети «Интернет» (далее сеть «Интернет») на единой цифровой платформе в сфере занятости и трудовых отношений «Работа в России» в разделе «Соискателю».</w:t>
      </w:r>
    </w:p>
    <w:p w:rsidR="004F739E" w:rsidRPr="005841DC" w:rsidRDefault="004F739E" w:rsidP="009F761E">
      <w:pPr>
        <w:widowControl w:val="0"/>
        <w:autoSpaceDE w:val="0"/>
        <w:autoSpaceDN w:val="0"/>
        <w:adjustRightInd w:val="0"/>
        <w:spacing w:line="340" w:lineRule="atLeast"/>
        <w:ind w:firstLine="709"/>
        <w:jc w:val="both"/>
        <w:rPr>
          <w:color w:val="000000" w:themeColor="text1"/>
          <w:sz w:val="28"/>
          <w:szCs w:val="28"/>
        </w:rPr>
      </w:pPr>
      <w:r w:rsidRPr="005841DC">
        <w:rPr>
          <w:color w:val="000000" w:themeColor="text1"/>
          <w:sz w:val="28"/>
          <w:szCs w:val="28"/>
        </w:rPr>
        <w:t>Во всех территориях вселения имеется возможность самостоятельного трудоустройства переселяющихся соотечественников.</w:t>
      </w:r>
    </w:p>
    <w:p w:rsidR="004F739E" w:rsidRPr="005841DC" w:rsidRDefault="004F739E" w:rsidP="009F761E">
      <w:pPr>
        <w:widowControl w:val="0"/>
        <w:autoSpaceDE w:val="0"/>
        <w:autoSpaceDN w:val="0"/>
        <w:adjustRightInd w:val="0"/>
        <w:spacing w:line="340" w:lineRule="atLeast"/>
        <w:ind w:firstLine="709"/>
        <w:jc w:val="both"/>
        <w:rPr>
          <w:color w:val="000000" w:themeColor="text1"/>
          <w:sz w:val="28"/>
          <w:szCs w:val="28"/>
        </w:rPr>
      </w:pPr>
      <w:r w:rsidRPr="005841DC">
        <w:rPr>
          <w:color w:val="000000" w:themeColor="text1"/>
          <w:sz w:val="28"/>
          <w:szCs w:val="28"/>
        </w:rPr>
        <w:t>За оказанием содействия в поиске подходящей работы, получ</w:t>
      </w:r>
      <w:r w:rsidR="00D31A93">
        <w:rPr>
          <w:color w:val="000000" w:themeColor="text1"/>
          <w:sz w:val="28"/>
          <w:szCs w:val="28"/>
        </w:rPr>
        <w:t>ении</w:t>
      </w:r>
      <w:r w:rsidRPr="005841DC">
        <w:rPr>
          <w:color w:val="000000" w:themeColor="text1"/>
          <w:sz w:val="28"/>
          <w:szCs w:val="28"/>
        </w:rPr>
        <w:t xml:space="preserve"> информации о положении на рынке труда и сведений о наличии свободных рабочих мест можно обратиться в государственное областное казенное учреждение «Центр занятости населения Новгородской области»</w:t>
      </w:r>
      <w:r w:rsidR="009F761E">
        <w:rPr>
          <w:color w:val="000000" w:themeColor="text1"/>
          <w:sz w:val="28"/>
          <w:szCs w:val="28"/>
        </w:rPr>
        <w:t xml:space="preserve"> (далее ГОКУ ЦЗН) по адресу: </w:t>
      </w:r>
      <w:r w:rsidRPr="005841DC">
        <w:rPr>
          <w:color w:val="000000" w:themeColor="text1"/>
          <w:sz w:val="28"/>
          <w:szCs w:val="28"/>
        </w:rPr>
        <w:t>Великий</w:t>
      </w:r>
      <w:r w:rsidR="009F761E">
        <w:rPr>
          <w:color w:val="000000" w:themeColor="text1"/>
          <w:sz w:val="28"/>
          <w:szCs w:val="28"/>
        </w:rPr>
        <w:t xml:space="preserve"> Новгород, Сырковское шоссе, д.2А, </w:t>
      </w:r>
      <w:r w:rsidR="009F761E">
        <w:rPr>
          <w:color w:val="000000" w:themeColor="text1"/>
          <w:sz w:val="28"/>
          <w:szCs w:val="28"/>
        </w:rPr>
        <w:br/>
      </w:r>
      <w:r w:rsidR="00D31A93" w:rsidRPr="00D31A93">
        <w:rPr>
          <w:color w:val="000000" w:themeColor="text1"/>
          <w:spacing w:val="-4"/>
          <w:sz w:val="28"/>
          <w:szCs w:val="28"/>
        </w:rPr>
        <w:t>тел</w:t>
      </w:r>
      <w:r w:rsidR="00D31A93">
        <w:rPr>
          <w:color w:val="000000" w:themeColor="text1"/>
          <w:spacing w:val="-4"/>
          <w:sz w:val="28"/>
          <w:szCs w:val="28"/>
        </w:rPr>
        <w:t>ефо</w:t>
      </w:r>
      <w:r w:rsidR="00D31A93" w:rsidRPr="00D31A93">
        <w:rPr>
          <w:color w:val="000000" w:themeColor="text1"/>
          <w:spacing w:val="-4"/>
          <w:sz w:val="28"/>
          <w:szCs w:val="28"/>
        </w:rPr>
        <w:t>н</w:t>
      </w:r>
      <w:r w:rsidR="00D31A93" w:rsidRPr="005841DC">
        <w:rPr>
          <w:color w:val="000000" w:themeColor="text1"/>
          <w:sz w:val="28"/>
          <w:szCs w:val="28"/>
        </w:rPr>
        <w:t xml:space="preserve"> </w:t>
      </w:r>
      <w:r w:rsidR="007D0F72">
        <w:rPr>
          <w:color w:val="000000" w:themeColor="text1"/>
          <w:sz w:val="28"/>
          <w:szCs w:val="28"/>
        </w:rPr>
        <w:t>880020053</w:t>
      </w:r>
      <w:r w:rsidRPr="005841DC">
        <w:rPr>
          <w:color w:val="000000" w:themeColor="text1"/>
          <w:sz w:val="28"/>
          <w:szCs w:val="28"/>
        </w:rPr>
        <w:t>91.</w:t>
      </w:r>
    </w:p>
    <w:p w:rsidR="004F739E" w:rsidRPr="005841DC" w:rsidRDefault="004F739E" w:rsidP="009F761E">
      <w:pPr>
        <w:widowControl w:val="0"/>
        <w:autoSpaceDE w:val="0"/>
        <w:autoSpaceDN w:val="0"/>
        <w:adjustRightInd w:val="0"/>
        <w:spacing w:line="340" w:lineRule="atLeast"/>
        <w:ind w:firstLine="709"/>
        <w:jc w:val="both"/>
        <w:rPr>
          <w:color w:val="000000" w:themeColor="text1"/>
          <w:sz w:val="28"/>
          <w:szCs w:val="28"/>
        </w:rPr>
      </w:pPr>
      <w:r w:rsidRPr="005841DC">
        <w:rPr>
          <w:color w:val="000000" w:themeColor="text1"/>
          <w:sz w:val="28"/>
          <w:szCs w:val="28"/>
        </w:rPr>
        <w:t>В Новгородской области существуют широкие возможности для получения профессионального и дополнительного профессионального образования.</w:t>
      </w:r>
    </w:p>
    <w:p w:rsidR="004F739E" w:rsidRPr="005841DC" w:rsidRDefault="004F739E" w:rsidP="005841DC">
      <w:pPr>
        <w:widowControl w:val="0"/>
        <w:autoSpaceDE w:val="0"/>
        <w:autoSpaceDN w:val="0"/>
        <w:adjustRightInd w:val="0"/>
        <w:spacing w:line="360" w:lineRule="atLeast"/>
        <w:ind w:firstLine="709"/>
        <w:jc w:val="both"/>
        <w:rPr>
          <w:color w:val="000000" w:themeColor="text1"/>
          <w:sz w:val="28"/>
          <w:szCs w:val="28"/>
        </w:rPr>
      </w:pPr>
      <w:r w:rsidRPr="005841DC">
        <w:rPr>
          <w:color w:val="000000" w:themeColor="text1"/>
          <w:sz w:val="28"/>
          <w:szCs w:val="28"/>
        </w:rPr>
        <w:lastRenderedPageBreak/>
        <w:t>С целью раннего самоопределения для учащихся 8-11 классов реализуется проект по организации профессионального обучения «Первая профессия».</w:t>
      </w:r>
    </w:p>
    <w:p w:rsidR="004F739E" w:rsidRPr="005841DC" w:rsidRDefault="004F739E" w:rsidP="005841DC">
      <w:pPr>
        <w:widowControl w:val="0"/>
        <w:autoSpaceDE w:val="0"/>
        <w:autoSpaceDN w:val="0"/>
        <w:adjustRightInd w:val="0"/>
        <w:spacing w:line="360" w:lineRule="atLeast"/>
        <w:ind w:firstLine="709"/>
        <w:jc w:val="both"/>
        <w:rPr>
          <w:color w:val="000000" w:themeColor="text1"/>
          <w:sz w:val="28"/>
          <w:szCs w:val="28"/>
        </w:rPr>
      </w:pPr>
      <w:r w:rsidRPr="005841DC">
        <w:rPr>
          <w:color w:val="000000" w:themeColor="text1"/>
          <w:sz w:val="28"/>
          <w:szCs w:val="28"/>
        </w:rPr>
        <w:t xml:space="preserve">Профессиональные образовательные организации, федеральное государственное бюджетное образовательное учреждение высшего образования «Новгородский государственный университет имени Ярослава Мудрого» и Новгородский филиал федерального государственного бюджетного образовательного учреждения высшего образования «Российская академия народного хозяйства и государственной службы при Президенте Российской Федерации» обеспечивают подготовку высококвалифицированных специалистов, </w:t>
      </w:r>
      <w:r w:rsidRPr="005841DC">
        <w:rPr>
          <w:sz w:val="28"/>
          <w:szCs w:val="28"/>
        </w:rPr>
        <w:t>квалифиц</w:t>
      </w:r>
      <w:r w:rsidR="007D0F72">
        <w:rPr>
          <w:sz w:val="28"/>
          <w:szCs w:val="28"/>
        </w:rPr>
        <w:t>ированных рабочих, служащих,</w:t>
      </w:r>
      <w:r w:rsidRPr="005841DC">
        <w:rPr>
          <w:sz w:val="28"/>
          <w:szCs w:val="28"/>
        </w:rPr>
        <w:t xml:space="preserve"> специалистов среднего звена,</w:t>
      </w:r>
      <w:r w:rsidRPr="005841DC">
        <w:rPr>
          <w:color w:val="000000" w:themeColor="text1"/>
          <w:sz w:val="28"/>
          <w:szCs w:val="28"/>
        </w:rPr>
        <w:t xml:space="preserve"> востребованных на рынке труда.</w:t>
      </w:r>
    </w:p>
    <w:p w:rsidR="004F739E" w:rsidRPr="005841DC" w:rsidRDefault="004F739E" w:rsidP="005841DC">
      <w:pPr>
        <w:widowControl w:val="0"/>
        <w:autoSpaceDE w:val="0"/>
        <w:autoSpaceDN w:val="0"/>
        <w:adjustRightInd w:val="0"/>
        <w:spacing w:line="360" w:lineRule="atLeast"/>
        <w:ind w:firstLine="709"/>
        <w:jc w:val="both"/>
        <w:rPr>
          <w:color w:val="000000" w:themeColor="text1"/>
          <w:sz w:val="28"/>
          <w:szCs w:val="28"/>
        </w:rPr>
      </w:pPr>
      <w:r w:rsidRPr="005841DC">
        <w:rPr>
          <w:color w:val="000000" w:themeColor="text1"/>
          <w:sz w:val="28"/>
          <w:szCs w:val="28"/>
        </w:rPr>
        <w:t>В рамках национального проекта «Молодежь и дети» реализуются мероприятия по развитию системы среднего профессионального образования, включая чемпионаты по профессиональному мастерству, единые дни открытых дверей кластеров федерального проекта «Профессионалитет».</w:t>
      </w:r>
    </w:p>
    <w:p w:rsidR="004F739E" w:rsidRPr="005841DC" w:rsidRDefault="004F739E" w:rsidP="005841DC">
      <w:pPr>
        <w:widowControl w:val="0"/>
        <w:autoSpaceDE w:val="0"/>
        <w:autoSpaceDN w:val="0"/>
        <w:adjustRightInd w:val="0"/>
        <w:spacing w:line="360" w:lineRule="atLeast"/>
        <w:ind w:firstLine="709"/>
        <w:jc w:val="both"/>
        <w:rPr>
          <w:color w:val="000000" w:themeColor="text1"/>
          <w:sz w:val="28"/>
          <w:szCs w:val="28"/>
        </w:rPr>
      </w:pPr>
      <w:r w:rsidRPr="005841DC">
        <w:rPr>
          <w:color w:val="000000" w:themeColor="text1"/>
          <w:sz w:val="28"/>
          <w:szCs w:val="28"/>
        </w:rPr>
        <w:t>Для различных категорий граждан (в том числе лиц старше 50 лет, предпенсионного возраста, граждан с инвалидностью, безработных, находящихся под риском увольнения</w:t>
      </w:r>
      <w:r w:rsidR="007D0F72">
        <w:rPr>
          <w:color w:val="000000" w:themeColor="text1"/>
          <w:sz w:val="28"/>
          <w:szCs w:val="28"/>
        </w:rPr>
        <w:t>, и др.</w:t>
      </w:r>
      <w:r w:rsidRPr="005841DC">
        <w:rPr>
          <w:color w:val="000000" w:themeColor="text1"/>
          <w:sz w:val="28"/>
          <w:szCs w:val="28"/>
        </w:rPr>
        <w:t>) осуществляется реализация мероприятий по организации профессионального обучения в рамках национального проекта «Кадры».</w:t>
      </w:r>
    </w:p>
    <w:p w:rsidR="004F739E" w:rsidRPr="005841DC" w:rsidRDefault="004F739E" w:rsidP="005841DC">
      <w:pPr>
        <w:widowControl w:val="0"/>
        <w:autoSpaceDE w:val="0"/>
        <w:autoSpaceDN w:val="0"/>
        <w:adjustRightInd w:val="0"/>
        <w:spacing w:line="360" w:lineRule="atLeast"/>
        <w:ind w:firstLine="709"/>
        <w:jc w:val="both"/>
        <w:rPr>
          <w:color w:val="000000" w:themeColor="text1"/>
          <w:sz w:val="28"/>
          <w:szCs w:val="28"/>
        </w:rPr>
      </w:pPr>
      <w:r w:rsidRPr="005841DC">
        <w:rPr>
          <w:color w:val="000000" w:themeColor="text1"/>
          <w:sz w:val="28"/>
          <w:szCs w:val="28"/>
        </w:rPr>
        <w:t>Обучение осуществляется как в очном формате, так и с применением дистанционных образовательных технологий на базе организаций, осуществляющих образовательную деятельность, с учетом потребностей регионального рынка труда.</w:t>
      </w:r>
    </w:p>
    <w:p w:rsidR="004F739E" w:rsidRPr="005841DC" w:rsidRDefault="004F739E" w:rsidP="005841DC">
      <w:pPr>
        <w:spacing w:line="360" w:lineRule="atLeast"/>
        <w:ind w:firstLine="709"/>
        <w:jc w:val="both"/>
        <w:rPr>
          <w:color w:val="000000" w:themeColor="text1"/>
          <w:sz w:val="28"/>
          <w:szCs w:val="28"/>
        </w:rPr>
      </w:pPr>
      <w:r w:rsidRPr="005841DC">
        <w:rPr>
          <w:color w:val="000000" w:themeColor="text1"/>
          <w:sz w:val="28"/>
          <w:szCs w:val="28"/>
        </w:rPr>
        <w:t>Работодатели могут участвовать в реализации программ повышения квалификации и программ профессиональной переподготовки, заключая трехсторонние договоры с организациями, осуществляющими образовательную деятельность, для подготовки кадров под свои потребности.</w:t>
      </w:r>
    </w:p>
    <w:p w:rsidR="004F739E" w:rsidRPr="005841DC" w:rsidRDefault="004F739E" w:rsidP="005841DC">
      <w:pPr>
        <w:spacing w:line="360" w:lineRule="atLeast"/>
        <w:ind w:firstLine="709"/>
        <w:jc w:val="both"/>
        <w:rPr>
          <w:color w:val="000000" w:themeColor="text1"/>
          <w:sz w:val="28"/>
          <w:szCs w:val="28"/>
        </w:rPr>
      </w:pPr>
      <w:r w:rsidRPr="005841DC">
        <w:rPr>
          <w:color w:val="000000" w:themeColor="text1"/>
          <w:sz w:val="28"/>
          <w:szCs w:val="28"/>
        </w:rPr>
        <w:t>Дополнительно в регионе обеспечиваются права граждан с ограниченными возможностями здоровья и инвалидов на получение дополнительного профессионального образования по программам повышения квалификации и программ</w:t>
      </w:r>
      <w:r w:rsidR="007D0F72">
        <w:rPr>
          <w:color w:val="000000" w:themeColor="text1"/>
          <w:sz w:val="28"/>
          <w:szCs w:val="28"/>
        </w:rPr>
        <w:t>ам</w:t>
      </w:r>
      <w:r w:rsidRPr="005841DC">
        <w:rPr>
          <w:color w:val="000000" w:themeColor="text1"/>
          <w:sz w:val="28"/>
          <w:szCs w:val="28"/>
        </w:rPr>
        <w:t xml:space="preserve"> профессиональной переподготовки.</w:t>
      </w:r>
    </w:p>
    <w:p w:rsidR="004F739E" w:rsidRPr="005841DC" w:rsidRDefault="004F739E" w:rsidP="005841DC">
      <w:pPr>
        <w:spacing w:line="360" w:lineRule="atLeast"/>
        <w:ind w:firstLine="709"/>
        <w:jc w:val="both"/>
        <w:rPr>
          <w:color w:val="000000" w:themeColor="text1"/>
          <w:sz w:val="28"/>
          <w:szCs w:val="28"/>
        </w:rPr>
      </w:pPr>
      <w:r w:rsidRPr="005841DC">
        <w:rPr>
          <w:color w:val="000000" w:themeColor="text1"/>
          <w:sz w:val="28"/>
          <w:szCs w:val="28"/>
        </w:rPr>
        <w:t>Для удобства записи используется единая цифровая платформа в сфере занятости и трудовых отношений «Работа в Рос</w:t>
      </w:r>
      <w:r w:rsidR="007D0F72">
        <w:rPr>
          <w:color w:val="000000" w:themeColor="text1"/>
          <w:sz w:val="28"/>
          <w:szCs w:val="28"/>
        </w:rPr>
        <w:t>сии», где можно подать заявление</w:t>
      </w:r>
      <w:r w:rsidRPr="005841DC">
        <w:rPr>
          <w:color w:val="000000" w:themeColor="text1"/>
          <w:sz w:val="28"/>
          <w:szCs w:val="28"/>
        </w:rPr>
        <w:t xml:space="preserve"> на обучение и пройти</w:t>
      </w:r>
      <w:r w:rsidR="007D0F72">
        <w:rPr>
          <w:color w:val="000000" w:themeColor="text1"/>
          <w:sz w:val="28"/>
          <w:szCs w:val="28"/>
        </w:rPr>
        <w:t xml:space="preserve"> мероприятия по профориентации</w:t>
      </w:r>
      <w:r w:rsidRPr="005841DC">
        <w:rPr>
          <w:color w:val="000000" w:themeColor="text1"/>
          <w:sz w:val="28"/>
          <w:szCs w:val="28"/>
        </w:rPr>
        <w:t>.</w:t>
      </w:r>
    </w:p>
    <w:p w:rsidR="004F739E" w:rsidRPr="005841DC" w:rsidRDefault="004F739E" w:rsidP="005841DC">
      <w:pPr>
        <w:spacing w:line="360" w:lineRule="atLeast"/>
        <w:ind w:firstLine="709"/>
        <w:jc w:val="both"/>
        <w:rPr>
          <w:color w:val="000000" w:themeColor="text1"/>
          <w:sz w:val="28"/>
          <w:szCs w:val="28"/>
        </w:rPr>
      </w:pPr>
      <w:r w:rsidRPr="005841DC">
        <w:rPr>
          <w:color w:val="000000" w:themeColor="text1"/>
          <w:sz w:val="28"/>
          <w:szCs w:val="28"/>
        </w:rPr>
        <w:t xml:space="preserve">Координатором единой модели профессиональной ориентации учащихся является Центр опережающей профессиональной подготовки Новгородской области, созданный в структуре областного государственного </w:t>
      </w:r>
      <w:r w:rsidRPr="009F761E">
        <w:rPr>
          <w:color w:val="000000" w:themeColor="text1"/>
          <w:spacing w:val="-4"/>
          <w:sz w:val="28"/>
          <w:szCs w:val="28"/>
        </w:rPr>
        <w:lastRenderedPageBreak/>
        <w:t>бюджетного профессионального образовательного учреждения «Новгородский</w:t>
      </w:r>
      <w:r w:rsidRPr="005841DC">
        <w:rPr>
          <w:color w:val="000000" w:themeColor="text1"/>
          <w:sz w:val="28"/>
          <w:szCs w:val="28"/>
        </w:rPr>
        <w:t xml:space="preserve"> строительный колледж», который организует профориентационные мероприятия, семинары и вебинары, а также предоставляет функциональные зоны для организации встреч, в том числе с работодателями, осуществляет разработку образовательных программ.</w:t>
      </w:r>
    </w:p>
    <w:p w:rsidR="004F739E" w:rsidRPr="005841DC" w:rsidRDefault="004F739E" w:rsidP="005841DC">
      <w:pPr>
        <w:spacing w:line="360" w:lineRule="atLeast"/>
        <w:ind w:firstLine="709"/>
        <w:jc w:val="both"/>
        <w:rPr>
          <w:color w:val="000000" w:themeColor="text1"/>
          <w:sz w:val="28"/>
          <w:szCs w:val="28"/>
        </w:rPr>
      </w:pPr>
      <w:r w:rsidRPr="005841DC">
        <w:rPr>
          <w:color w:val="000000" w:themeColor="text1"/>
          <w:sz w:val="28"/>
          <w:szCs w:val="28"/>
        </w:rPr>
        <w:t>В Новгородской области действует комплексная система профессионального и дополнительного профессионального образования и профессионального обучения, ориентированная на разные категории населения и соответствующая современным требо</w:t>
      </w:r>
      <w:r w:rsidR="00D46F59">
        <w:rPr>
          <w:color w:val="000000" w:themeColor="text1"/>
          <w:sz w:val="28"/>
          <w:szCs w:val="28"/>
        </w:rPr>
        <w:t>ваниям рынка труда, что позволяет</w:t>
      </w:r>
      <w:r w:rsidRPr="005841DC">
        <w:rPr>
          <w:color w:val="000000" w:themeColor="text1"/>
          <w:sz w:val="28"/>
          <w:szCs w:val="28"/>
        </w:rPr>
        <w:t xml:space="preserve"> участникам Государственной программы и членам их семей</w:t>
      </w:r>
      <w:r w:rsidR="00D46F59">
        <w:rPr>
          <w:color w:val="000000" w:themeColor="text1"/>
          <w:sz w:val="28"/>
          <w:szCs w:val="28"/>
        </w:rPr>
        <w:t>,</w:t>
      </w:r>
      <w:r w:rsidRPr="005841DC">
        <w:rPr>
          <w:color w:val="000000" w:themeColor="text1"/>
          <w:sz w:val="28"/>
          <w:szCs w:val="28"/>
        </w:rPr>
        <w:t xml:space="preserve"> при необходимости</w:t>
      </w:r>
      <w:r w:rsidR="00D46F59">
        <w:rPr>
          <w:color w:val="000000" w:themeColor="text1"/>
          <w:sz w:val="28"/>
          <w:szCs w:val="28"/>
        </w:rPr>
        <w:t>,</w:t>
      </w:r>
      <w:r w:rsidRPr="005841DC">
        <w:rPr>
          <w:color w:val="000000" w:themeColor="text1"/>
          <w:sz w:val="28"/>
          <w:szCs w:val="28"/>
        </w:rPr>
        <w:t xml:space="preserve"> пройти профессиональное обучение</w:t>
      </w:r>
      <w:r w:rsidR="00D46F59">
        <w:rPr>
          <w:color w:val="000000" w:themeColor="text1"/>
          <w:sz w:val="28"/>
          <w:szCs w:val="28"/>
        </w:rPr>
        <w:t>,</w:t>
      </w:r>
      <w:r w:rsidRPr="005841DC">
        <w:rPr>
          <w:color w:val="000000" w:themeColor="text1"/>
          <w:sz w:val="28"/>
          <w:szCs w:val="28"/>
        </w:rPr>
        <w:t xml:space="preserve"> получить дополнительное профессиональное образование и увеличить свою конкурентоспособность на рынке труда Новгородской области.</w:t>
      </w:r>
    </w:p>
    <w:p w:rsidR="004F739E" w:rsidRPr="005841DC" w:rsidRDefault="004F739E" w:rsidP="005841DC">
      <w:pPr>
        <w:spacing w:line="360" w:lineRule="atLeast"/>
        <w:ind w:firstLine="709"/>
        <w:jc w:val="both"/>
        <w:rPr>
          <w:color w:val="000000" w:themeColor="text1"/>
          <w:sz w:val="28"/>
          <w:szCs w:val="28"/>
        </w:rPr>
      </w:pPr>
      <w:r w:rsidRPr="009F761E">
        <w:rPr>
          <w:color w:val="000000" w:themeColor="text1"/>
          <w:spacing w:val="-4"/>
          <w:sz w:val="28"/>
          <w:szCs w:val="28"/>
        </w:rPr>
        <w:t>Медицинская помощь населению Новгородской области предоставляется</w:t>
      </w:r>
      <w:r w:rsidRPr="005841DC">
        <w:rPr>
          <w:color w:val="000000" w:themeColor="text1"/>
          <w:sz w:val="28"/>
          <w:szCs w:val="28"/>
        </w:rPr>
        <w:t xml:space="preserve"> бесплатно в соответствии с ежегодно утверждаемой территориальной программой государственных гарантий бесплатного оказания гражданам медицинской помощи. Медицинская помощь иностранным гражданам оказывается в соответствии с постановлением Правительства Российской Федерации от 8 мая 2025 года № 631 «Об утверждении Правил оказания медицинской помощи иностранным гражданам на территории Российской Федерации». Государственные учреждения здравоохранения вправе предоставлять платные медицинские услуги в соответствии с постановлением Правительства Российской Федерации от 11 мая 2023 года № 736 «Об утверждении Правил предоставления медицинскими организациями платных медицинских услуг, внесении изменений в некоторые акты Правительства Российской Федерации и признании утратившим силу постановления Правительства Российской Федерации </w:t>
      </w:r>
      <w:r w:rsidR="009F761E">
        <w:rPr>
          <w:color w:val="000000" w:themeColor="text1"/>
          <w:sz w:val="28"/>
          <w:szCs w:val="28"/>
        </w:rPr>
        <w:br/>
      </w:r>
      <w:r w:rsidRPr="005841DC">
        <w:rPr>
          <w:color w:val="000000" w:themeColor="text1"/>
          <w:sz w:val="28"/>
          <w:szCs w:val="28"/>
        </w:rPr>
        <w:t>от 4 октября 2012 г. № 1006».</w:t>
      </w:r>
    </w:p>
    <w:p w:rsidR="004F739E" w:rsidRPr="005841DC" w:rsidRDefault="004F739E" w:rsidP="005841DC">
      <w:pPr>
        <w:spacing w:line="360" w:lineRule="atLeast"/>
        <w:ind w:firstLine="709"/>
        <w:jc w:val="both"/>
        <w:rPr>
          <w:color w:val="000000" w:themeColor="text1"/>
          <w:sz w:val="28"/>
          <w:szCs w:val="28"/>
        </w:rPr>
      </w:pPr>
      <w:r w:rsidRPr="005841DC">
        <w:rPr>
          <w:color w:val="000000" w:themeColor="text1"/>
          <w:sz w:val="28"/>
          <w:szCs w:val="28"/>
        </w:rPr>
        <w:t xml:space="preserve">Предоставление участникам Государственной программы и членам их семей медицинской помощи в рамках программ государственных гарантий бесплатного оказания гражданам медицинской помощи осуществляется в соответствии с федеральными законами от 29 ноября 2010 года № 326-ФЗ «Об обязательном медицинском страховании в Российской Федерации», </w:t>
      </w:r>
      <w:r w:rsidR="009F761E">
        <w:rPr>
          <w:color w:val="000000" w:themeColor="text1"/>
          <w:sz w:val="28"/>
          <w:szCs w:val="28"/>
        </w:rPr>
        <w:br/>
      </w:r>
      <w:r w:rsidRPr="005841DC">
        <w:rPr>
          <w:color w:val="000000" w:themeColor="text1"/>
          <w:sz w:val="28"/>
          <w:szCs w:val="28"/>
        </w:rPr>
        <w:t xml:space="preserve">от 21 ноября 2011 года № 323-ФЗ «Об основах охраны здоровья граждан в Российской Федерации». </w:t>
      </w:r>
    </w:p>
    <w:p w:rsidR="004F739E" w:rsidRPr="005841DC" w:rsidRDefault="004F739E" w:rsidP="005841DC">
      <w:pPr>
        <w:spacing w:line="360" w:lineRule="atLeast"/>
        <w:ind w:firstLine="709"/>
        <w:jc w:val="both"/>
        <w:rPr>
          <w:color w:val="000000" w:themeColor="text1"/>
          <w:sz w:val="28"/>
          <w:szCs w:val="28"/>
        </w:rPr>
      </w:pPr>
      <w:r w:rsidRPr="005841DC">
        <w:rPr>
          <w:color w:val="000000" w:themeColor="text1"/>
          <w:sz w:val="28"/>
          <w:szCs w:val="28"/>
        </w:rPr>
        <w:t xml:space="preserve">Документом, удостоверяющим право застрахованного лица на бесплатное оказание медицинской помощи на всей территории Российской Федерации в объеме, предусмотренном базовой программой обязательного медицинского страхования, является полис обязательного медицинского страхования. </w:t>
      </w:r>
    </w:p>
    <w:p w:rsidR="004F739E" w:rsidRPr="005841DC" w:rsidRDefault="004F739E" w:rsidP="00DC21FD">
      <w:pPr>
        <w:spacing w:line="340" w:lineRule="atLeast"/>
        <w:ind w:firstLine="709"/>
        <w:jc w:val="both"/>
        <w:rPr>
          <w:color w:val="000000" w:themeColor="text1"/>
          <w:sz w:val="28"/>
          <w:szCs w:val="28"/>
        </w:rPr>
      </w:pPr>
      <w:r w:rsidRPr="005841DC">
        <w:rPr>
          <w:color w:val="000000" w:themeColor="text1"/>
          <w:sz w:val="28"/>
          <w:szCs w:val="28"/>
        </w:rPr>
        <w:lastRenderedPageBreak/>
        <w:t xml:space="preserve">До получения полиса обязательного медицинского страхования участник Государственной программы и члены его семьи имеют право на оказание им медицинскими организациями государственной и муниципальной систем здравоохранения бесплатной скорой, в том числе скорой специализированной, медицинской помощи при заболеваниях, несчастных случаях, травмах, отравлениях и других состояниях, требующих срочного медицинского вмешательства, а также медицинской помощи в экстренной форме, оказываемой медицинскими организациями, при внезапных острых заболеваниях, состояниях, обострении хронических заболеваний, представляющих угрозу жизни пациента. </w:t>
      </w:r>
    </w:p>
    <w:p w:rsidR="004F739E" w:rsidRPr="005841DC" w:rsidRDefault="004F739E" w:rsidP="00DC21FD">
      <w:pPr>
        <w:spacing w:line="340" w:lineRule="atLeast"/>
        <w:ind w:firstLine="709"/>
        <w:jc w:val="both"/>
        <w:rPr>
          <w:color w:val="000000" w:themeColor="text1"/>
          <w:sz w:val="28"/>
          <w:szCs w:val="28"/>
        </w:rPr>
      </w:pPr>
      <w:r w:rsidRPr="005841DC">
        <w:rPr>
          <w:color w:val="000000" w:themeColor="text1"/>
          <w:sz w:val="28"/>
          <w:szCs w:val="28"/>
        </w:rPr>
        <w:t xml:space="preserve">Медицинская помощь в неотложной форме (за исключением скорой, в том числе скорой специализированной, медицинской помощи) и плановой форме до получения полиса обязательного медицинского страхования оказывается участникам Государственной программы и членам их семей в соответствии с договорами о предоставлении платных медицинских услуг либо договорами добровольного медицинского страхования. </w:t>
      </w:r>
    </w:p>
    <w:p w:rsidR="004F739E" w:rsidRPr="005841DC" w:rsidRDefault="004F739E" w:rsidP="00DC21FD">
      <w:pPr>
        <w:spacing w:line="340" w:lineRule="atLeast"/>
        <w:ind w:firstLine="709"/>
        <w:jc w:val="both"/>
        <w:rPr>
          <w:color w:val="000000" w:themeColor="text1"/>
          <w:sz w:val="28"/>
          <w:szCs w:val="28"/>
        </w:rPr>
      </w:pPr>
      <w:r w:rsidRPr="005841DC">
        <w:rPr>
          <w:color w:val="000000" w:themeColor="text1"/>
          <w:sz w:val="28"/>
          <w:szCs w:val="28"/>
        </w:rPr>
        <w:t xml:space="preserve">Министерство здравоохранения Новгородской области организует обследование иностранных граждан и лиц без гражданства для определения отсутствия (наличия) ВИЧ-инфекции, а также выдачу сертификата об отсутствии у иностранного гражданина заболевания, вызываемого вирусом иммунодефицита человека (ВИЧ-инфекции), в соответствии с приказом Министерства здравоохранения Российской Федерации от 19 ноября </w:t>
      </w:r>
      <w:r w:rsidR="009F761E">
        <w:rPr>
          <w:color w:val="000000" w:themeColor="text1"/>
          <w:sz w:val="28"/>
          <w:szCs w:val="28"/>
        </w:rPr>
        <w:br/>
        <w:t xml:space="preserve">2021 года № </w:t>
      </w:r>
      <w:r w:rsidRPr="005841DC">
        <w:rPr>
          <w:color w:val="000000" w:themeColor="text1"/>
          <w:sz w:val="28"/>
          <w:szCs w:val="28"/>
        </w:rPr>
        <w:t xml:space="preserve">1079н «Об утверждении Порядка проведения медицинского освидетельствования, включая проведение химико-токсикологических исследований наличия в организме иностранного гражданина или лица без гражданства наркотических средств или психотропных веществ либо новых потенциально опасных психоактивных веществ и их метаболитов, на наличие или отсутствие у иностранного гражданина или лица без гражданства инфекционных заболеваний, представляющих опасность для окружающих, и заболевания, вызываемого вирусом иммунодефицита человека </w:t>
      </w:r>
      <w:r w:rsidR="009F761E">
        <w:rPr>
          <w:color w:val="000000" w:themeColor="text1"/>
          <w:sz w:val="28"/>
          <w:szCs w:val="28"/>
        </w:rPr>
        <w:br/>
      </w:r>
      <w:r w:rsidRPr="005841DC">
        <w:rPr>
          <w:color w:val="000000" w:themeColor="text1"/>
          <w:sz w:val="28"/>
          <w:szCs w:val="28"/>
        </w:rPr>
        <w:t>(ВИЧ-инфекции), формы бланка и срока действия медицинского заключения об отсутствии факта употребления наркотических средств или психотропных веществ без назначения врача либо новых потенциально опасных психоактивных веществ, а также формы, описания бланка и срока действия медицинского заключения о наличии (отсутствии) инфекционных заболеваний, представляющих опасность для окружающих».</w:t>
      </w:r>
    </w:p>
    <w:p w:rsidR="004F739E" w:rsidRPr="005841DC" w:rsidRDefault="004F739E" w:rsidP="00DC21FD">
      <w:pPr>
        <w:widowControl w:val="0"/>
        <w:autoSpaceDE w:val="0"/>
        <w:autoSpaceDN w:val="0"/>
        <w:adjustRightInd w:val="0"/>
        <w:spacing w:line="340" w:lineRule="atLeast"/>
        <w:ind w:firstLine="709"/>
        <w:jc w:val="both"/>
        <w:rPr>
          <w:color w:val="000000" w:themeColor="text1"/>
          <w:sz w:val="28"/>
          <w:szCs w:val="28"/>
        </w:rPr>
      </w:pPr>
      <w:r w:rsidRPr="005841DC">
        <w:rPr>
          <w:color w:val="000000" w:themeColor="text1"/>
          <w:sz w:val="28"/>
          <w:szCs w:val="28"/>
        </w:rPr>
        <w:t>Участники Государственной программы и члены их семей по своему желанию, исходя из своих возможностей, могут определять первоначальный тип своего жилищного обустройства (временный или постоянный).</w:t>
      </w:r>
    </w:p>
    <w:p w:rsidR="004F739E" w:rsidRPr="005841DC" w:rsidRDefault="004F739E" w:rsidP="00DC21FD">
      <w:pPr>
        <w:widowControl w:val="0"/>
        <w:autoSpaceDE w:val="0"/>
        <w:autoSpaceDN w:val="0"/>
        <w:adjustRightInd w:val="0"/>
        <w:spacing w:line="340" w:lineRule="atLeast"/>
        <w:ind w:firstLine="709"/>
        <w:jc w:val="both"/>
        <w:rPr>
          <w:color w:val="000000" w:themeColor="text1"/>
          <w:sz w:val="28"/>
          <w:szCs w:val="28"/>
        </w:rPr>
      </w:pPr>
      <w:r w:rsidRPr="005841DC">
        <w:rPr>
          <w:color w:val="000000" w:themeColor="text1"/>
          <w:sz w:val="28"/>
          <w:szCs w:val="28"/>
        </w:rPr>
        <w:t>Временное жилищное обустройство предполагает оказание содействия в обеспечении жильем участников Государственной программы и членов их семей на этапе приема и адаптации на территориях вселения.</w:t>
      </w:r>
    </w:p>
    <w:p w:rsidR="004F739E" w:rsidRPr="005841DC" w:rsidRDefault="004F739E" w:rsidP="005841DC">
      <w:pPr>
        <w:widowControl w:val="0"/>
        <w:autoSpaceDE w:val="0"/>
        <w:autoSpaceDN w:val="0"/>
        <w:adjustRightInd w:val="0"/>
        <w:spacing w:line="360" w:lineRule="atLeast"/>
        <w:ind w:firstLine="709"/>
        <w:jc w:val="both"/>
        <w:rPr>
          <w:color w:val="000000" w:themeColor="text1"/>
          <w:sz w:val="28"/>
          <w:szCs w:val="28"/>
        </w:rPr>
      </w:pPr>
      <w:r w:rsidRPr="005841DC">
        <w:rPr>
          <w:color w:val="000000" w:themeColor="text1"/>
          <w:sz w:val="28"/>
          <w:szCs w:val="28"/>
        </w:rPr>
        <w:lastRenderedPageBreak/>
        <w:t>На этапе приема соотечественников на территориях вселения (постановка на миграционный учет) возможно жилищное обустройство участников Государственной программы и членов их семей в свободных жилых помещениях муниципального (при наличии) и частного жилищного фонда (на условиях аренды), в жилых помещениях специализированного жилищного фонда (при наличии).</w:t>
      </w:r>
    </w:p>
    <w:p w:rsidR="004F739E" w:rsidRPr="005841DC" w:rsidRDefault="004F739E" w:rsidP="005841DC">
      <w:pPr>
        <w:widowControl w:val="0"/>
        <w:autoSpaceDE w:val="0"/>
        <w:autoSpaceDN w:val="0"/>
        <w:adjustRightInd w:val="0"/>
        <w:spacing w:line="360" w:lineRule="atLeast"/>
        <w:ind w:firstLine="709"/>
        <w:jc w:val="both"/>
        <w:rPr>
          <w:color w:val="000000" w:themeColor="text1"/>
          <w:sz w:val="28"/>
          <w:szCs w:val="28"/>
        </w:rPr>
      </w:pPr>
      <w:r w:rsidRPr="00DC21FD">
        <w:rPr>
          <w:color w:val="000000" w:themeColor="text1"/>
          <w:spacing w:val="-8"/>
          <w:sz w:val="28"/>
          <w:szCs w:val="28"/>
        </w:rPr>
        <w:t>Предоставление работодателями жилья соотечественникам осуществляется</w:t>
      </w:r>
      <w:r w:rsidRPr="005841DC">
        <w:rPr>
          <w:color w:val="000000" w:themeColor="text1"/>
          <w:sz w:val="28"/>
          <w:szCs w:val="28"/>
        </w:rPr>
        <w:t xml:space="preserve"> на условиях найма, безвозмездного пользования или на ином законном основании.</w:t>
      </w:r>
    </w:p>
    <w:p w:rsidR="004F739E" w:rsidRPr="005841DC" w:rsidRDefault="004F739E" w:rsidP="005841DC">
      <w:pPr>
        <w:widowControl w:val="0"/>
        <w:autoSpaceDE w:val="0"/>
        <w:autoSpaceDN w:val="0"/>
        <w:adjustRightInd w:val="0"/>
        <w:spacing w:line="360" w:lineRule="atLeast"/>
        <w:ind w:firstLine="709"/>
        <w:jc w:val="both"/>
        <w:rPr>
          <w:color w:val="000000" w:themeColor="text1"/>
          <w:sz w:val="28"/>
          <w:szCs w:val="28"/>
        </w:rPr>
      </w:pPr>
      <w:r w:rsidRPr="005841DC">
        <w:rPr>
          <w:color w:val="000000" w:themeColor="text1"/>
          <w:sz w:val="28"/>
          <w:szCs w:val="28"/>
        </w:rPr>
        <w:t>Постоянное жилищное обустройство на территориях вселения предполагает содействие в обеспечении участников Государственной программы жильем по месту временного и постоянного проживания, выделение земельных участков и материалов для строительства индивидуального жилья и ведения личного подсобного хозяйства в соответствии с действующим законодательством.</w:t>
      </w:r>
    </w:p>
    <w:p w:rsidR="004F739E" w:rsidRPr="005841DC" w:rsidRDefault="004F739E" w:rsidP="005841DC">
      <w:pPr>
        <w:spacing w:line="360" w:lineRule="atLeast"/>
        <w:ind w:firstLine="709"/>
        <w:jc w:val="both"/>
        <w:rPr>
          <w:color w:val="000000" w:themeColor="text1"/>
          <w:sz w:val="28"/>
          <w:szCs w:val="28"/>
        </w:rPr>
      </w:pPr>
      <w:r w:rsidRPr="005841DC">
        <w:rPr>
          <w:color w:val="000000" w:themeColor="text1"/>
          <w:sz w:val="28"/>
          <w:szCs w:val="28"/>
        </w:rPr>
        <w:t>Постановлением Правительства Новгородской области от 07.04.2014      № 206 «О мерах по реализации государственной программы Новгородской области «Развитие строительства на территории Новгородской области» утверждены порядки предоставления социальных выплат на улучшение жилищных условий граждан. Механизм реализации государственной программы Новгородской области «Развитие строительства на территории Новгородской области» предусматривает предоставление социальных выплат за счет средств областного бюджета:</w:t>
      </w:r>
    </w:p>
    <w:p w:rsidR="004F739E" w:rsidRPr="005841DC" w:rsidRDefault="004F739E" w:rsidP="005841DC">
      <w:pPr>
        <w:spacing w:line="360" w:lineRule="atLeast"/>
        <w:ind w:firstLine="709"/>
        <w:jc w:val="both"/>
        <w:rPr>
          <w:color w:val="000000" w:themeColor="text1"/>
          <w:sz w:val="28"/>
          <w:szCs w:val="28"/>
        </w:rPr>
      </w:pPr>
      <w:r w:rsidRPr="005841DC">
        <w:rPr>
          <w:color w:val="000000" w:themeColor="text1"/>
          <w:sz w:val="28"/>
          <w:szCs w:val="28"/>
        </w:rPr>
        <w:t>на оплату первоначального взноса при получении ипотечного жилищного кредита (займа) на приобретение (строительство) жилья, а также на погашение основной суммы долга и уплату процентов по ипотечным жилищным кредитам (займам);</w:t>
      </w:r>
    </w:p>
    <w:p w:rsidR="004F739E" w:rsidRPr="005841DC" w:rsidRDefault="004F739E" w:rsidP="005841DC">
      <w:pPr>
        <w:spacing w:line="360" w:lineRule="atLeast"/>
        <w:ind w:firstLine="709"/>
        <w:jc w:val="both"/>
        <w:rPr>
          <w:color w:val="000000" w:themeColor="text1"/>
          <w:sz w:val="28"/>
          <w:szCs w:val="28"/>
        </w:rPr>
      </w:pPr>
      <w:r w:rsidRPr="005841DC">
        <w:rPr>
          <w:color w:val="000000" w:themeColor="text1"/>
          <w:sz w:val="28"/>
          <w:szCs w:val="28"/>
        </w:rPr>
        <w:t xml:space="preserve">на частичное или полное погашение предоставленного ипотечного жилищного кредита (займа) в случае рождения (усыновления) ребенка; </w:t>
      </w:r>
    </w:p>
    <w:p w:rsidR="004F739E" w:rsidRPr="005841DC" w:rsidRDefault="004F739E" w:rsidP="005841DC">
      <w:pPr>
        <w:spacing w:line="360" w:lineRule="atLeast"/>
        <w:ind w:firstLine="709"/>
        <w:jc w:val="both"/>
        <w:rPr>
          <w:color w:val="000000" w:themeColor="text1"/>
          <w:sz w:val="28"/>
          <w:szCs w:val="28"/>
        </w:rPr>
      </w:pPr>
      <w:r w:rsidRPr="005841DC">
        <w:rPr>
          <w:color w:val="000000" w:themeColor="text1"/>
          <w:sz w:val="28"/>
          <w:szCs w:val="28"/>
        </w:rPr>
        <w:t xml:space="preserve">на компенсацию (возмещение) расходов (части расходов) заемщика по уплате процентов за пользование ипотечным жилищным кредитом (займом) при получении ипотечного жилищного кредита (займа) на приобретение (строительство) жилья гражданам, указанным в </w:t>
      </w:r>
      <w:hyperlink r:id="rId9" w:history="1">
        <w:r w:rsidR="00DC21FD">
          <w:rPr>
            <w:color w:val="000000" w:themeColor="text1"/>
            <w:sz w:val="28"/>
            <w:szCs w:val="28"/>
          </w:rPr>
          <w:t>статьях 5</w:t>
        </w:r>
        <w:r w:rsidRPr="00DC21FD">
          <w:rPr>
            <w:color w:val="000000" w:themeColor="text1"/>
            <w:sz w:val="28"/>
            <w:szCs w:val="28"/>
            <w:vertAlign w:val="superscript"/>
          </w:rPr>
          <w:t>1</w:t>
        </w:r>
      </w:hyperlink>
      <w:r w:rsidR="00DC21FD">
        <w:rPr>
          <w:color w:val="000000" w:themeColor="text1"/>
          <w:sz w:val="28"/>
          <w:szCs w:val="28"/>
        </w:rPr>
        <w:t>, 5</w:t>
      </w:r>
      <w:r w:rsidRPr="00DC21FD">
        <w:rPr>
          <w:color w:val="000000" w:themeColor="text1"/>
          <w:sz w:val="28"/>
          <w:szCs w:val="28"/>
          <w:vertAlign w:val="superscript"/>
        </w:rPr>
        <w:t>2</w:t>
      </w:r>
      <w:r w:rsidR="00DC21FD">
        <w:rPr>
          <w:color w:val="000000" w:themeColor="text1"/>
          <w:sz w:val="28"/>
          <w:szCs w:val="28"/>
        </w:rPr>
        <w:t>, 5</w:t>
      </w:r>
      <w:r w:rsidRPr="00DC21FD">
        <w:rPr>
          <w:color w:val="000000" w:themeColor="text1"/>
          <w:sz w:val="28"/>
          <w:szCs w:val="28"/>
          <w:vertAlign w:val="superscript"/>
        </w:rPr>
        <w:t>3</w:t>
      </w:r>
      <w:r w:rsidRPr="005841DC">
        <w:rPr>
          <w:color w:val="000000" w:themeColor="text1"/>
          <w:sz w:val="28"/>
          <w:szCs w:val="28"/>
        </w:rPr>
        <w:t xml:space="preserve"> областного закона от 02.04.2008 № 282-ОЗ «О государственной поддержке отдельных категорий граждан, участвующих в строительстве и приобретении жилых помещений, в сфере ипотечного жилищного кредитования в Новгородской области».</w:t>
      </w:r>
    </w:p>
    <w:p w:rsidR="004F739E" w:rsidRPr="005841DC" w:rsidRDefault="004F739E" w:rsidP="005841DC">
      <w:pPr>
        <w:spacing w:line="360" w:lineRule="atLeast"/>
        <w:ind w:firstLine="709"/>
        <w:jc w:val="both"/>
        <w:rPr>
          <w:color w:val="000000" w:themeColor="text1"/>
          <w:sz w:val="28"/>
          <w:szCs w:val="28"/>
        </w:rPr>
      </w:pPr>
      <w:r w:rsidRPr="005841DC">
        <w:rPr>
          <w:color w:val="000000" w:themeColor="text1"/>
          <w:sz w:val="28"/>
          <w:szCs w:val="28"/>
        </w:rPr>
        <w:t xml:space="preserve">Соотечественники из числа работников агропромышленного комплекса после получения гражданства Российской Федерации вправе воспользоваться мерами поддержки в виде единовременных денежных пособий и </w:t>
      </w:r>
      <w:r w:rsidRPr="005841DC">
        <w:rPr>
          <w:color w:val="000000" w:themeColor="text1"/>
          <w:sz w:val="28"/>
          <w:szCs w:val="28"/>
        </w:rPr>
        <w:lastRenderedPageBreak/>
        <w:t xml:space="preserve">ежеквартальных денежных пособий молодым специалистам, впервые принятым на работу в сельскохозяйственную организацию. Размер единовременного денежного пособия составляет 300 </w:t>
      </w:r>
      <w:r w:rsidR="00C70E92" w:rsidRPr="005841DC">
        <w:rPr>
          <w:color w:val="000000" w:themeColor="text1"/>
          <w:sz w:val="28"/>
          <w:szCs w:val="28"/>
        </w:rPr>
        <w:t>тыс.рублей</w:t>
      </w:r>
      <w:r w:rsidRPr="005841DC">
        <w:rPr>
          <w:color w:val="000000" w:themeColor="text1"/>
          <w:sz w:val="28"/>
          <w:szCs w:val="28"/>
        </w:rPr>
        <w:t xml:space="preserve"> для молодых специалистов с высшим образованием, 150 </w:t>
      </w:r>
      <w:r w:rsidR="00C70E92" w:rsidRPr="005841DC">
        <w:rPr>
          <w:color w:val="000000" w:themeColor="text1"/>
          <w:sz w:val="28"/>
          <w:szCs w:val="28"/>
        </w:rPr>
        <w:t>тыс.рублей</w:t>
      </w:r>
      <w:r w:rsidRPr="005841DC">
        <w:rPr>
          <w:color w:val="000000" w:themeColor="text1"/>
          <w:sz w:val="28"/>
          <w:szCs w:val="28"/>
        </w:rPr>
        <w:t xml:space="preserve"> – со средним профессиональным образованием, ежеквартальные денежные пособия составляют 60 </w:t>
      </w:r>
      <w:r w:rsidR="00C70E92" w:rsidRPr="005841DC">
        <w:rPr>
          <w:color w:val="000000" w:themeColor="text1"/>
          <w:sz w:val="28"/>
          <w:szCs w:val="28"/>
        </w:rPr>
        <w:t>тыс.рублей</w:t>
      </w:r>
      <w:r w:rsidRPr="005841DC">
        <w:rPr>
          <w:color w:val="000000" w:themeColor="text1"/>
          <w:sz w:val="28"/>
          <w:szCs w:val="28"/>
        </w:rPr>
        <w:t xml:space="preserve"> и 30 </w:t>
      </w:r>
      <w:r w:rsidR="00C70E92" w:rsidRPr="005841DC">
        <w:rPr>
          <w:color w:val="000000" w:themeColor="text1"/>
          <w:sz w:val="28"/>
          <w:szCs w:val="28"/>
        </w:rPr>
        <w:t>тыс.рублей</w:t>
      </w:r>
      <w:r w:rsidRPr="005841DC">
        <w:rPr>
          <w:color w:val="000000" w:themeColor="text1"/>
          <w:sz w:val="28"/>
          <w:szCs w:val="28"/>
        </w:rPr>
        <w:t xml:space="preserve"> соответственно.</w:t>
      </w:r>
    </w:p>
    <w:p w:rsidR="004F739E" w:rsidRPr="005841DC" w:rsidRDefault="004F739E" w:rsidP="0012359F">
      <w:pPr>
        <w:spacing w:line="350" w:lineRule="atLeast"/>
        <w:ind w:firstLine="709"/>
        <w:jc w:val="both"/>
        <w:rPr>
          <w:color w:val="000000" w:themeColor="text1"/>
          <w:sz w:val="28"/>
          <w:szCs w:val="28"/>
        </w:rPr>
      </w:pPr>
      <w:r w:rsidRPr="005841DC">
        <w:rPr>
          <w:color w:val="000000" w:themeColor="text1"/>
          <w:sz w:val="28"/>
          <w:szCs w:val="28"/>
        </w:rPr>
        <w:t>В целях развития крестьянских (фермерских) хозяйств и сельскохозяйственной кооперации, создания новых крестьянских (фермерских) хозяйств государственной программой Новгородской области «Развитие сельского хозяйства в Новгородской области» предусмотрено предоставление грантов в форме субсидий юридическим лицам, индивидуальным предпринимателям и физическим лицам – производителям товаров, работ, услуг:</w:t>
      </w:r>
    </w:p>
    <w:p w:rsidR="004F739E" w:rsidRPr="005841DC" w:rsidRDefault="004F739E" w:rsidP="0012359F">
      <w:pPr>
        <w:spacing w:line="350" w:lineRule="atLeast"/>
        <w:ind w:firstLine="709"/>
        <w:jc w:val="both"/>
        <w:rPr>
          <w:color w:val="000000" w:themeColor="text1"/>
          <w:sz w:val="28"/>
          <w:szCs w:val="28"/>
        </w:rPr>
      </w:pPr>
      <w:r w:rsidRPr="005841DC">
        <w:rPr>
          <w:color w:val="000000" w:themeColor="text1"/>
          <w:sz w:val="28"/>
          <w:szCs w:val="28"/>
        </w:rPr>
        <w:t>грант «Агростартап», максимальный размер гранта на одного победителя конкурса для разведения крупного рогатого скота мясного или молочного направлений продуктивности</w:t>
      </w:r>
      <w:r w:rsidR="00D46F59">
        <w:rPr>
          <w:color w:val="000000" w:themeColor="text1"/>
          <w:sz w:val="28"/>
          <w:szCs w:val="28"/>
        </w:rPr>
        <w:t xml:space="preserve"> – до 8,0 млн.</w:t>
      </w:r>
      <w:r w:rsidRPr="005841DC">
        <w:rPr>
          <w:color w:val="000000" w:themeColor="text1"/>
          <w:sz w:val="28"/>
          <w:szCs w:val="28"/>
        </w:rPr>
        <w:t>рублей;</w:t>
      </w:r>
    </w:p>
    <w:p w:rsidR="004F739E" w:rsidRPr="005841DC" w:rsidRDefault="004F739E" w:rsidP="0012359F">
      <w:pPr>
        <w:spacing w:line="350" w:lineRule="atLeast"/>
        <w:ind w:firstLine="709"/>
        <w:jc w:val="both"/>
        <w:rPr>
          <w:color w:val="000000" w:themeColor="text1"/>
          <w:sz w:val="28"/>
          <w:szCs w:val="28"/>
        </w:rPr>
      </w:pPr>
      <w:r w:rsidRPr="00E62AE8">
        <w:rPr>
          <w:color w:val="000000" w:themeColor="text1"/>
          <w:spacing w:val="-6"/>
          <w:sz w:val="28"/>
          <w:szCs w:val="28"/>
        </w:rPr>
        <w:t>грант «Агротуризм» в целях развития сельского туризма, максимальный</w:t>
      </w:r>
      <w:r w:rsidRPr="005841DC">
        <w:rPr>
          <w:color w:val="000000" w:themeColor="text1"/>
          <w:sz w:val="28"/>
          <w:szCs w:val="28"/>
        </w:rPr>
        <w:t xml:space="preserve"> размер гранта на одного </w:t>
      </w:r>
      <w:r w:rsidR="00E62AE8">
        <w:rPr>
          <w:color w:val="000000" w:themeColor="text1"/>
          <w:sz w:val="28"/>
          <w:szCs w:val="28"/>
        </w:rPr>
        <w:t>победителя конкурса</w:t>
      </w:r>
      <w:r w:rsidR="00D46F59">
        <w:rPr>
          <w:color w:val="000000" w:themeColor="text1"/>
          <w:sz w:val="28"/>
          <w:szCs w:val="28"/>
        </w:rPr>
        <w:t xml:space="preserve"> –</w:t>
      </w:r>
      <w:r w:rsidR="00E62AE8">
        <w:rPr>
          <w:color w:val="000000" w:themeColor="text1"/>
          <w:sz w:val="28"/>
          <w:szCs w:val="28"/>
        </w:rPr>
        <w:t xml:space="preserve"> до 10,0 млн.</w:t>
      </w:r>
      <w:r w:rsidRPr="005841DC">
        <w:rPr>
          <w:color w:val="000000" w:themeColor="text1"/>
          <w:sz w:val="28"/>
          <w:szCs w:val="28"/>
        </w:rPr>
        <w:t>рублей;</w:t>
      </w:r>
    </w:p>
    <w:p w:rsidR="004F739E" w:rsidRPr="005841DC" w:rsidRDefault="004F739E" w:rsidP="0012359F">
      <w:pPr>
        <w:spacing w:line="350" w:lineRule="atLeast"/>
        <w:ind w:firstLine="709"/>
        <w:jc w:val="both"/>
        <w:rPr>
          <w:color w:val="000000" w:themeColor="text1"/>
          <w:sz w:val="28"/>
          <w:szCs w:val="28"/>
        </w:rPr>
      </w:pPr>
      <w:r w:rsidRPr="005841DC">
        <w:rPr>
          <w:color w:val="000000" w:themeColor="text1"/>
          <w:sz w:val="28"/>
          <w:szCs w:val="28"/>
        </w:rPr>
        <w:t>грант на развитие семейной фермы, приоритетным направлением которой является молочное и мясное скотоводство, максима</w:t>
      </w:r>
      <w:r w:rsidR="00E62AE8">
        <w:rPr>
          <w:color w:val="000000" w:themeColor="text1"/>
          <w:sz w:val="28"/>
          <w:szCs w:val="28"/>
        </w:rPr>
        <w:t>льный размер гранта</w:t>
      </w:r>
      <w:r w:rsidR="00D46F59">
        <w:rPr>
          <w:color w:val="000000" w:themeColor="text1"/>
          <w:sz w:val="28"/>
          <w:szCs w:val="28"/>
        </w:rPr>
        <w:t xml:space="preserve"> –</w:t>
      </w:r>
      <w:r w:rsidR="00E62AE8">
        <w:rPr>
          <w:color w:val="000000" w:themeColor="text1"/>
          <w:sz w:val="28"/>
          <w:szCs w:val="28"/>
        </w:rPr>
        <w:t xml:space="preserve"> до 30,0 млн.</w:t>
      </w:r>
      <w:r w:rsidRPr="005841DC">
        <w:rPr>
          <w:color w:val="000000" w:themeColor="text1"/>
          <w:sz w:val="28"/>
          <w:szCs w:val="28"/>
        </w:rPr>
        <w:t>рублей;</w:t>
      </w:r>
    </w:p>
    <w:p w:rsidR="004F739E" w:rsidRPr="00E62AE8" w:rsidRDefault="004F739E" w:rsidP="0012359F">
      <w:pPr>
        <w:spacing w:line="350" w:lineRule="atLeast"/>
        <w:ind w:firstLine="709"/>
        <w:jc w:val="both"/>
        <w:rPr>
          <w:color w:val="000000" w:themeColor="text1"/>
          <w:spacing w:val="-4"/>
          <w:sz w:val="28"/>
          <w:szCs w:val="28"/>
        </w:rPr>
      </w:pPr>
      <w:r w:rsidRPr="005841DC">
        <w:rPr>
          <w:color w:val="000000" w:themeColor="text1"/>
          <w:sz w:val="28"/>
          <w:szCs w:val="28"/>
        </w:rPr>
        <w:t xml:space="preserve">грантовая поддержка сельскохозяйственных потребительских кооперативов для реализации мероприятий, направленных на внедрение новых технологий и создание рабочих мест, строительство, реконструкцию, </w:t>
      </w:r>
      <w:r w:rsidRPr="00E62AE8">
        <w:rPr>
          <w:color w:val="000000" w:themeColor="text1"/>
          <w:spacing w:val="-4"/>
          <w:sz w:val="28"/>
          <w:szCs w:val="28"/>
        </w:rPr>
        <w:t>модернизацию или приобретение материально-технической базы кооперативов.</w:t>
      </w:r>
    </w:p>
    <w:p w:rsidR="004F739E" w:rsidRPr="005841DC" w:rsidRDefault="004F739E" w:rsidP="0012359F">
      <w:pPr>
        <w:spacing w:line="350" w:lineRule="atLeast"/>
        <w:ind w:firstLine="709"/>
        <w:jc w:val="both"/>
        <w:rPr>
          <w:color w:val="000000" w:themeColor="text1"/>
          <w:sz w:val="28"/>
          <w:szCs w:val="28"/>
        </w:rPr>
      </w:pPr>
      <w:r w:rsidRPr="005841DC">
        <w:rPr>
          <w:color w:val="000000" w:themeColor="text1"/>
          <w:sz w:val="28"/>
          <w:szCs w:val="28"/>
        </w:rPr>
        <w:t xml:space="preserve">Земельные участки, находящиеся в государственной или муниципальной собственности, могут быть предоставлены в безвозмездное пользование гражданину для осуществления крестьянским (фермерским) хозяйством его деятельности в муниципальных образованиях, определенных областным законом от 04.04.2019 № 393-ОЗ «Об определении муниципальных образований Новгородской области, в которых земельные участки, находящиеся в государственной или муниципальной собственности, предоставляются в безвозмездное пользование гражданам для осуществления крестьянским (фермерским) хозяйством его деятельности», на срок не более чем </w:t>
      </w:r>
      <w:r w:rsidR="00D46F59">
        <w:rPr>
          <w:color w:val="000000" w:themeColor="text1"/>
          <w:sz w:val="28"/>
          <w:szCs w:val="28"/>
        </w:rPr>
        <w:t>6</w:t>
      </w:r>
      <w:r w:rsidRPr="005841DC">
        <w:rPr>
          <w:color w:val="000000" w:themeColor="text1"/>
          <w:sz w:val="28"/>
          <w:szCs w:val="28"/>
        </w:rPr>
        <w:t xml:space="preserve"> лет.</w:t>
      </w:r>
    </w:p>
    <w:p w:rsidR="004F739E" w:rsidRPr="005841DC" w:rsidRDefault="004F739E" w:rsidP="0012359F">
      <w:pPr>
        <w:widowControl w:val="0"/>
        <w:autoSpaceDE w:val="0"/>
        <w:autoSpaceDN w:val="0"/>
        <w:adjustRightInd w:val="0"/>
        <w:spacing w:line="350" w:lineRule="atLeast"/>
        <w:ind w:firstLine="709"/>
        <w:jc w:val="both"/>
        <w:rPr>
          <w:color w:val="000000" w:themeColor="text1"/>
          <w:sz w:val="28"/>
          <w:szCs w:val="28"/>
        </w:rPr>
      </w:pPr>
      <w:r w:rsidRPr="005841DC">
        <w:rPr>
          <w:color w:val="000000" w:themeColor="text1"/>
          <w:sz w:val="28"/>
          <w:szCs w:val="28"/>
        </w:rPr>
        <w:t xml:space="preserve">Существующая социальная инфраструктура области с учетом </w:t>
      </w:r>
      <w:r w:rsidRPr="00E62AE8">
        <w:rPr>
          <w:color w:val="000000" w:themeColor="text1"/>
          <w:spacing w:val="-6"/>
          <w:sz w:val="28"/>
          <w:szCs w:val="28"/>
        </w:rPr>
        <w:t>предоставления мер дополнительной социальной поддержки соотечественникам</w:t>
      </w:r>
      <w:r w:rsidRPr="005841DC">
        <w:rPr>
          <w:color w:val="000000" w:themeColor="text1"/>
          <w:sz w:val="28"/>
          <w:szCs w:val="28"/>
        </w:rPr>
        <w:t xml:space="preserve"> способна обеспечить условия для адаптации при переселении в Новгородскую область.</w:t>
      </w:r>
    </w:p>
    <w:p w:rsidR="004F739E" w:rsidRPr="005841DC" w:rsidRDefault="004F739E" w:rsidP="0012359F">
      <w:pPr>
        <w:widowControl w:val="0"/>
        <w:autoSpaceDE w:val="0"/>
        <w:autoSpaceDN w:val="0"/>
        <w:adjustRightInd w:val="0"/>
        <w:spacing w:line="350" w:lineRule="atLeast"/>
        <w:ind w:firstLine="709"/>
        <w:jc w:val="both"/>
        <w:rPr>
          <w:color w:val="000000" w:themeColor="text1"/>
          <w:sz w:val="28"/>
          <w:szCs w:val="28"/>
        </w:rPr>
      </w:pPr>
      <w:r w:rsidRPr="005841DC">
        <w:rPr>
          <w:color w:val="000000" w:themeColor="text1"/>
          <w:sz w:val="28"/>
          <w:szCs w:val="28"/>
        </w:rPr>
        <w:t>При реализации мероприятий Программы могут возникнуть определенные риски:</w:t>
      </w:r>
    </w:p>
    <w:p w:rsidR="004F739E" w:rsidRPr="005841DC" w:rsidRDefault="004F739E" w:rsidP="005841DC">
      <w:pPr>
        <w:widowControl w:val="0"/>
        <w:autoSpaceDE w:val="0"/>
        <w:autoSpaceDN w:val="0"/>
        <w:adjustRightInd w:val="0"/>
        <w:spacing w:line="360" w:lineRule="atLeast"/>
        <w:ind w:firstLine="709"/>
        <w:jc w:val="both"/>
        <w:rPr>
          <w:color w:val="000000" w:themeColor="text1"/>
          <w:sz w:val="28"/>
          <w:szCs w:val="28"/>
        </w:rPr>
      </w:pPr>
      <w:r w:rsidRPr="005841DC">
        <w:rPr>
          <w:color w:val="000000" w:themeColor="text1"/>
          <w:sz w:val="28"/>
          <w:szCs w:val="28"/>
        </w:rPr>
        <w:lastRenderedPageBreak/>
        <w:t>отказ потенциальных работодателей от найма участников Государственной программы после их приезда на территорию вселения;</w:t>
      </w:r>
    </w:p>
    <w:p w:rsidR="004F739E" w:rsidRPr="005841DC" w:rsidRDefault="004F739E" w:rsidP="005841DC">
      <w:pPr>
        <w:widowControl w:val="0"/>
        <w:autoSpaceDE w:val="0"/>
        <w:autoSpaceDN w:val="0"/>
        <w:adjustRightInd w:val="0"/>
        <w:spacing w:line="360" w:lineRule="atLeast"/>
        <w:ind w:firstLine="709"/>
        <w:jc w:val="both"/>
        <w:rPr>
          <w:color w:val="000000" w:themeColor="text1"/>
          <w:sz w:val="28"/>
          <w:szCs w:val="28"/>
        </w:rPr>
      </w:pPr>
      <w:r w:rsidRPr="005841DC">
        <w:rPr>
          <w:color w:val="000000" w:themeColor="text1"/>
          <w:sz w:val="28"/>
          <w:szCs w:val="28"/>
        </w:rPr>
        <w:t>несоответствие квалификации участников Государственной программы требованиям профессиональных стандартов по заявленным вакантным рабочим местам;</w:t>
      </w:r>
    </w:p>
    <w:p w:rsidR="004F739E" w:rsidRPr="005841DC" w:rsidRDefault="004F739E" w:rsidP="005841DC">
      <w:pPr>
        <w:widowControl w:val="0"/>
        <w:autoSpaceDE w:val="0"/>
        <w:autoSpaceDN w:val="0"/>
        <w:adjustRightInd w:val="0"/>
        <w:spacing w:line="360" w:lineRule="atLeast"/>
        <w:ind w:firstLine="709"/>
        <w:jc w:val="both"/>
        <w:rPr>
          <w:color w:val="000000" w:themeColor="text1"/>
          <w:sz w:val="28"/>
          <w:szCs w:val="28"/>
        </w:rPr>
      </w:pPr>
      <w:r w:rsidRPr="005841DC">
        <w:rPr>
          <w:color w:val="000000" w:themeColor="text1"/>
          <w:sz w:val="28"/>
          <w:szCs w:val="28"/>
        </w:rPr>
        <w:t>включение участников Государственной программы в категорию безработных;</w:t>
      </w:r>
    </w:p>
    <w:p w:rsidR="004F739E" w:rsidRPr="005841DC" w:rsidRDefault="004F739E" w:rsidP="005841DC">
      <w:pPr>
        <w:widowControl w:val="0"/>
        <w:autoSpaceDE w:val="0"/>
        <w:autoSpaceDN w:val="0"/>
        <w:adjustRightInd w:val="0"/>
        <w:spacing w:line="360" w:lineRule="atLeast"/>
        <w:ind w:firstLine="709"/>
        <w:jc w:val="both"/>
        <w:rPr>
          <w:color w:val="000000" w:themeColor="text1"/>
          <w:sz w:val="28"/>
          <w:szCs w:val="28"/>
        </w:rPr>
      </w:pPr>
      <w:r w:rsidRPr="005841DC">
        <w:rPr>
          <w:color w:val="000000" w:themeColor="text1"/>
          <w:sz w:val="28"/>
          <w:szCs w:val="28"/>
        </w:rPr>
        <w:t>необеспеченность жильем либо предоставление жилищных условий, не удовлетворяющих соотечественников;</w:t>
      </w:r>
    </w:p>
    <w:p w:rsidR="004F739E" w:rsidRPr="005841DC" w:rsidRDefault="004F739E" w:rsidP="005841DC">
      <w:pPr>
        <w:widowControl w:val="0"/>
        <w:autoSpaceDE w:val="0"/>
        <w:autoSpaceDN w:val="0"/>
        <w:adjustRightInd w:val="0"/>
        <w:spacing w:line="360" w:lineRule="atLeast"/>
        <w:ind w:firstLine="709"/>
        <w:jc w:val="both"/>
        <w:rPr>
          <w:color w:val="000000" w:themeColor="text1"/>
          <w:sz w:val="28"/>
          <w:szCs w:val="28"/>
        </w:rPr>
      </w:pPr>
      <w:r w:rsidRPr="005841DC">
        <w:rPr>
          <w:color w:val="000000" w:themeColor="text1"/>
          <w:sz w:val="28"/>
          <w:szCs w:val="28"/>
        </w:rPr>
        <w:t>сложности с наймом и оплатой временного жилья, неспособность участников Государственной программы нести расходы по аренде или приобретению постоянного жилья;</w:t>
      </w:r>
    </w:p>
    <w:p w:rsidR="004F739E" w:rsidRPr="005841DC" w:rsidRDefault="004F739E" w:rsidP="005841DC">
      <w:pPr>
        <w:widowControl w:val="0"/>
        <w:autoSpaceDE w:val="0"/>
        <w:autoSpaceDN w:val="0"/>
        <w:adjustRightInd w:val="0"/>
        <w:spacing w:line="360" w:lineRule="atLeast"/>
        <w:ind w:firstLine="709"/>
        <w:jc w:val="both"/>
        <w:rPr>
          <w:color w:val="000000" w:themeColor="text1"/>
          <w:sz w:val="28"/>
          <w:szCs w:val="28"/>
        </w:rPr>
      </w:pPr>
      <w:r w:rsidRPr="005841DC">
        <w:rPr>
          <w:color w:val="000000" w:themeColor="text1"/>
          <w:sz w:val="28"/>
          <w:szCs w:val="28"/>
        </w:rPr>
        <w:t xml:space="preserve">выезд участника Государственной программы и (или) члена его семьи </w:t>
      </w:r>
      <w:r w:rsidR="00532DD8">
        <w:rPr>
          <w:color w:val="000000" w:themeColor="text1"/>
          <w:sz w:val="28"/>
          <w:szCs w:val="28"/>
        </w:rPr>
        <w:t xml:space="preserve">с </w:t>
      </w:r>
      <w:r w:rsidRPr="005841DC">
        <w:rPr>
          <w:color w:val="000000" w:themeColor="text1"/>
          <w:sz w:val="28"/>
          <w:szCs w:val="28"/>
        </w:rPr>
        <w:t>территории вселения ранее чем через 3 года со дня постановки на учет в УМВД России по Новгородской области в качестве участника Государственной программы и (или) члена его семьи;</w:t>
      </w:r>
    </w:p>
    <w:p w:rsidR="004F739E" w:rsidRPr="005841DC" w:rsidRDefault="004F739E" w:rsidP="005841DC">
      <w:pPr>
        <w:widowControl w:val="0"/>
        <w:autoSpaceDE w:val="0"/>
        <w:autoSpaceDN w:val="0"/>
        <w:adjustRightInd w:val="0"/>
        <w:spacing w:line="360" w:lineRule="atLeast"/>
        <w:ind w:firstLine="709"/>
        <w:jc w:val="both"/>
        <w:rPr>
          <w:color w:val="000000" w:themeColor="text1"/>
          <w:sz w:val="28"/>
          <w:szCs w:val="28"/>
        </w:rPr>
      </w:pPr>
      <w:r w:rsidRPr="005841DC">
        <w:rPr>
          <w:color w:val="000000" w:themeColor="text1"/>
          <w:sz w:val="28"/>
          <w:szCs w:val="28"/>
        </w:rPr>
        <w:t>неготовность принимающего сообщества к приезду участников Государственной программы и членов их семей.</w:t>
      </w:r>
    </w:p>
    <w:p w:rsidR="004F739E" w:rsidRPr="0012359F" w:rsidRDefault="0012359F" w:rsidP="005841DC">
      <w:pPr>
        <w:widowControl w:val="0"/>
        <w:autoSpaceDE w:val="0"/>
        <w:autoSpaceDN w:val="0"/>
        <w:adjustRightInd w:val="0"/>
        <w:spacing w:line="360" w:lineRule="atLeast"/>
        <w:ind w:firstLine="709"/>
        <w:jc w:val="both"/>
        <w:rPr>
          <w:color w:val="000000" w:themeColor="text1"/>
          <w:spacing w:val="-4"/>
          <w:sz w:val="28"/>
          <w:szCs w:val="28"/>
        </w:rPr>
      </w:pPr>
      <w:r>
        <w:rPr>
          <w:color w:val="000000" w:themeColor="text1"/>
          <w:sz w:val="28"/>
          <w:szCs w:val="28"/>
        </w:rPr>
        <w:t xml:space="preserve">За период </w:t>
      </w:r>
      <w:r w:rsidR="00D46F59">
        <w:rPr>
          <w:color w:val="000000" w:themeColor="text1"/>
          <w:sz w:val="28"/>
          <w:szCs w:val="28"/>
        </w:rPr>
        <w:t>с 2026 по 2030 годы</w:t>
      </w:r>
      <w:r w:rsidR="004F739E" w:rsidRPr="005841DC">
        <w:rPr>
          <w:color w:val="000000" w:themeColor="text1"/>
          <w:sz w:val="28"/>
          <w:szCs w:val="28"/>
        </w:rPr>
        <w:t xml:space="preserve"> п</w:t>
      </w:r>
      <w:r>
        <w:rPr>
          <w:color w:val="000000" w:themeColor="text1"/>
          <w:sz w:val="28"/>
          <w:szCs w:val="28"/>
        </w:rPr>
        <w:t xml:space="preserve">ланируется принять не менее </w:t>
      </w:r>
      <w:r>
        <w:rPr>
          <w:color w:val="000000" w:themeColor="text1"/>
          <w:sz w:val="28"/>
          <w:szCs w:val="28"/>
        </w:rPr>
        <w:br/>
      </w:r>
      <w:r w:rsidRPr="0012359F">
        <w:rPr>
          <w:color w:val="000000" w:themeColor="text1"/>
          <w:spacing w:val="-4"/>
          <w:sz w:val="28"/>
          <w:szCs w:val="28"/>
        </w:rPr>
        <w:t xml:space="preserve">500 </w:t>
      </w:r>
      <w:r w:rsidR="004F739E" w:rsidRPr="0012359F">
        <w:rPr>
          <w:color w:val="000000" w:themeColor="text1"/>
          <w:spacing w:val="-4"/>
          <w:sz w:val="28"/>
          <w:szCs w:val="28"/>
        </w:rPr>
        <w:t xml:space="preserve">соотечественников, обеспечив их возможностью трудоустройства, а также оказанием поддержки в адаптации и интеграции на территории области. </w:t>
      </w:r>
    </w:p>
    <w:p w:rsidR="004F739E" w:rsidRDefault="004F739E" w:rsidP="005841DC">
      <w:pPr>
        <w:widowControl w:val="0"/>
        <w:autoSpaceDE w:val="0"/>
        <w:autoSpaceDN w:val="0"/>
        <w:adjustRightInd w:val="0"/>
        <w:spacing w:line="360" w:lineRule="atLeast"/>
        <w:ind w:firstLine="709"/>
        <w:jc w:val="both"/>
        <w:rPr>
          <w:color w:val="000000" w:themeColor="text1"/>
          <w:sz w:val="28"/>
          <w:szCs w:val="28"/>
        </w:rPr>
      </w:pPr>
      <w:r w:rsidRPr="005841DC">
        <w:rPr>
          <w:color w:val="000000" w:themeColor="text1"/>
          <w:sz w:val="28"/>
          <w:szCs w:val="28"/>
        </w:rPr>
        <w:t>Прогнозные данные о численности населения Новгородской области представлены в соответствии с демографическим прогнозом Новгородской области до 2045 года.</w:t>
      </w:r>
    </w:p>
    <w:p w:rsidR="0012359F" w:rsidRPr="005841DC" w:rsidRDefault="0012359F" w:rsidP="0012359F">
      <w:pPr>
        <w:widowControl w:val="0"/>
        <w:autoSpaceDE w:val="0"/>
        <w:autoSpaceDN w:val="0"/>
        <w:adjustRightInd w:val="0"/>
        <w:ind w:firstLine="709"/>
        <w:jc w:val="both"/>
        <w:rPr>
          <w:color w:val="000000" w:themeColor="text1"/>
          <w:sz w:val="28"/>
          <w:szCs w:val="28"/>
        </w:rPr>
      </w:pPr>
    </w:p>
    <w:p w:rsidR="004F739E" w:rsidRPr="004F739E" w:rsidRDefault="004F739E" w:rsidP="0012359F">
      <w:pPr>
        <w:widowControl w:val="0"/>
        <w:autoSpaceDE w:val="0"/>
        <w:autoSpaceDN w:val="0"/>
        <w:adjustRightInd w:val="0"/>
        <w:spacing w:after="120" w:line="240" w:lineRule="exact"/>
        <w:ind w:firstLine="709"/>
        <w:jc w:val="right"/>
        <w:rPr>
          <w:color w:val="000000" w:themeColor="text1"/>
          <w:sz w:val="28"/>
          <w:szCs w:val="28"/>
        </w:rPr>
      </w:pPr>
      <w:r w:rsidRPr="004F739E">
        <w:rPr>
          <w:color w:val="000000" w:themeColor="text1"/>
          <w:sz w:val="28"/>
          <w:szCs w:val="28"/>
        </w:rPr>
        <w:t>Таблица</w:t>
      </w:r>
    </w:p>
    <w:p w:rsidR="004F739E" w:rsidRPr="004F739E" w:rsidRDefault="004F739E" w:rsidP="0012359F">
      <w:pPr>
        <w:widowControl w:val="0"/>
        <w:autoSpaceDE w:val="0"/>
        <w:autoSpaceDN w:val="0"/>
        <w:adjustRightInd w:val="0"/>
        <w:spacing w:line="240" w:lineRule="exact"/>
        <w:jc w:val="center"/>
        <w:rPr>
          <w:color w:val="000000" w:themeColor="text1"/>
          <w:sz w:val="28"/>
          <w:szCs w:val="28"/>
        </w:rPr>
      </w:pPr>
      <w:r w:rsidRPr="004F739E">
        <w:rPr>
          <w:color w:val="000000" w:themeColor="text1"/>
          <w:sz w:val="28"/>
          <w:szCs w:val="28"/>
        </w:rPr>
        <w:t xml:space="preserve">Прогноз изменения численности населения </w:t>
      </w:r>
    </w:p>
    <w:p w:rsidR="004F739E" w:rsidRPr="004F739E" w:rsidRDefault="004F739E" w:rsidP="0012359F">
      <w:pPr>
        <w:widowControl w:val="0"/>
        <w:autoSpaceDE w:val="0"/>
        <w:autoSpaceDN w:val="0"/>
        <w:adjustRightInd w:val="0"/>
        <w:spacing w:after="120" w:line="240" w:lineRule="exact"/>
        <w:jc w:val="center"/>
        <w:rPr>
          <w:color w:val="000000" w:themeColor="text1"/>
          <w:sz w:val="28"/>
          <w:szCs w:val="28"/>
        </w:rPr>
      </w:pPr>
      <w:r w:rsidRPr="004F739E">
        <w:rPr>
          <w:color w:val="000000" w:themeColor="text1"/>
          <w:sz w:val="28"/>
          <w:szCs w:val="28"/>
        </w:rPr>
        <w:t>Новгородской области в период с 2026 по 2030 годы</w:t>
      </w:r>
    </w:p>
    <w:tbl>
      <w:tblPr>
        <w:tblW w:w="9356" w:type="dxa"/>
        <w:tblInd w:w="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62" w:type="dxa"/>
          <w:right w:w="62" w:type="dxa"/>
        </w:tblCellMar>
        <w:tblLook w:val="04A0" w:firstRow="1" w:lastRow="0" w:firstColumn="1" w:lastColumn="0" w:noHBand="0" w:noVBand="1"/>
      </w:tblPr>
      <w:tblGrid>
        <w:gridCol w:w="3761"/>
        <w:gridCol w:w="1417"/>
        <w:gridCol w:w="835"/>
        <w:gridCol w:w="836"/>
        <w:gridCol w:w="835"/>
        <w:gridCol w:w="836"/>
        <w:gridCol w:w="836"/>
      </w:tblGrid>
      <w:tr w:rsidR="004F739E" w:rsidRPr="004F739E" w:rsidTr="0012359F">
        <w:trPr>
          <w:trHeight w:val="562"/>
        </w:trPr>
        <w:tc>
          <w:tcPr>
            <w:tcW w:w="3761" w:type="dxa"/>
            <w:vAlign w:val="center"/>
          </w:tcPr>
          <w:p w:rsidR="004F739E" w:rsidRPr="004F739E" w:rsidRDefault="004F739E" w:rsidP="0012359F">
            <w:pPr>
              <w:widowControl w:val="0"/>
              <w:autoSpaceDE w:val="0"/>
              <w:autoSpaceDN w:val="0"/>
              <w:adjustRightInd w:val="0"/>
              <w:spacing w:before="120" w:line="240" w:lineRule="exact"/>
              <w:jc w:val="center"/>
              <w:rPr>
                <w:sz w:val="28"/>
                <w:szCs w:val="28"/>
              </w:rPr>
            </w:pPr>
            <w:r w:rsidRPr="004F739E">
              <w:rPr>
                <w:sz w:val="28"/>
                <w:szCs w:val="28"/>
              </w:rPr>
              <w:t>Наименование показателя</w:t>
            </w:r>
          </w:p>
        </w:tc>
        <w:tc>
          <w:tcPr>
            <w:tcW w:w="1417" w:type="dxa"/>
            <w:vAlign w:val="center"/>
          </w:tcPr>
          <w:p w:rsidR="004F739E" w:rsidRPr="004F739E" w:rsidRDefault="004F739E" w:rsidP="0012359F">
            <w:pPr>
              <w:widowControl w:val="0"/>
              <w:spacing w:before="120" w:line="240" w:lineRule="exact"/>
              <w:ind w:left="-62" w:right="-13" w:firstLine="124"/>
              <w:jc w:val="center"/>
              <w:rPr>
                <w:sz w:val="28"/>
                <w:szCs w:val="28"/>
              </w:rPr>
            </w:pPr>
            <w:r w:rsidRPr="004F739E">
              <w:rPr>
                <w:sz w:val="28"/>
                <w:szCs w:val="28"/>
              </w:rPr>
              <w:t>Единица измерения</w:t>
            </w:r>
          </w:p>
        </w:tc>
        <w:tc>
          <w:tcPr>
            <w:tcW w:w="835" w:type="dxa"/>
            <w:vAlign w:val="center"/>
          </w:tcPr>
          <w:p w:rsidR="004F739E" w:rsidRPr="004F739E" w:rsidRDefault="004F739E" w:rsidP="0012359F">
            <w:pPr>
              <w:widowControl w:val="0"/>
              <w:spacing w:before="120" w:line="240" w:lineRule="exact"/>
              <w:jc w:val="center"/>
              <w:rPr>
                <w:sz w:val="28"/>
                <w:szCs w:val="28"/>
              </w:rPr>
            </w:pPr>
            <w:r w:rsidRPr="004F739E">
              <w:rPr>
                <w:sz w:val="28"/>
                <w:szCs w:val="28"/>
              </w:rPr>
              <w:t>2026 год</w:t>
            </w:r>
          </w:p>
        </w:tc>
        <w:tc>
          <w:tcPr>
            <w:tcW w:w="836" w:type="dxa"/>
            <w:vAlign w:val="center"/>
          </w:tcPr>
          <w:p w:rsidR="004F739E" w:rsidRPr="004F739E" w:rsidRDefault="004F739E" w:rsidP="0012359F">
            <w:pPr>
              <w:widowControl w:val="0"/>
              <w:spacing w:before="120" w:line="240" w:lineRule="exact"/>
              <w:jc w:val="center"/>
              <w:rPr>
                <w:sz w:val="28"/>
                <w:szCs w:val="28"/>
              </w:rPr>
            </w:pPr>
            <w:r w:rsidRPr="004F739E">
              <w:rPr>
                <w:sz w:val="28"/>
                <w:szCs w:val="28"/>
              </w:rPr>
              <w:t>2027</w:t>
            </w:r>
            <w:r w:rsidR="0012359F">
              <w:rPr>
                <w:sz w:val="28"/>
                <w:szCs w:val="28"/>
              </w:rPr>
              <w:t xml:space="preserve"> </w:t>
            </w:r>
            <w:r w:rsidRPr="004F739E">
              <w:rPr>
                <w:sz w:val="28"/>
                <w:szCs w:val="28"/>
              </w:rPr>
              <w:t>год</w:t>
            </w:r>
          </w:p>
        </w:tc>
        <w:tc>
          <w:tcPr>
            <w:tcW w:w="835" w:type="dxa"/>
            <w:vAlign w:val="center"/>
          </w:tcPr>
          <w:p w:rsidR="004F739E" w:rsidRPr="004F739E" w:rsidRDefault="004F739E" w:rsidP="0012359F">
            <w:pPr>
              <w:widowControl w:val="0"/>
              <w:spacing w:before="120" w:line="240" w:lineRule="exact"/>
              <w:jc w:val="center"/>
              <w:rPr>
                <w:sz w:val="28"/>
                <w:szCs w:val="28"/>
              </w:rPr>
            </w:pPr>
            <w:r w:rsidRPr="004F739E">
              <w:rPr>
                <w:sz w:val="28"/>
                <w:szCs w:val="28"/>
              </w:rPr>
              <w:t>2028</w:t>
            </w:r>
            <w:r w:rsidR="0012359F">
              <w:rPr>
                <w:sz w:val="28"/>
                <w:szCs w:val="28"/>
              </w:rPr>
              <w:t xml:space="preserve"> </w:t>
            </w:r>
            <w:r w:rsidRPr="004F739E">
              <w:rPr>
                <w:sz w:val="28"/>
                <w:szCs w:val="28"/>
              </w:rPr>
              <w:t>год</w:t>
            </w:r>
          </w:p>
        </w:tc>
        <w:tc>
          <w:tcPr>
            <w:tcW w:w="836" w:type="dxa"/>
            <w:vAlign w:val="center"/>
          </w:tcPr>
          <w:p w:rsidR="004F739E" w:rsidRPr="004F739E" w:rsidRDefault="004F739E" w:rsidP="0012359F">
            <w:pPr>
              <w:spacing w:before="120" w:line="240" w:lineRule="exact"/>
              <w:jc w:val="center"/>
              <w:rPr>
                <w:sz w:val="28"/>
                <w:szCs w:val="28"/>
              </w:rPr>
            </w:pPr>
            <w:r w:rsidRPr="004F739E">
              <w:rPr>
                <w:sz w:val="28"/>
                <w:szCs w:val="28"/>
              </w:rPr>
              <w:t>2029 год</w:t>
            </w:r>
          </w:p>
        </w:tc>
        <w:tc>
          <w:tcPr>
            <w:tcW w:w="836" w:type="dxa"/>
            <w:vAlign w:val="center"/>
          </w:tcPr>
          <w:p w:rsidR="004F739E" w:rsidRPr="004F739E" w:rsidRDefault="004F739E" w:rsidP="0012359F">
            <w:pPr>
              <w:spacing w:before="120" w:line="240" w:lineRule="exact"/>
              <w:jc w:val="center"/>
              <w:rPr>
                <w:sz w:val="28"/>
                <w:szCs w:val="28"/>
              </w:rPr>
            </w:pPr>
            <w:r w:rsidRPr="004F739E">
              <w:rPr>
                <w:sz w:val="28"/>
                <w:szCs w:val="28"/>
              </w:rPr>
              <w:t>2030 год</w:t>
            </w:r>
          </w:p>
        </w:tc>
      </w:tr>
      <w:tr w:rsidR="004F739E" w:rsidRPr="004F739E" w:rsidTr="00D46F59">
        <w:trPr>
          <w:trHeight w:val="578"/>
        </w:trPr>
        <w:tc>
          <w:tcPr>
            <w:tcW w:w="3761" w:type="dxa"/>
          </w:tcPr>
          <w:p w:rsidR="004F739E" w:rsidRPr="004F739E" w:rsidRDefault="004F739E" w:rsidP="0012359F">
            <w:pPr>
              <w:widowControl w:val="0"/>
              <w:autoSpaceDE w:val="0"/>
              <w:autoSpaceDN w:val="0"/>
              <w:adjustRightInd w:val="0"/>
              <w:spacing w:before="120" w:line="240" w:lineRule="exact"/>
              <w:rPr>
                <w:sz w:val="28"/>
                <w:szCs w:val="28"/>
              </w:rPr>
            </w:pPr>
            <w:r w:rsidRPr="004F739E">
              <w:rPr>
                <w:sz w:val="28"/>
                <w:szCs w:val="28"/>
              </w:rPr>
              <w:t xml:space="preserve">Численность населения на начало года </w:t>
            </w:r>
          </w:p>
        </w:tc>
        <w:tc>
          <w:tcPr>
            <w:tcW w:w="1417" w:type="dxa"/>
          </w:tcPr>
          <w:p w:rsidR="004F739E" w:rsidRPr="004F739E" w:rsidRDefault="0012359F" w:rsidP="00D46F59">
            <w:pPr>
              <w:widowControl w:val="0"/>
              <w:spacing w:before="120" w:line="240" w:lineRule="exact"/>
              <w:jc w:val="center"/>
              <w:rPr>
                <w:sz w:val="28"/>
                <w:szCs w:val="28"/>
              </w:rPr>
            </w:pPr>
            <w:r>
              <w:rPr>
                <w:sz w:val="28"/>
                <w:szCs w:val="28"/>
              </w:rPr>
              <w:t>тыс.</w:t>
            </w:r>
            <w:r w:rsidR="004F739E" w:rsidRPr="004F739E">
              <w:rPr>
                <w:sz w:val="28"/>
                <w:szCs w:val="28"/>
              </w:rPr>
              <w:t>чел.</w:t>
            </w:r>
          </w:p>
        </w:tc>
        <w:tc>
          <w:tcPr>
            <w:tcW w:w="835" w:type="dxa"/>
          </w:tcPr>
          <w:p w:rsidR="004F739E" w:rsidRPr="004F739E" w:rsidRDefault="004F739E" w:rsidP="0012359F">
            <w:pPr>
              <w:spacing w:before="120" w:line="240" w:lineRule="exact"/>
              <w:rPr>
                <w:sz w:val="28"/>
                <w:szCs w:val="28"/>
              </w:rPr>
            </w:pPr>
            <w:r w:rsidRPr="004F739E">
              <w:rPr>
                <w:sz w:val="28"/>
                <w:szCs w:val="28"/>
              </w:rPr>
              <w:t>563,1</w:t>
            </w:r>
          </w:p>
        </w:tc>
        <w:tc>
          <w:tcPr>
            <w:tcW w:w="836" w:type="dxa"/>
          </w:tcPr>
          <w:p w:rsidR="004F739E" w:rsidRPr="004F739E" w:rsidRDefault="004F739E" w:rsidP="0012359F">
            <w:pPr>
              <w:spacing w:before="120" w:line="240" w:lineRule="exact"/>
              <w:rPr>
                <w:sz w:val="28"/>
                <w:szCs w:val="28"/>
              </w:rPr>
            </w:pPr>
            <w:r w:rsidRPr="004F739E">
              <w:rPr>
                <w:sz w:val="28"/>
                <w:szCs w:val="28"/>
              </w:rPr>
              <w:t>558,7</w:t>
            </w:r>
          </w:p>
        </w:tc>
        <w:tc>
          <w:tcPr>
            <w:tcW w:w="835" w:type="dxa"/>
          </w:tcPr>
          <w:p w:rsidR="004F739E" w:rsidRPr="004F739E" w:rsidRDefault="004F739E" w:rsidP="0012359F">
            <w:pPr>
              <w:spacing w:before="120" w:line="240" w:lineRule="exact"/>
              <w:rPr>
                <w:sz w:val="28"/>
                <w:szCs w:val="28"/>
              </w:rPr>
            </w:pPr>
            <w:r w:rsidRPr="004F739E">
              <w:rPr>
                <w:sz w:val="28"/>
                <w:szCs w:val="28"/>
              </w:rPr>
              <w:t>554,3</w:t>
            </w:r>
          </w:p>
        </w:tc>
        <w:tc>
          <w:tcPr>
            <w:tcW w:w="836" w:type="dxa"/>
          </w:tcPr>
          <w:p w:rsidR="004F739E" w:rsidRPr="004F739E" w:rsidRDefault="004F739E" w:rsidP="0012359F">
            <w:pPr>
              <w:spacing w:before="120" w:line="240" w:lineRule="exact"/>
              <w:rPr>
                <w:sz w:val="28"/>
                <w:szCs w:val="28"/>
              </w:rPr>
            </w:pPr>
            <w:r w:rsidRPr="004F739E">
              <w:rPr>
                <w:sz w:val="28"/>
                <w:szCs w:val="28"/>
              </w:rPr>
              <w:t>550,0</w:t>
            </w:r>
          </w:p>
        </w:tc>
        <w:tc>
          <w:tcPr>
            <w:tcW w:w="836" w:type="dxa"/>
          </w:tcPr>
          <w:p w:rsidR="004F739E" w:rsidRPr="004F739E" w:rsidRDefault="004F739E" w:rsidP="0012359F">
            <w:pPr>
              <w:spacing w:before="120" w:line="240" w:lineRule="exact"/>
              <w:rPr>
                <w:sz w:val="28"/>
                <w:szCs w:val="28"/>
              </w:rPr>
            </w:pPr>
            <w:r w:rsidRPr="004F739E">
              <w:rPr>
                <w:sz w:val="28"/>
                <w:szCs w:val="28"/>
              </w:rPr>
              <w:t>545,8</w:t>
            </w:r>
          </w:p>
        </w:tc>
      </w:tr>
      <w:tr w:rsidR="004F739E" w:rsidRPr="004F739E" w:rsidTr="00D46F59">
        <w:trPr>
          <w:trHeight w:val="469"/>
        </w:trPr>
        <w:tc>
          <w:tcPr>
            <w:tcW w:w="3761" w:type="dxa"/>
          </w:tcPr>
          <w:p w:rsidR="004F739E" w:rsidRPr="004F739E" w:rsidRDefault="004F739E" w:rsidP="0012359F">
            <w:pPr>
              <w:widowControl w:val="0"/>
              <w:autoSpaceDE w:val="0"/>
              <w:autoSpaceDN w:val="0"/>
              <w:adjustRightInd w:val="0"/>
              <w:spacing w:before="120" w:line="240" w:lineRule="exact"/>
              <w:rPr>
                <w:sz w:val="28"/>
                <w:szCs w:val="28"/>
              </w:rPr>
            </w:pPr>
            <w:r w:rsidRPr="004F739E">
              <w:rPr>
                <w:sz w:val="28"/>
                <w:szCs w:val="28"/>
              </w:rPr>
              <w:t>Численность населения на начало года с учетом коли</w:t>
            </w:r>
            <w:r w:rsidR="0012359F">
              <w:rPr>
                <w:sz w:val="28"/>
                <w:szCs w:val="28"/>
              </w:rPr>
              <w:t>-</w:t>
            </w:r>
            <w:r w:rsidRPr="004F739E">
              <w:rPr>
                <w:sz w:val="28"/>
                <w:szCs w:val="28"/>
              </w:rPr>
              <w:t>чества участников Государст</w:t>
            </w:r>
            <w:r w:rsidR="0012359F">
              <w:rPr>
                <w:sz w:val="28"/>
                <w:szCs w:val="28"/>
              </w:rPr>
              <w:t>-</w:t>
            </w:r>
            <w:r w:rsidRPr="004F739E">
              <w:rPr>
                <w:sz w:val="28"/>
                <w:szCs w:val="28"/>
              </w:rPr>
              <w:t xml:space="preserve">венной программы и членов их семей </w:t>
            </w:r>
          </w:p>
        </w:tc>
        <w:tc>
          <w:tcPr>
            <w:tcW w:w="1417" w:type="dxa"/>
          </w:tcPr>
          <w:p w:rsidR="004F739E" w:rsidRPr="004F739E" w:rsidRDefault="0012359F" w:rsidP="00D46F59">
            <w:pPr>
              <w:widowControl w:val="0"/>
              <w:spacing w:before="120" w:line="240" w:lineRule="exact"/>
              <w:jc w:val="center"/>
              <w:rPr>
                <w:sz w:val="28"/>
                <w:szCs w:val="28"/>
              </w:rPr>
            </w:pPr>
            <w:r>
              <w:rPr>
                <w:sz w:val="28"/>
                <w:szCs w:val="28"/>
              </w:rPr>
              <w:t>тыс.</w:t>
            </w:r>
            <w:r w:rsidR="004F739E" w:rsidRPr="004F739E">
              <w:rPr>
                <w:sz w:val="28"/>
                <w:szCs w:val="28"/>
              </w:rPr>
              <w:t>чел.</w:t>
            </w:r>
          </w:p>
        </w:tc>
        <w:tc>
          <w:tcPr>
            <w:tcW w:w="835" w:type="dxa"/>
          </w:tcPr>
          <w:p w:rsidR="004F739E" w:rsidRPr="004F739E" w:rsidRDefault="004F739E" w:rsidP="0012359F">
            <w:pPr>
              <w:widowControl w:val="0"/>
              <w:spacing w:before="120" w:line="240" w:lineRule="exact"/>
              <w:rPr>
                <w:sz w:val="28"/>
                <w:szCs w:val="28"/>
              </w:rPr>
            </w:pPr>
            <w:r w:rsidRPr="004F739E">
              <w:rPr>
                <w:sz w:val="28"/>
                <w:szCs w:val="28"/>
              </w:rPr>
              <w:t>563,2</w:t>
            </w:r>
          </w:p>
        </w:tc>
        <w:tc>
          <w:tcPr>
            <w:tcW w:w="836" w:type="dxa"/>
          </w:tcPr>
          <w:p w:rsidR="004F739E" w:rsidRPr="004F739E" w:rsidRDefault="004F739E" w:rsidP="0012359F">
            <w:pPr>
              <w:widowControl w:val="0"/>
              <w:spacing w:before="120" w:line="240" w:lineRule="exact"/>
              <w:rPr>
                <w:sz w:val="28"/>
                <w:szCs w:val="28"/>
              </w:rPr>
            </w:pPr>
            <w:r w:rsidRPr="004F739E">
              <w:rPr>
                <w:sz w:val="28"/>
                <w:szCs w:val="28"/>
              </w:rPr>
              <w:t>558,8</w:t>
            </w:r>
          </w:p>
        </w:tc>
        <w:tc>
          <w:tcPr>
            <w:tcW w:w="835" w:type="dxa"/>
          </w:tcPr>
          <w:p w:rsidR="004F739E" w:rsidRPr="004F739E" w:rsidRDefault="004F739E" w:rsidP="0012359F">
            <w:pPr>
              <w:widowControl w:val="0"/>
              <w:spacing w:before="120" w:line="240" w:lineRule="exact"/>
              <w:rPr>
                <w:sz w:val="28"/>
                <w:szCs w:val="28"/>
              </w:rPr>
            </w:pPr>
            <w:r w:rsidRPr="004F739E">
              <w:rPr>
                <w:sz w:val="28"/>
                <w:szCs w:val="28"/>
              </w:rPr>
              <w:t>554,4</w:t>
            </w:r>
          </w:p>
        </w:tc>
        <w:tc>
          <w:tcPr>
            <w:tcW w:w="836" w:type="dxa"/>
          </w:tcPr>
          <w:p w:rsidR="004F739E" w:rsidRPr="004F739E" w:rsidRDefault="004F739E" w:rsidP="0012359F">
            <w:pPr>
              <w:spacing w:before="120" w:line="240" w:lineRule="exact"/>
              <w:rPr>
                <w:sz w:val="28"/>
                <w:szCs w:val="28"/>
              </w:rPr>
            </w:pPr>
            <w:r w:rsidRPr="004F739E">
              <w:rPr>
                <w:sz w:val="28"/>
                <w:szCs w:val="28"/>
              </w:rPr>
              <w:t>550,1</w:t>
            </w:r>
          </w:p>
        </w:tc>
        <w:tc>
          <w:tcPr>
            <w:tcW w:w="836" w:type="dxa"/>
          </w:tcPr>
          <w:p w:rsidR="004F739E" w:rsidRPr="004F739E" w:rsidRDefault="004F739E" w:rsidP="0012359F">
            <w:pPr>
              <w:spacing w:before="120" w:line="240" w:lineRule="exact"/>
              <w:rPr>
                <w:sz w:val="28"/>
                <w:szCs w:val="28"/>
              </w:rPr>
            </w:pPr>
            <w:r w:rsidRPr="004F739E">
              <w:rPr>
                <w:sz w:val="28"/>
                <w:szCs w:val="28"/>
              </w:rPr>
              <w:t>545,9</w:t>
            </w:r>
          </w:p>
        </w:tc>
      </w:tr>
    </w:tbl>
    <w:p w:rsidR="004F739E" w:rsidRPr="004F739E" w:rsidRDefault="004F739E" w:rsidP="0012359F">
      <w:pPr>
        <w:widowControl w:val="0"/>
        <w:autoSpaceDE w:val="0"/>
        <w:autoSpaceDN w:val="0"/>
        <w:adjustRightInd w:val="0"/>
        <w:spacing w:before="120" w:line="360" w:lineRule="atLeast"/>
        <w:ind w:firstLine="709"/>
        <w:jc w:val="both"/>
        <w:rPr>
          <w:color w:val="000000" w:themeColor="text1"/>
          <w:sz w:val="28"/>
          <w:szCs w:val="28"/>
        </w:rPr>
      </w:pPr>
      <w:r w:rsidRPr="004F739E">
        <w:rPr>
          <w:color w:val="000000" w:themeColor="text1"/>
          <w:sz w:val="28"/>
          <w:szCs w:val="28"/>
        </w:rPr>
        <w:t xml:space="preserve">Привлечение соотечественников в рамках Программы позволит ежегодно увеличивать на 100 человек численность населения Новгородской области, в том числе активного трудоспособного возраста </w:t>
      </w:r>
      <w:r w:rsidR="00D46F59">
        <w:rPr>
          <w:color w:val="000000" w:themeColor="text1"/>
          <w:sz w:val="28"/>
          <w:szCs w:val="28"/>
        </w:rPr>
        <w:t xml:space="preserve">– </w:t>
      </w:r>
      <w:r w:rsidRPr="004F739E">
        <w:rPr>
          <w:color w:val="000000" w:themeColor="text1"/>
          <w:sz w:val="28"/>
          <w:szCs w:val="28"/>
        </w:rPr>
        <w:t xml:space="preserve">не менее </w:t>
      </w:r>
      <w:r w:rsidR="0012359F">
        <w:rPr>
          <w:color w:val="000000" w:themeColor="text1"/>
          <w:sz w:val="28"/>
          <w:szCs w:val="28"/>
        </w:rPr>
        <w:br/>
      </w:r>
      <w:r w:rsidRPr="004F739E">
        <w:rPr>
          <w:color w:val="000000" w:themeColor="text1"/>
          <w:sz w:val="28"/>
          <w:szCs w:val="28"/>
        </w:rPr>
        <w:t>40 человек ежегодно.</w:t>
      </w:r>
    </w:p>
    <w:p w:rsidR="004F739E" w:rsidRPr="004F739E" w:rsidRDefault="004F739E" w:rsidP="004F739E">
      <w:pPr>
        <w:widowControl w:val="0"/>
        <w:autoSpaceDE w:val="0"/>
        <w:autoSpaceDN w:val="0"/>
        <w:adjustRightInd w:val="0"/>
        <w:jc w:val="right"/>
        <w:rPr>
          <w:color w:val="000000" w:themeColor="text1"/>
          <w:sz w:val="28"/>
          <w:szCs w:val="28"/>
        </w:rPr>
      </w:pPr>
    </w:p>
    <w:p w:rsidR="004F739E" w:rsidRPr="004F739E" w:rsidRDefault="004F739E" w:rsidP="0012359F">
      <w:pPr>
        <w:widowControl w:val="0"/>
        <w:autoSpaceDE w:val="0"/>
        <w:autoSpaceDN w:val="0"/>
        <w:adjustRightInd w:val="0"/>
        <w:spacing w:after="120" w:line="240" w:lineRule="exact"/>
        <w:jc w:val="right"/>
        <w:rPr>
          <w:color w:val="000000" w:themeColor="text1"/>
          <w:sz w:val="28"/>
          <w:szCs w:val="28"/>
        </w:rPr>
      </w:pPr>
      <w:r w:rsidRPr="004F739E">
        <w:rPr>
          <w:color w:val="000000" w:themeColor="text1"/>
          <w:sz w:val="28"/>
          <w:szCs w:val="28"/>
        </w:rPr>
        <w:lastRenderedPageBreak/>
        <w:t xml:space="preserve">Таблица </w:t>
      </w:r>
    </w:p>
    <w:p w:rsidR="004F739E" w:rsidRPr="004F739E" w:rsidRDefault="004F739E" w:rsidP="0012359F">
      <w:pPr>
        <w:widowControl w:val="0"/>
        <w:autoSpaceDE w:val="0"/>
        <w:autoSpaceDN w:val="0"/>
        <w:adjustRightInd w:val="0"/>
        <w:spacing w:after="120" w:line="240" w:lineRule="exact"/>
        <w:jc w:val="center"/>
        <w:rPr>
          <w:color w:val="000000" w:themeColor="text1"/>
          <w:sz w:val="28"/>
          <w:szCs w:val="28"/>
        </w:rPr>
      </w:pPr>
      <w:r w:rsidRPr="004F739E">
        <w:rPr>
          <w:color w:val="000000" w:themeColor="text1"/>
          <w:sz w:val="28"/>
          <w:szCs w:val="28"/>
        </w:rPr>
        <w:t xml:space="preserve">Оценка готовности Новгородской области к приему участников Государственной </w:t>
      </w:r>
      <w:hyperlink r:id="rId10" w:tooltip="Указ Президента РФ от 22.06.2006 N 637 (ред. от 18.09.2024) &quot;О мерах по оказанию содействия добровольному переселению в Российскую Федерацию соотечественников, проживающих за рубежом&quot; (вместе с &quot;Государственной программой по оказанию содействия добровольному п" w:history="1">
        <w:r w:rsidRPr="004F739E">
          <w:rPr>
            <w:color w:val="000000" w:themeColor="text1"/>
            <w:sz w:val="28"/>
            <w:szCs w:val="28"/>
          </w:rPr>
          <w:t>программы</w:t>
        </w:r>
      </w:hyperlink>
      <w:r w:rsidRPr="004F739E">
        <w:rPr>
          <w:color w:val="000000" w:themeColor="text1"/>
          <w:sz w:val="28"/>
          <w:szCs w:val="28"/>
        </w:rPr>
        <w:t xml:space="preserve"> и членов их семей</w:t>
      </w:r>
      <w:r w:rsidR="0012359F">
        <w:rPr>
          <w:color w:val="000000" w:themeColor="text1"/>
          <w:sz w:val="28"/>
          <w:szCs w:val="28"/>
        </w:rPr>
        <w:t xml:space="preserve"> </w:t>
      </w:r>
      <w:r w:rsidRPr="004F739E">
        <w:rPr>
          <w:color w:val="000000" w:themeColor="text1"/>
          <w:sz w:val="28"/>
          <w:szCs w:val="28"/>
        </w:rPr>
        <w:t xml:space="preserve">в период </w:t>
      </w:r>
      <w:r w:rsidR="0012359F">
        <w:rPr>
          <w:color w:val="000000" w:themeColor="text1"/>
          <w:sz w:val="28"/>
          <w:szCs w:val="28"/>
        </w:rPr>
        <w:br/>
      </w:r>
      <w:r w:rsidRPr="004F739E">
        <w:rPr>
          <w:color w:val="000000" w:themeColor="text1"/>
          <w:sz w:val="28"/>
          <w:szCs w:val="28"/>
        </w:rPr>
        <w:t>с 2026 по 2030 годы</w:t>
      </w:r>
    </w:p>
    <w:tbl>
      <w:tblPr>
        <w:tblW w:w="0" w:type="auto"/>
        <w:tblInd w:w="62"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left w:w="62" w:type="dxa"/>
          <w:right w:w="62" w:type="dxa"/>
        </w:tblCellMar>
        <w:tblLook w:val="0000" w:firstRow="0" w:lastRow="0" w:firstColumn="0" w:lastColumn="0" w:noHBand="0" w:noVBand="0"/>
      </w:tblPr>
      <w:tblGrid>
        <w:gridCol w:w="567"/>
        <w:gridCol w:w="4395"/>
        <w:gridCol w:w="992"/>
        <w:gridCol w:w="1417"/>
        <w:gridCol w:w="1985"/>
      </w:tblGrid>
      <w:tr w:rsidR="004F739E" w:rsidRPr="004F739E" w:rsidTr="000B45F5">
        <w:tc>
          <w:tcPr>
            <w:tcW w:w="567" w:type="dxa"/>
            <w:vAlign w:val="center"/>
          </w:tcPr>
          <w:p w:rsidR="004F739E" w:rsidRPr="004F739E" w:rsidRDefault="004F739E" w:rsidP="000B45F5">
            <w:pPr>
              <w:widowControl w:val="0"/>
              <w:autoSpaceDE w:val="0"/>
              <w:autoSpaceDN w:val="0"/>
              <w:adjustRightInd w:val="0"/>
              <w:spacing w:before="120" w:line="240" w:lineRule="exact"/>
              <w:jc w:val="center"/>
              <w:rPr>
                <w:sz w:val="28"/>
                <w:szCs w:val="28"/>
              </w:rPr>
            </w:pPr>
            <w:r w:rsidRPr="004F739E">
              <w:rPr>
                <w:sz w:val="28"/>
                <w:szCs w:val="28"/>
              </w:rPr>
              <w:t>№ п/п</w:t>
            </w:r>
          </w:p>
        </w:tc>
        <w:tc>
          <w:tcPr>
            <w:tcW w:w="4395" w:type="dxa"/>
            <w:vAlign w:val="center"/>
          </w:tcPr>
          <w:p w:rsidR="004F739E" w:rsidRPr="004F739E" w:rsidRDefault="004F739E" w:rsidP="000B45F5">
            <w:pPr>
              <w:widowControl w:val="0"/>
              <w:autoSpaceDE w:val="0"/>
              <w:autoSpaceDN w:val="0"/>
              <w:adjustRightInd w:val="0"/>
              <w:spacing w:before="120" w:line="240" w:lineRule="exact"/>
              <w:jc w:val="center"/>
              <w:rPr>
                <w:sz w:val="28"/>
                <w:szCs w:val="28"/>
              </w:rPr>
            </w:pPr>
            <w:r w:rsidRPr="004F739E">
              <w:rPr>
                <w:sz w:val="28"/>
                <w:szCs w:val="28"/>
              </w:rPr>
              <w:t>Наименование показателя</w:t>
            </w:r>
          </w:p>
        </w:tc>
        <w:tc>
          <w:tcPr>
            <w:tcW w:w="992" w:type="dxa"/>
            <w:vAlign w:val="center"/>
          </w:tcPr>
          <w:p w:rsidR="004F739E" w:rsidRPr="004F739E" w:rsidRDefault="004F739E" w:rsidP="000B45F5">
            <w:pPr>
              <w:widowControl w:val="0"/>
              <w:autoSpaceDE w:val="0"/>
              <w:autoSpaceDN w:val="0"/>
              <w:adjustRightInd w:val="0"/>
              <w:spacing w:before="120" w:line="240" w:lineRule="exact"/>
              <w:jc w:val="center"/>
              <w:rPr>
                <w:sz w:val="28"/>
                <w:szCs w:val="28"/>
              </w:rPr>
            </w:pPr>
            <w:r w:rsidRPr="004F739E">
              <w:rPr>
                <w:sz w:val="28"/>
                <w:szCs w:val="28"/>
              </w:rPr>
              <w:t>Год</w:t>
            </w:r>
          </w:p>
        </w:tc>
        <w:tc>
          <w:tcPr>
            <w:tcW w:w="1417" w:type="dxa"/>
            <w:vAlign w:val="center"/>
          </w:tcPr>
          <w:p w:rsidR="004F739E" w:rsidRPr="004F739E" w:rsidRDefault="004F739E" w:rsidP="000B45F5">
            <w:pPr>
              <w:widowControl w:val="0"/>
              <w:autoSpaceDE w:val="0"/>
              <w:autoSpaceDN w:val="0"/>
              <w:adjustRightInd w:val="0"/>
              <w:spacing w:before="120" w:line="240" w:lineRule="exact"/>
              <w:jc w:val="center"/>
              <w:rPr>
                <w:sz w:val="28"/>
                <w:szCs w:val="28"/>
              </w:rPr>
            </w:pPr>
            <w:r w:rsidRPr="004F739E">
              <w:rPr>
                <w:sz w:val="28"/>
                <w:szCs w:val="28"/>
              </w:rPr>
              <w:t>Единица измерения</w:t>
            </w:r>
          </w:p>
        </w:tc>
        <w:tc>
          <w:tcPr>
            <w:tcW w:w="1985" w:type="dxa"/>
            <w:vAlign w:val="center"/>
          </w:tcPr>
          <w:p w:rsidR="004F739E" w:rsidRPr="004F739E" w:rsidRDefault="004F739E" w:rsidP="000B45F5">
            <w:pPr>
              <w:widowControl w:val="0"/>
              <w:autoSpaceDE w:val="0"/>
              <w:autoSpaceDN w:val="0"/>
              <w:adjustRightInd w:val="0"/>
              <w:spacing w:before="120" w:line="240" w:lineRule="exact"/>
              <w:jc w:val="center"/>
              <w:rPr>
                <w:sz w:val="28"/>
                <w:szCs w:val="28"/>
              </w:rPr>
            </w:pPr>
            <w:r w:rsidRPr="004F739E">
              <w:rPr>
                <w:sz w:val="28"/>
                <w:szCs w:val="28"/>
              </w:rPr>
              <w:t>Значение показателя по Новгородской области на последнюю отчетную дату (за последний отчетный период)</w:t>
            </w:r>
          </w:p>
        </w:tc>
      </w:tr>
    </w:tbl>
    <w:p w:rsidR="000B45F5" w:rsidRDefault="000B45F5" w:rsidP="000B45F5">
      <w:pPr>
        <w:spacing w:line="20" w:lineRule="exact"/>
      </w:pPr>
    </w:p>
    <w:tbl>
      <w:tblPr>
        <w:tblW w:w="0" w:type="auto"/>
        <w:tblInd w:w="62" w:type="dxa"/>
        <w:tblLayout w:type="fixed"/>
        <w:tblCellMar>
          <w:left w:w="62" w:type="dxa"/>
          <w:right w:w="62" w:type="dxa"/>
        </w:tblCellMar>
        <w:tblLook w:val="0000" w:firstRow="0" w:lastRow="0" w:firstColumn="0" w:lastColumn="0" w:noHBand="0" w:noVBand="0"/>
      </w:tblPr>
      <w:tblGrid>
        <w:gridCol w:w="567"/>
        <w:gridCol w:w="4395"/>
        <w:gridCol w:w="992"/>
        <w:gridCol w:w="1417"/>
        <w:gridCol w:w="1985"/>
      </w:tblGrid>
      <w:tr w:rsidR="000B45F5" w:rsidRPr="004F739E" w:rsidTr="000B45F5">
        <w:trPr>
          <w:tblHeader/>
        </w:trPr>
        <w:tc>
          <w:tcPr>
            <w:tcW w:w="567" w:type="dxa"/>
            <w:tcBorders>
              <w:top w:val="single" w:sz="4" w:space="0" w:color="auto"/>
              <w:left w:val="single" w:sz="4" w:space="0" w:color="auto"/>
              <w:bottom w:val="single" w:sz="4" w:space="0" w:color="auto"/>
              <w:right w:val="single" w:sz="4" w:space="0" w:color="auto"/>
            </w:tcBorders>
          </w:tcPr>
          <w:p w:rsidR="000B45F5" w:rsidRPr="004F739E" w:rsidRDefault="000B45F5" w:rsidP="000B45F5">
            <w:pPr>
              <w:widowControl w:val="0"/>
              <w:autoSpaceDE w:val="0"/>
              <w:autoSpaceDN w:val="0"/>
              <w:adjustRightInd w:val="0"/>
              <w:spacing w:line="240" w:lineRule="exact"/>
              <w:jc w:val="center"/>
              <w:rPr>
                <w:sz w:val="28"/>
                <w:szCs w:val="28"/>
              </w:rPr>
            </w:pPr>
            <w:r>
              <w:rPr>
                <w:sz w:val="28"/>
                <w:szCs w:val="28"/>
              </w:rPr>
              <w:t>1</w:t>
            </w:r>
          </w:p>
        </w:tc>
        <w:tc>
          <w:tcPr>
            <w:tcW w:w="4395" w:type="dxa"/>
            <w:tcBorders>
              <w:top w:val="single" w:sz="4" w:space="0" w:color="auto"/>
              <w:left w:val="single" w:sz="4" w:space="0" w:color="auto"/>
              <w:bottom w:val="single" w:sz="4" w:space="0" w:color="auto"/>
              <w:right w:val="single" w:sz="4" w:space="0" w:color="auto"/>
            </w:tcBorders>
          </w:tcPr>
          <w:p w:rsidR="000B45F5" w:rsidRPr="004F739E" w:rsidRDefault="000B45F5" w:rsidP="000B45F5">
            <w:pPr>
              <w:widowControl w:val="0"/>
              <w:autoSpaceDE w:val="0"/>
              <w:autoSpaceDN w:val="0"/>
              <w:adjustRightInd w:val="0"/>
              <w:spacing w:line="240" w:lineRule="exact"/>
              <w:jc w:val="center"/>
              <w:rPr>
                <w:sz w:val="28"/>
                <w:szCs w:val="28"/>
              </w:rPr>
            </w:pPr>
            <w:r>
              <w:rPr>
                <w:sz w:val="28"/>
                <w:szCs w:val="28"/>
              </w:rPr>
              <w:t>2</w:t>
            </w:r>
          </w:p>
        </w:tc>
        <w:tc>
          <w:tcPr>
            <w:tcW w:w="992" w:type="dxa"/>
            <w:tcBorders>
              <w:top w:val="single" w:sz="4" w:space="0" w:color="auto"/>
              <w:left w:val="single" w:sz="4" w:space="0" w:color="auto"/>
              <w:bottom w:val="single" w:sz="4" w:space="0" w:color="auto"/>
              <w:right w:val="single" w:sz="4" w:space="0" w:color="auto"/>
            </w:tcBorders>
          </w:tcPr>
          <w:p w:rsidR="000B45F5" w:rsidRPr="004F739E" w:rsidRDefault="000B45F5" w:rsidP="000B45F5">
            <w:pPr>
              <w:widowControl w:val="0"/>
              <w:autoSpaceDE w:val="0"/>
              <w:autoSpaceDN w:val="0"/>
              <w:adjustRightInd w:val="0"/>
              <w:spacing w:line="240" w:lineRule="exact"/>
              <w:jc w:val="center"/>
              <w:rPr>
                <w:sz w:val="28"/>
                <w:szCs w:val="28"/>
              </w:rPr>
            </w:pPr>
            <w:r>
              <w:rPr>
                <w:sz w:val="28"/>
                <w:szCs w:val="28"/>
              </w:rPr>
              <w:t>3</w:t>
            </w:r>
          </w:p>
        </w:tc>
        <w:tc>
          <w:tcPr>
            <w:tcW w:w="1417" w:type="dxa"/>
            <w:tcBorders>
              <w:top w:val="single" w:sz="4" w:space="0" w:color="auto"/>
              <w:left w:val="single" w:sz="4" w:space="0" w:color="auto"/>
              <w:bottom w:val="single" w:sz="4" w:space="0" w:color="auto"/>
              <w:right w:val="single" w:sz="4" w:space="0" w:color="auto"/>
            </w:tcBorders>
          </w:tcPr>
          <w:p w:rsidR="000B45F5" w:rsidRPr="004F739E" w:rsidRDefault="000B45F5" w:rsidP="000B45F5">
            <w:pPr>
              <w:widowControl w:val="0"/>
              <w:autoSpaceDE w:val="0"/>
              <w:autoSpaceDN w:val="0"/>
              <w:adjustRightInd w:val="0"/>
              <w:spacing w:line="240" w:lineRule="exact"/>
              <w:jc w:val="center"/>
              <w:rPr>
                <w:sz w:val="28"/>
                <w:szCs w:val="28"/>
              </w:rPr>
            </w:pPr>
            <w:r>
              <w:rPr>
                <w:sz w:val="28"/>
                <w:szCs w:val="28"/>
              </w:rPr>
              <w:t>4</w:t>
            </w:r>
          </w:p>
        </w:tc>
        <w:tc>
          <w:tcPr>
            <w:tcW w:w="1985" w:type="dxa"/>
            <w:tcBorders>
              <w:top w:val="single" w:sz="4" w:space="0" w:color="auto"/>
              <w:left w:val="single" w:sz="4" w:space="0" w:color="auto"/>
              <w:bottom w:val="single" w:sz="4" w:space="0" w:color="auto"/>
              <w:right w:val="single" w:sz="4" w:space="0" w:color="auto"/>
            </w:tcBorders>
          </w:tcPr>
          <w:p w:rsidR="000B45F5" w:rsidRPr="004F739E" w:rsidRDefault="000B45F5" w:rsidP="000B45F5">
            <w:pPr>
              <w:widowControl w:val="0"/>
              <w:autoSpaceDE w:val="0"/>
              <w:autoSpaceDN w:val="0"/>
              <w:adjustRightInd w:val="0"/>
              <w:spacing w:line="240" w:lineRule="exact"/>
              <w:jc w:val="center"/>
              <w:rPr>
                <w:sz w:val="28"/>
                <w:szCs w:val="28"/>
              </w:rPr>
            </w:pPr>
            <w:r>
              <w:rPr>
                <w:sz w:val="28"/>
                <w:szCs w:val="28"/>
              </w:rPr>
              <w:t>5</w:t>
            </w:r>
          </w:p>
        </w:tc>
      </w:tr>
      <w:tr w:rsidR="004F739E" w:rsidRPr="004F739E" w:rsidTr="000B45F5">
        <w:tc>
          <w:tcPr>
            <w:tcW w:w="567" w:type="dxa"/>
            <w:vMerge w:val="restart"/>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40" w:lineRule="exact"/>
              <w:jc w:val="center"/>
              <w:rPr>
                <w:sz w:val="28"/>
                <w:szCs w:val="28"/>
              </w:rPr>
            </w:pPr>
            <w:r w:rsidRPr="004F739E">
              <w:rPr>
                <w:sz w:val="28"/>
                <w:szCs w:val="28"/>
              </w:rPr>
              <w:t>1.</w:t>
            </w:r>
          </w:p>
        </w:tc>
        <w:tc>
          <w:tcPr>
            <w:tcW w:w="4395" w:type="dxa"/>
            <w:vMerge w:val="restart"/>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40" w:lineRule="exact"/>
              <w:rPr>
                <w:sz w:val="28"/>
                <w:szCs w:val="28"/>
              </w:rPr>
            </w:pPr>
            <w:r w:rsidRPr="004F739E">
              <w:rPr>
                <w:sz w:val="28"/>
                <w:szCs w:val="28"/>
              </w:rPr>
              <w:t xml:space="preserve">Общая численность населения на </w:t>
            </w:r>
            <w:r w:rsidR="000B45F5">
              <w:rPr>
                <w:sz w:val="28"/>
                <w:szCs w:val="28"/>
              </w:rPr>
              <w:t>0</w:t>
            </w:r>
            <w:r w:rsidRPr="004F739E">
              <w:rPr>
                <w:sz w:val="28"/>
                <w:szCs w:val="28"/>
              </w:rPr>
              <w:t>1 января</w:t>
            </w:r>
          </w:p>
        </w:tc>
        <w:tc>
          <w:tcPr>
            <w:tcW w:w="992"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40" w:lineRule="exact"/>
              <w:jc w:val="center"/>
              <w:rPr>
                <w:sz w:val="28"/>
                <w:szCs w:val="28"/>
              </w:rPr>
            </w:pPr>
            <w:r w:rsidRPr="004F739E">
              <w:rPr>
                <w:sz w:val="28"/>
                <w:szCs w:val="28"/>
              </w:rPr>
              <w:t>2022</w:t>
            </w:r>
          </w:p>
        </w:tc>
        <w:tc>
          <w:tcPr>
            <w:tcW w:w="1417" w:type="dxa"/>
            <w:vMerge w:val="restart"/>
            <w:tcBorders>
              <w:top w:val="single" w:sz="4" w:space="0" w:color="auto"/>
              <w:left w:val="single" w:sz="4" w:space="0" w:color="auto"/>
              <w:bottom w:val="single" w:sz="4" w:space="0" w:color="auto"/>
              <w:right w:val="single" w:sz="4" w:space="0" w:color="auto"/>
            </w:tcBorders>
          </w:tcPr>
          <w:p w:rsidR="004F739E" w:rsidRPr="004F739E" w:rsidRDefault="000B45F5" w:rsidP="000B45F5">
            <w:pPr>
              <w:widowControl w:val="0"/>
              <w:autoSpaceDE w:val="0"/>
              <w:autoSpaceDN w:val="0"/>
              <w:adjustRightInd w:val="0"/>
              <w:spacing w:before="120" w:line="240" w:lineRule="exact"/>
              <w:jc w:val="center"/>
              <w:rPr>
                <w:sz w:val="28"/>
                <w:szCs w:val="28"/>
              </w:rPr>
            </w:pPr>
            <w:r>
              <w:rPr>
                <w:sz w:val="28"/>
                <w:szCs w:val="28"/>
              </w:rPr>
              <w:t>тыс.</w:t>
            </w:r>
            <w:r w:rsidR="004F739E" w:rsidRPr="004F739E">
              <w:rPr>
                <w:sz w:val="28"/>
                <w:szCs w:val="28"/>
              </w:rPr>
              <w:t>чел.</w:t>
            </w:r>
          </w:p>
        </w:tc>
        <w:tc>
          <w:tcPr>
            <w:tcW w:w="1985"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40" w:lineRule="exact"/>
              <w:rPr>
                <w:sz w:val="28"/>
                <w:szCs w:val="28"/>
              </w:rPr>
            </w:pPr>
            <w:r w:rsidRPr="004F739E">
              <w:rPr>
                <w:sz w:val="28"/>
                <w:szCs w:val="28"/>
              </w:rPr>
              <w:t>586,1</w:t>
            </w:r>
          </w:p>
        </w:tc>
      </w:tr>
      <w:tr w:rsidR="004F739E" w:rsidRPr="004F739E" w:rsidTr="000B45F5">
        <w:tc>
          <w:tcPr>
            <w:tcW w:w="567"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40" w:lineRule="exact"/>
              <w:jc w:val="center"/>
              <w:rPr>
                <w:sz w:val="28"/>
                <w:szCs w:val="28"/>
              </w:rPr>
            </w:pPr>
          </w:p>
        </w:tc>
        <w:tc>
          <w:tcPr>
            <w:tcW w:w="4395"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40" w:lineRule="exact"/>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40" w:lineRule="exact"/>
              <w:jc w:val="center"/>
              <w:rPr>
                <w:sz w:val="28"/>
                <w:szCs w:val="28"/>
              </w:rPr>
            </w:pPr>
            <w:r w:rsidRPr="004F739E">
              <w:rPr>
                <w:sz w:val="28"/>
                <w:szCs w:val="28"/>
              </w:rPr>
              <w:t>2023</w:t>
            </w:r>
          </w:p>
        </w:tc>
        <w:tc>
          <w:tcPr>
            <w:tcW w:w="1417"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40" w:lineRule="exact"/>
              <w:jc w:val="center"/>
              <w:rPr>
                <w:sz w:val="28"/>
                <w:szCs w:val="28"/>
              </w:rPr>
            </w:pPr>
          </w:p>
        </w:tc>
        <w:tc>
          <w:tcPr>
            <w:tcW w:w="1985"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40" w:lineRule="exact"/>
              <w:rPr>
                <w:sz w:val="28"/>
                <w:szCs w:val="28"/>
              </w:rPr>
            </w:pPr>
            <w:r w:rsidRPr="004F739E">
              <w:rPr>
                <w:sz w:val="28"/>
                <w:szCs w:val="28"/>
              </w:rPr>
              <w:t>575,9</w:t>
            </w:r>
          </w:p>
        </w:tc>
      </w:tr>
      <w:tr w:rsidR="004F739E" w:rsidRPr="004F739E" w:rsidTr="000B45F5">
        <w:tc>
          <w:tcPr>
            <w:tcW w:w="567"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40" w:lineRule="exact"/>
              <w:jc w:val="center"/>
              <w:rPr>
                <w:sz w:val="28"/>
                <w:szCs w:val="28"/>
              </w:rPr>
            </w:pPr>
          </w:p>
        </w:tc>
        <w:tc>
          <w:tcPr>
            <w:tcW w:w="4395"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40" w:lineRule="exact"/>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40" w:lineRule="exact"/>
              <w:jc w:val="center"/>
              <w:rPr>
                <w:sz w:val="28"/>
                <w:szCs w:val="28"/>
              </w:rPr>
            </w:pPr>
            <w:r w:rsidRPr="004F739E">
              <w:rPr>
                <w:sz w:val="28"/>
                <w:szCs w:val="28"/>
              </w:rPr>
              <w:t>2024</w:t>
            </w:r>
          </w:p>
        </w:tc>
        <w:tc>
          <w:tcPr>
            <w:tcW w:w="1417"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40" w:lineRule="exact"/>
              <w:jc w:val="center"/>
              <w:rPr>
                <w:sz w:val="28"/>
                <w:szCs w:val="28"/>
              </w:rPr>
            </w:pPr>
          </w:p>
        </w:tc>
        <w:tc>
          <w:tcPr>
            <w:tcW w:w="1985"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40" w:lineRule="exact"/>
              <w:rPr>
                <w:sz w:val="28"/>
                <w:szCs w:val="28"/>
              </w:rPr>
            </w:pPr>
            <w:r w:rsidRPr="004F739E">
              <w:rPr>
                <w:sz w:val="28"/>
                <w:szCs w:val="28"/>
              </w:rPr>
              <w:t>571,4</w:t>
            </w:r>
          </w:p>
        </w:tc>
      </w:tr>
      <w:tr w:rsidR="004F739E" w:rsidRPr="004F739E" w:rsidTr="000B45F5">
        <w:tc>
          <w:tcPr>
            <w:tcW w:w="567" w:type="dxa"/>
            <w:vMerge w:val="restart"/>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40" w:lineRule="exact"/>
              <w:jc w:val="center"/>
              <w:rPr>
                <w:sz w:val="28"/>
                <w:szCs w:val="28"/>
              </w:rPr>
            </w:pPr>
            <w:r w:rsidRPr="004F739E">
              <w:rPr>
                <w:sz w:val="28"/>
                <w:szCs w:val="28"/>
              </w:rPr>
              <w:t>2.</w:t>
            </w:r>
          </w:p>
        </w:tc>
        <w:tc>
          <w:tcPr>
            <w:tcW w:w="4395" w:type="dxa"/>
            <w:vMerge w:val="restart"/>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40" w:lineRule="exact"/>
              <w:rPr>
                <w:sz w:val="28"/>
                <w:szCs w:val="28"/>
              </w:rPr>
            </w:pPr>
            <w:r w:rsidRPr="004F739E">
              <w:rPr>
                <w:sz w:val="28"/>
                <w:szCs w:val="28"/>
              </w:rPr>
              <w:t>Естественный прирост (убыль) населения</w:t>
            </w:r>
          </w:p>
        </w:tc>
        <w:tc>
          <w:tcPr>
            <w:tcW w:w="992"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40" w:lineRule="exact"/>
              <w:jc w:val="center"/>
              <w:rPr>
                <w:sz w:val="28"/>
                <w:szCs w:val="28"/>
              </w:rPr>
            </w:pPr>
            <w:r w:rsidRPr="004F739E">
              <w:rPr>
                <w:sz w:val="28"/>
                <w:szCs w:val="28"/>
              </w:rPr>
              <w:t>2022</w:t>
            </w:r>
          </w:p>
        </w:tc>
        <w:tc>
          <w:tcPr>
            <w:tcW w:w="1417" w:type="dxa"/>
            <w:vMerge w:val="restart"/>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40" w:lineRule="exact"/>
              <w:jc w:val="center"/>
              <w:rPr>
                <w:sz w:val="28"/>
                <w:szCs w:val="28"/>
              </w:rPr>
            </w:pPr>
            <w:r w:rsidRPr="004F739E">
              <w:rPr>
                <w:sz w:val="28"/>
                <w:szCs w:val="28"/>
              </w:rPr>
              <w:t>чел.</w:t>
            </w:r>
          </w:p>
        </w:tc>
        <w:tc>
          <w:tcPr>
            <w:tcW w:w="1985"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40" w:lineRule="exact"/>
              <w:rPr>
                <w:sz w:val="28"/>
                <w:szCs w:val="28"/>
              </w:rPr>
            </w:pPr>
            <w:r w:rsidRPr="004F739E">
              <w:rPr>
                <w:sz w:val="28"/>
                <w:szCs w:val="28"/>
              </w:rPr>
              <w:t>-5577</w:t>
            </w:r>
          </w:p>
        </w:tc>
      </w:tr>
      <w:tr w:rsidR="004F739E" w:rsidRPr="004F739E" w:rsidTr="000B45F5">
        <w:tc>
          <w:tcPr>
            <w:tcW w:w="567"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40" w:lineRule="exact"/>
              <w:jc w:val="center"/>
              <w:rPr>
                <w:sz w:val="28"/>
                <w:szCs w:val="28"/>
              </w:rPr>
            </w:pPr>
          </w:p>
        </w:tc>
        <w:tc>
          <w:tcPr>
            <w:tcW w:w="4395"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40" w:lineRule="exact"/>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40" w:lineRule="exact"/>
              <w:jc w:val="center"/>
              <w:rPr>
                <w:sz w:val="28"/>
                <w:szCs w:val="28"/>
              </w:rPr>
            </w:pPr>
            <w:r w:rsidRPr="004F739E">
              <w:rPr>
                <w:sz w:val="28"/>
                <w:szCs w:val="28"/>
              </w:rPr>
              <w:t>2023</w:t>
            </w:r>
          </w:p>
        </w:tc>
        <w:tc>
          <w:tcPr>
            <w:tcW w:w="1417"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40" w:lineRule="exact"/>
              <w:jc w:val="center"/>
              <w:rPr>
                <w:sz w:val="28"/>
                <w:szCs w:val="28"/>
              </w:rPr>
            </w:pPr>
          </w:p>
        </w:tc>
        <w:tc>
          <w:tcPr>
            <w:tcW w:w="1985"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40" w:lineRule="exact"/>
              <w:rPr>
                <w:sz w:val="28"/>
                <w:szCs w:val="28"/>
              </w:rPr>
            </w:pPr>
            <w:r w:rsidRPr="004F739E">
              <w:rPr>
                <w:sz w:val="28"/>
                <w:szCs w:val="28"/>
              </w:rPr>
              <w:t>-5223</w:t>
            </w:r>
          </w:p>
        </w:tc>
      </w:tr>
      <w:tr w:rsidR="004F739E" w:rsidRPr="004F739E" w:rsidTr="000B45F5">
        <w:tc>
          <w:tcPr>
            <w:tcW w:w="567"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40" w:lineRule="exact"/>
              <w:jc w:val="center"/>
              <w:rPr>
                <w:sz w:val="28"/>
                <w:szCs w:val="28"/>
              </w:rPr>
            </w:pPr>
          </w:p>
        </w:tc>
        <w:tc>
          <w:tcPr>
            <w:tcW w:w="4395"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40" w:lineRule="exact"/>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40" w:lineRule="exact"/>
              <w:jc w:val="center"/>
              <w:rPr>
                <w:sz w:val="28"/>
                <w:szCs w:val="28"/>
              </w:rPr>
            </w:pPr>
            <w:r w:rsidRPr="004F739E">
              <w:rPr>
                <w:sz w:val="28"/>
                <w:szCs w:val="28"/>
              </w:rPr>
              <w:t>2024</w:t>
            </w:r>
          </w:p>
        </w:tc>
        <w:tc>
          <w:tcPr>
            <w:tcW w:w="1417"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40" w:lineRule="exact"/>
              <w:jc w:val="center"/>
              <w:rPr>
                <w:sz w:val="28"/>
                <w:szCs w:val="28"/>
              </w:rPr>
            </w:pPr>
          </w:p>
        </w:tc>
        <w:tc>
          <w:tcPr>
            <w:tcW w:w="1985"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40" w:lineRule="exact"/>
              <w:rPr>
                <w:sz w:val="28"/>
                <w:szCs w:val="28"/>
              </w:rPr>
            </w:pPr>
            <w:r w:rsidRPr="004F739E">
              <w:rPr>
                <w:sz w:val="28"/>
                <w:szCs w:val="28"/>
              </w:rPr>
              <w:t>-5302</w:t>
            </w:r>
          </w:p>
        </w:tc>
      </w:tr>
      <w:tr w:rsidR="004F739E" w:rsidRPr="004F739E" w:rsidTr="000B45F5">
        <w:tc>
          <w:tcPr>
            <w:tcW w:w="567" w:type="dxa"/>
            <w:vMerge w:val="restart"/>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r w:rsidRPr="004F739E">
              <w:rPr>
                <w:sz w:val="28"/>
                <w:szCs w:val="28"/>
              </w:rPr>
              <w:t>3.</w:t>
            </w:r>
          </w:p>
        </w:tc>
        <w:tc>
          <w:tcPr>
            <w:tcW w:w="4395" w:type="dxa"/>
            <w:vMerge w:val="restart"/>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rPr>
                <w:sz w:val="28"/>
                <w:szCs w:val="28"/>
              </w:rPr>
            </w:pPr>
            <w:r w:rsidRPr="004F739E">
              <w:rPr>
                <w:sz w:val="28"/>
                <w:szCs w:val="28"/>
              </w:rPr>
              <w:t>Миграционный прирост (убыль) населения</w:t>
            </w:r>
          </w:p>
        </w:tc>
        <w:tc>
          <w:tcPr>
            <w:tcW w:w="992"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r w:rsidRPr="004F739E">
              <w:rPr>
                <w:sz w:val="28"/>
                <w:szCs w:val="28"/>
              </w:rPr>
              <w:t>2022</w:t>
            </w:r>
          </w:p>
        </w:tc>
        <w:tc>
          <w:tcPr>
            <w:tcW w:w="1417" w:type="dxa"/>
            <w:vMerge w:val="restart"/>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r w:rsidRPr="004F739E">
              <w:rPr>
                <w:sz w:val="28"/>
                <w:szCs w:val="28"/>
              </w:rPr>
              <w:t>чел.</w:t>
            </w:r>
          </w:p>
        </w:tc>
        <w:tc>
          <w:tcPr>
            <w:tcW w:w="1985"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rPr>
                <w:sz w:val="28"/>
                <w:szCs w:val="28"/>
              </w:rPr>
            </w:pPr>
            <w:r w:rsidRPr="004F739E">
              <w:rPr>
                <w:sz w:val="28"/>
                <w:szCs w:val="28"/>
              </w:rPr>
              <w:t>21</w:t>
            </w:r>
          </w:p>
        </w:tc>
      </w:tr>
      <w:tr w:rsidR="004F739E" w:rsidRPr="004F739E" w:rsidTr="000B45F5">
        <w:tc>
          <w:tcPr>
            <w:tcW w:w="567"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p>
        </w:tc>
        <w:tc>
          <w:tcPr>
            <w:tcW w:w="4395"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r w:rsidRPr="004F739E">
              <w:rPr>
                <w:sz w:val="28"/>
                <w:szCs w:val="28"/>
              </w:rPr>
              <w:t>2023</w:t>
            </w:r>
          </w:p>
        </w:tc>
        <w:tc>
          <w:tcPr>
            <w:tcW w:w="1417"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p>
        </w:tc>
        <w:tc>
          <w:tcPr>
            <w:tcW w:w="1985"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rPr>
                <w:sz w:val="28"/>
                <w:szCs w:val="28"/>
              </w:rPr>
            </w:pPr>
            <w:r w:rsidRPr="004F739E">
              <w:rPr>
                <w:sz w:val="28"/>
                <w:szCs w:val="28"/>
              </w:rPr>
              <w:t>783</w:t>
            </w:r>
          </w:p>
        </w:tc>
      </w:tr>
      <w:tr w:rsidR="004F739E" w:rsidRPr="004F739E" w:rsidTr="000B45F5">
        <w:tc>
          <w:tcPr>
            <w:tcW w:w="567"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p>
        </w:tc>
        <w:tc>
          <w:tcPr>
            <w:tcW w:w="4395"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r w:rsidRPr="004F739E">
              <w:rPr>
                <w:sz w:val="28"/>
                <w:szCs w:val="28"/>
              </w:rPr>
              <w:t>2024</w:t>
            </w:r>
          </w:p>
        </w:tc>
        <w:tc>
          <w:tcPr>
            <w:tcW w:w="1417"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p>
        </w:tc>
        <w:tc>
          <w:tcPr>
            <w:tcW w:w="1985"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rPr>
                <w:sz w:val="28"/>
                <w:szCs w:val="28"/>
              </w:rPr>
            </w:pPr>
            <w:r w:rsidRPr="004F739E">
              <w:rPr>
                <w:sz w:val="28"/>
                <w:szCs w:val="28"/>
              </w:rPr>
              <w:t>803</w:t>
            </w:r>
          </w:p>
        </w:tc>
      </w:tr>
      <w:tr w:rsidR="004F739E" w:rsidRPr="004F739E" w:rsidTr="000B45F5">
        <w:tc>
          <w:tcPr>
            <w:tcW w:w="567" w:type="dxa"/>
            <w:vMerge w:val="restart"/>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r w:rsidRPr="004F739E">
              <w:rPr>
                <w:sz w:val="28"/>
                <w:szCs w:val="28"/>
              </w:rPr>
              <w:t>4.</w:t>
            </w:r>
          </w:p>
        </w:tc>
        <w:tc>
          <w:tcPr>
            <w:tcW w:w="4395" w:type="dxa"/>
            <w:vMerge w:val="restart"/>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rPr>
                <w:sz w:val="28"/>
                <w:szCs w:val="28"/>
              </w:rPr>
            </w:pPr>
            <w:r w:rsidRPr="004F739E">
              <w:rPr>
                <w:sz w:val="28"/>
                <w:szCs w:val="28"/>
              </w:rPr>
              <w:t>Удельный вес численности трудо</w:t>
            </w:r>
            <w:r w:rsidR="000B45F5">
              <w:rPr>
                <w:sz w:val="28"/>
                <w:szCs w:val="28"/>
              </w:rPr>
              <w:t>-</w:t>
            </w:r>
            <w:r w:rsidRPr="004F739E">
              <w:rPr>
                <w:sz w:val="28"/>
                <w:szCs w:val="28"/>
              </w:rPr>
              <w:t>способного населения в общей численности населения (на начало года)</w:t>
            </w:r>
          </w:p>
        </w:tc>
        <w:tc>
          <w:tcPr>
            <w:tcW w:w="992"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r w:rsidRPr="004F739E">
              <w:rPr>
                <w:sz w:val="28"/>
                <w:szCs w:val="28"/>
              </w:rPr>
              <w:t>2022</w:t>
            </w:r>
          </w:p>
        </w:tc>
        <w:tc>
          <w:tcPr>
            <w:tcW w:w="1417" w:type="dxa"/>
            <w:vMerge w:val="restart"/>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r w:rsidRPr="004F739E">
              <w:rPr>
                <w:sz w:val="28"/>
                <w:szCs w:val="28"/>
              </w:rPr>
              <w:t>%</w:t>
            </w:r>
          </w:p>
        </w:tc>
        <w:tc>
          <w:tcPr>
            <w:tcW w:w="1985"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rPr>
                <w:sz w:val="28"/>
                <w:szCs w:val="28"/>
              </w:rPr>
            </w:pPr>
            <w:r w:rsidRPr="004F739E">
              <w:rPr>
                <w:sz w:val="28"/>
                <w:szCs w:val="28"/>
              </w:rPr>
              <w:t>56,4</w:t>
            </w:r>
          </w:p>
        </w:tc>
      </w:tr>
      <w:tr w:rsidR="004F739E" w:rsidRPr="004F739E" w:rsidTr="000B45F5">
        <w:tc>
          <w:tcPr>
            <w:tcW w:w="567"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p>
        </w:tc>
        <w:tc>
          <w:tcPr>
            <w:tcW w:w="4395"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r w:rsidRPr="004F739E">
              <w:rPr>
                <w:sz w:val="28"/>
                <w:szCs w:val="28"/>
              </w:rPr>
              <w:t>2023</w:t>
            </w:r>
          </w:p>
        </w:tc>
        <w:tc>
          <w:tcPr>
            <w:tcW w:w="1417"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p>
        </w:tc>
        <w:tc>
          <w:tcPr>
            <w:tcW w:w="1985"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rPr>
                <w:sz w:val="28"/>
                <w:szCs w:val="28"/>
              </w:rPr>
            </w:pPr>
            <w:r w:rsidRPr="004F739E">
              <w:rPr>
                <w:sz w:val="28"/>
                <w:szCs w:val="28"/>
              </w:rPr>
              <w:t>59,1</w:t>
            </w:r>
          </w:p>
        </w:tc>
      </w:tr>
      <w:tr w:rsidR="004F739E" w:rsidRPr="004F739E" w:rsidTr="000825EF">
        <w:trPr>
          <w:trHeight w:val="56"/>
        </w:trPr>
        <w:tc>
          <w:tcPr>
            <w:tcW w:w="567"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p>
        </w:tc>
        <w:tc>
          <w:tcPr>
            <w:tcW w:w="4395"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r w:rsidRPr="004F739E">
              <w:rPr>
                <w:sz w:val="28"/>
                <w:szCs w:val="28"/>
              </w:rPr>
              <w:t>2024</w:t>
            </w:r>
          </w:p>
        </w:tc>
        <w:tc>
          <w:tcPr>
            <w:tcW w:w="1417"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p>
        </w:tc>
        <w:tc>
          <w:tcPr>
            <w:tcW w:w="1985"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rPr>
                <w:sz w:val="28"/>
                <w:szCs w:val="28"/>
              </w:rPr>
            </w:pPr>
            <w:r w:rsidRPr="004F739E">
              <w:rPr>
                <w:sz w:val="28"/>
                <w:szCs w:val="28"/>
              </w:rPr>
              <w:t>59,7</w:t>
            </w:r>
          </w:p>
        </w:tc>
      </w:tr>
      <w:tr w:rsidR="004F739E" w:rsidRPr="004F739E" w:rsidTr="000B45F5">
        <w:tc>
          <w:tcPr>
            <w:tcW w:w="567" w:type="dxa"/>
            <w:vMerge w:val="restart"/>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r w:rsidRPr="004F739E">
              <w:rPr>
                <w:sz w:val="28"/>
                <w:szCs w:val="28"/>
              </w:rPr>
              <w:t>5.</w:t>
            </w:r>
          </w:p>
        </w:tc>
        <w:tc>
          <w:tcPr>
            <w:tcW w:w="4395" w:type="dxa"/>
            <w:vMerge w:val="restart"/>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rPr>
                <w:sz w:val="28"/>
                <w:szCs w:val="28"/>
              </w:rPr>
            </w:pPr>
            <w:r w:rsidRPr="004F739E">
              <w:rPr>
                <w:sz w:val="28"/>
                <w:szCs w:val="28"/>
              </w:rPr>
              <w:t>Отношение числа занятых в эконо</w:t>
            </w:r>
            <w:r w:rsidR="000B45F5">
              <w:rPr>
                <w:sz w:val="28"/>
                <w:szCs w:val="28"/>
              </w:rPr>
              <w:t>-</w:t>
            </w:r>
            <w:r w:rsidRPr="004F739E">
              <w:rPr>
                <w:sz w:val="28"/>
                <w:szCs w:val="28"/>
              </w:rPr>
              <w:t>мике региона к численности насе</w:t>
            </w:r>
            <w:r w:rsidR="000B45F5">
              <w:rPr>
                <w:sz w:val="28"/>
                <w:szCs w:val="28"/>
              </w:rPr>
              <w:t>-</w:t>
            </w:r>
            <w:r w:rsidRPr="004F739E">
              <w:rPr>
                <w:sz w:val="28"/>
                <w:szCs w:val="28"/>
              </w:rPr>
              <w:t>ления региона в трудоспособном возрасте</w:t>
            </w:r>
          </w:p>
        </w:tc>
        <w:tc>
          <w:tcPr>
            <w:tcW w:w="992"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r w:rsidRPr="004F739E">
              <w:rPr>
                <w:sz w:val="28"/>
                <w:szCs w:val="28"/>
              </w:rPr>
              <w:t>2022</w:t>
            </w:r>
          </w:p>
        </w:tc>
        <w:tc>
          <w:tcPr>
            <w:tcW w:w="1417" w:type="dxa"/>
            <w:vMerge w:val="restart"/>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r w:rsidRPr="004F739E">
              <w:rPr>
                <w:sz w:val="28"/>
                <w:szCs w:val="28"/>
              </w:rPr>
              <w:t>%</w:t>
            </w:r>
          </w:p>
        </w:tc>
        <w:tc>
          <w:tcPr>
            <w:tcW w:w="1985"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rPr>
                <w:sz w:val="28"/>
                <w:szCs w:val="28"/>
              </w:rPr>
            </w:pPr>
            <w:r w:rsidRPr="004F739E">
              <w:rPr>
                <w:sz w:val="28"/>
                <w:szCs w:val="28"/>
              </w:rPr>
              <w:t>96,9</w:t>
            </w:r>
          </w:p>
        </w:tc>
      </w:tr>
      <w:tr w:rsidR="004F739E" w:rsidRPr="004F739E" w:rsidTr="000B45F5">
        <w:tc>
          <w:tcPr>
            <w:tcW w:w="567"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p>
        </w:tc>
        <w:tc>
          <w:tcPr>
            <w:tcW w:w="4395"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r w:rsidRPr="004F739E">
              <w:rPr>
                <w:sz w:val="28"/>
                <w:szCs w:val="28"/>
              </w:rPr>
              <w:t>2023</w:t>
            </w:r>
          </w:p>
        </w:tc>
        <w:tc>
          <w:tcPr>
            <w:tcW w:w="1417"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p>
        </w:tc>
        <w:tc>
          <w:tcPr>
            <w:tcW w:w="1985"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rPr>
                <w:sz w:val="28"/>
                <w:szCs w:val="28"/>
              </w:rPr>
            </w:pPr>
            <w:r w:rsidRPr="004F739E">
              <w:rPr>
                <w:sz w:val="28"/>
                <w:szCs w:val="28"/>
              </w:rPr>
              <w:t>97,7</w:t>
            </w:r>
          </w:p>
        </w:tc>
      </w:tr>
      <w:tr w:rsidR="004F739E" w:rsidRPr="004F739E" w:rsidTr="000825EF">
        <w:trPr>
          <w:trHeight w:val="53"/>
        </w:trPr>
        <w:tc>
          <w:tcPr>
            <w:tcW w:w="567"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p>
        </w:tc>
        <w:tc>
          <w:tcPr>
            <w:tcW w:w="4395"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r w:rsidRPr="004F739E">
              <w:rPr>
                <w:sz w:val="28"/>
                <w:szCs w:val="28"/>
              </w:rPr>
              <w:t>2024</w:t>
            </w:r>
          </w:p>
        </w:tc>
        <w:tc>
          <w:tcPr>
            <w:tcW w:w="1417"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p>
        </w:tc>
        <w:tc>
          <w:tcPr>
            <w:tcW w:w="1985"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rPr>
                <w:sz w:val="28"/>
                <w:szCs w:val="28"/>
              </w:rPr>
            </w:pPr>
            <w:r w:rsidRPr="004F739E">
              <w:rPr>
                <w:sz w:val="28"/>
                <w:szCs w:val="28"/>
              </w:rPr>
              <w:t>98,6</w:t>
            </w:r>
          </w:p>
        </w:tc>
      </w:tr>
      <w:tr w:rsidR="004F739E" w:rsidRPr="004F739E" w:rsidTr="000B45F5">
        <w:tc>
          <w:tcPr>
            <w:tcW w:w="567" w:type="dxa"/>
            <w:vMerge w:val="restart"/>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r w:rsidRPr="004F739E">
              <w:rPr>
                <w:sz w:val="28"/>
                <w:szCs w:val="28"/>
              </w:rPr>
              <w:t>6.</w:t>
            </w:r>
          </w:p>
        </w:tc>
        <w:tc>
          <w:tcPr>
            <w:tcW w:w="4395" w:type="dxa"/>
            <w:vMerge w:val="restart"/>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rPr>
                <w:sz w:val="28"/>
                <w:szCs w:val="28"/>
              </w:rPr>
            </w:pPr>
            <w:r w:rsidRPr="004F739E">
              <w:rPr>
                <w:sz w:val="28"/>
                <w:szCs w:val="28"/>
              </w:rPr>
              <w:t>Общая численность безработных (по методологии Международной организации труда)</w:t>
            </w:r>
          </w:p>
        </w:tc>
        <w:tc>
          <w:tcPr>
            <w:tcW w:w="992"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r w:rsidRPr="004F739E">
              <w:rPr>
                <w:sz w:val="28"/>
                <w:szCs w:val="28"/>
              </w:rPr>
              <w:t>2022</w:t>
            </w:r>
          </w:p>
        </w:tc>
        <w:tc>
          <w:tcPr>
            <w:tcW w:w="1417" w:type="dxa"/>
            <w:vMerge w:val="restart"/>
            <w:tcBorders>
              <w:top w:val="single" w:sz="4" w:space="0" w:color="auto"/>
              <w:left w:val="single" w:sz="4" w:space="0" w:color="auto"/>
              <w:bottom w:val="single" w:sz="4" w:space="0" w:color="auto"/>
              <w:right w:val="single" w:sz="4" w:space="0" w:color="auto"/>
            </w:tcBorders>
          </w:tcPr>
          <w:p w:rsidR="004F739E" w:rsidRPr="004F739E" w:rsidRDefault="00EF52E5" w:rsidP="000B45F5">
            <w:pPr>
              <w:widowControl w:val="0"/>
              <w:autoSpaceDE w:val="0"/>
              <w:autoSpaceDN w:val="0"/>
              <w:adjustRightInd w:val="0"/>
              <w:spacing w:before="120" w:line="220" w:lineRule="exact"/>
              <w:jc w:val="center"/>
              <w:rPr>
                <w:sz w:val="28"/>
                <w:szCs w:val="28"/>
              </w:rPr>
            </w:pPr>
            <w:r>
              <w:rPr>
                <w:sz w:val="28"/>
                <w:szCs w:val="28"/>
              </w:rPr>
              <w:t>тыс.</w:t>
            </w:r>
            <w:r w:rsidR="004F739E" w:rsidRPr="004F739E">
              <w:rPr>
                <w:sz w:val="28"/>
                <w:szCs w:val="28"/>
              </w:rPr>
              <w:t>чел.</w:t>
            </w:r>
          </w:p>
        </w:tc>
        <w:tc>
          <w:tcPr>
            <w:tcW w:w="1985"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rPr>
                <w:sz w:val="28"/>
                <w:szCs w:val="28"/>
              </w:rPr>
            </w:pPr>
            <w:r w:rsidRPr="004F739E">
              <w:rPr>
                <w:sz w:val="28"/>
                <w:szCs w:val="28"/>
              </w:rPr>
              <w:t>8,9</w:t>
            </w:r>
          </w:p>
        </w:tc>
      </w:tr>
      <w:tr w:rsidR="004F739E" w:rsidRPr="004F739E" w:rsidTr="000B45F5">
        <w:tc>
          <w:tcPr>
            <w:tcW w:w="567"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p>
        </w:tc>
        <w:tc>
          <w:tcPr>
            <w:tcW w:w="4395"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r w:rsidRPr="004F739E">
              <w:rPr>
                <w:sz w:val="28"/>
                <w:szCs w:val="28"/>
              </w:rPr>
              <w:t>2023</w:t>
            </w:r>
          </w:p>
        </w:tc>
        <w:tc>
          <w:tcPr>
            <w:tcW w:w="1417"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p>
        </w:tc>
        <w:tc>
          <w:tcPr>
            <w:tcW w:w="1985"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rPr>
                <w:sz w:val="28"/>
                <w:szCs w:val="28"/>
              </w:rPr>
            </w:pPr>
            <w:r w:rsidRPr="004F739E">
              <w:rPr>
                <w:sz w:val="28"/>
                <w:szCs w:val="28"/>
              </w:rPr>
              <w:t>6,8</w:t>
            </w:r>
          </w:p>
        </w:tc>
      </w:tr>
      <w:tr w:rsidR="004F739E" w:rsidRPr="004F739E" w:rsidTr="000B45F5">
        <w:tc>
          <w:tcPr>
            <w:tcW w:w="567"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40" w:lineRule="exact"/>
              <w:jc w:val="center"/>
              <w:rPr>
                <w:sz w:val="28"/>
                <w:szCs w:val="28"/>
              </w:rPr>
            </w:pPr>
          </w:p>
        </w:tc>
        <w:tc>
          <w:tcPr>
            <w:tcW w:w="4395"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40" w:lineRule="exact"/>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40" w:lineRule="exact"/>
              <w:jc w:val="center"/>
              <w:rPr>
                <w:sz w:val="28"/>
                <w:szCs w:val="28"/>
              </w:rPr>
            </w:pPr>
            <w:r w:rsidRPr="004F739E">
              <w:rPr>
                <w:sz w:val="28"/>
                <w:szCs w:val="28"/>
              </w:rPr>
              <w:t>2024</w:t>
            </w:r>
          </w:p>
        </w:tc>
        <w:tc>
          <w:tcPr>
            <w:tcW w:w="1417"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40" w:lineRule="exact"/>
              <w:jc w:val="center"/>
              <w:rPr>
                <w:sz w:val="28"/>
                <w:szCs w:val="28"/>
              </w:rPr>
            </w:pPr>
          </w:p>
        </w:tc>
        <w:tc>
          <w:tcPr>
            <w:tcW w:w="1985"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40" w:lineRule="exact"/>
              <w:rPr>
                <w:sz w:val="28"/>
                <w:szCs w:val="28"/>
              </w:rPr>
            </w:pPr>
            <w:r w:rsidRPr="004F739E">
              <w:rPr>
                <w:sz w:val="28"/>
                <w:szCs w:val="28"/>
              </w:rPr>
              <w:t>4,1</w:t>
            </w:r>
          </w:p>
        </w:tc>
      </w:tr>
      <w:tr w:rsidR="004F739E" w:rsidRPr="004F739E" w:rsidTr="000B45F5">
        <w:tc>
          <w:tcPr>
            <w:tcW w:w="567" w:type="dxa"/>
            <w:vMerge w:val="restart"/>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r w:rsidRPr="004F739E">
              <w:rPr>
                <w:sz w:val="28"/>
                <w:szCs w:val="28"/>
              </w:rPr>
              <w:t>7.</w:t>
            </w:r>
          </w:p>
        </w:tc>
        <w:tc>
          <w:tcPr>
            <w:tcW w:w="4395" w:type="dxa"/>
            <w:vMerge w:val="restart"/>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rPr>
                <w:sz w:val="28"/>
                <w:szCs w:val="28"/>
              </w:rPr>
            </w:pPr>
            <w:r w:rsidRPr="004F739E">
              <w:rPr>
                <w:sz w:val="28"/>
                <w:szCs w:val="28"/>
              </w:rPr>
              <w:t xml:space="preserve">Уровень общей безработицы </w:t>
            </w:r>
            <w:r w:rsidR="000B45F5">
              <w:rPr>
                <w:sz w:val="28"/>
                <w:szCs w:val="28"/>
              </w:rPr>
              <w:br/>
            </w:r>
            <w:r w:rsidRPr="004F739E">
              <w:rPr>
                <w:sz w:val="28"/>
                <w:szCs w:val="28"/>
              </w:rPr>
              <w:t>(по методологии Международной организации труда)</w:t>
            </w:r>
          </w:p>
        </w:tc>
        <w:tc>
          <w:tcPr>
            <w:tcW w:w="992"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r w:rsidRPr="004F739E">
              <w:rPr>
                <w:sz w:val="28"/>
                <w:szCs w:val="28"/>
              </w:rPr>
              <w:t>2022</w:t>
            </w:r>
          </w:p>
        </w:tc>
        <w:tc>
          <w:tcPr>
            <w:tcW w:w="1417" w:type="dxa"/>
            <w:vMerge w:val="restart"/>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r w:rsidRPr="004F739E">
              <w:rPr>
                <w:sz w:val="28"/>
                <w:szCs w:val="28"/>
              </w:rPr>
              <w:t>%</w:t>
            </w:r>
          </w:p>
        </w:tc>
        <w:tc>
          <w:tcPr>
            <w:tcW w:w="1985"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rPr>
                <w:sz w:val="28"/>
                <w:szCs w:val="28"/>
              </w:rPr>
            </w:pPr>
            <w:r w:rsidRPr="004F739E">
              <w:rPr>
                <w:sz w:val="28"/>
                <w:szCs w:val="28"/>
              </w:rPr>
              <w:t>3,1</w:t>
            </w:r>
          </w:p>
        </w:tc>
      </w:tr>
      <w:tr w:rsidR="004F739E" w:rsidRPr="004F739E" w:rsidTr="000B45F5">
        <w:tc>
          <w:tcPr>
            <w:tcW w:w="567"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p>
        </w:tc>
        <w:tc>
          <w:tcPr>
            <w:tcW w:w="4395"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r w:rsidRPr="004F739E">
              <w:rPr>
                <w:sz w:val="28"/>
                <w:szCs w:val="28"/>
              </w:rPr>
              <w:t>2023</w:t>
            </w:r>
          </w:p>
        </w:tc>
        <w:tc>
          <w:tcPr>
            <w:tcW w:w="1417"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p>
        </w:tc>
        <w:tc>
          <w:tcPr>
            <w:tcW w:w="1985"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rPr>
                <w:sz w:val="28"/>
                <w:szCs w:val="28"/>
              </w:rPr>
            </w:pPr>
            <w:r w:rsidRPr="004F739E">
              <w:rPr>
                <w:sz w:val="28"/>
                <w:szCs w:val="28"/>
              </w:rPr>
              <w:t>2,3</w:t>
            </w:r>
          </w:p>
        </w:tc>
      </w:tr>
      <w:tr w:rsidR="004F739E" w:rsidRPr="004F739E" w:rsidTr="000B45F5">
        <w:tc>
          <w:tcPr>
            <w:tcW w:w="567"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p>
        </w:tc>
        <w:tc>
          <w:tcPr>
            <w:tcW w:w="4395"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r w:rsidRPr="004F739E">
              <w:rPr>
                <w:sz w:val="28"/>
                <w:szCs w:val="28"/>
              </w:rPr>
              <w:t>2024</w:t>
            </w:r>
          </w:p>
        </w:tc>
        <w:tc>
          <w:tcPr>
            <w:tcW w:w="1417"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p>
        </w:tc>
        <w:tc>
          <w:tcPr>
            <w:tcW w:w="1985"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rPr>
                <w:sz w:val="28"/>
                <w:szCs w:val="28"/>
              </w:rPr>
            </w:pPr>
            <w:r w:rsidRPr="004F739E">
              <w:rPr>
                <w:sz w:val="28"/>
                <w:szCs w:val="28"/>
              </w:rPr>
              <w:t>1,4</w:t>
            </w:r>
          </w:p>
        </w:tc>
      </w:tr>
      <w:tr w:rsidR="004F739E" w:rsidRPr="004F739E" w:rsidTr="000B45F5">
        <w:tc>
          <w:tcPr>
            <w:tcW w:w="567" w:type="dxa"/>
            <w:vMerge w:val="restart"/>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r w:rsidRPr="004F739E">
              <w:rPr>
                <w:sz w:val="28"/>
                <w:szCs w:val="28"/>
              </w:rPr>
              <w:t>8.</w:t>
            </w:r>
          </w:p>
        </w:tc>
        <w:tc>
          <w:tcPr>
            <w:tcW w:w="4395" w:type="dxa"/>
            <w:vMerge w:val="restart"/>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rPr>
                <w:sz w:val="28"/>
                <w:szCs w:val="28"/>
              </w:rPr>
            </w:pPr>
            <w:r w:rsidRPr="004F739E">
              <w:rPr>
                <w:sz w:val="28"/>
                <w:szCs w:val="28"/>
              </w:rPr>
              <w:t>Численность граждан, признанных безработными государственными учреждениями службы занятости</w:t>
            </w:r>
          </w:p>
        </w:tc>
        <w:tc>
          <w:tcPr>
            <w:tcW w:w="992"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r w:rsidRPr="004F739E">
              <w:rPr>
                <w:sz w:val="28"/>
                <w:szCs w:val="28"/>
              </w:rPr>
              <w:t>2022</w:t>
            </w:r>
          </w:p>
        </w:tc>
        <w:tc>
          <w:tcPr>
            <w:tcW w:w="1417" w:type="dxa"/>
            <w:vMerge w:val="restart"/>
            <w:tcBorders>
              <w:top w:val="single" w:sz="4" w:space="0" w:color="auto"/>
              <w:left w:val="single" w:sz="4" w:space="0" w:color="auto"/>
              <w:bottom w:val="single" w:sz="4" w:space="0" w:color="auto"/>
              <w:right w:val="single" w:sz="4" w:space="0" w:color="auto"/>
            </w:tcBorders>
          </w:tcPr>
          <w:p w:rsidR="004F739E" w:rsidRPr="004F739E" w:rsidRDefault="00EF52E5" w:rsidP="000B45F5">
            <w:pPr>
              <w:widowControl w:val="0"/>
              <w:autoSpaceDE w:val="0"/>
              <w:autoSpaceDN w:val="0"/>
              <w:adjustRightInd w:val="0"/>
              <w:spacing w:before="120" w:line="220" w:lineRule="exact"/>
              <w:jc w:val="center"/>
              <w:rPr>
                <w:sz w:val="28"/>
                <w:szCs w:val="28"/>
              </w:rPr>
            </w:pPr>
            <w:r>
              <w:rPr>
                <w:sz w:val="28"/>
                <w:szCs w:val="28"/>
              </w:rPr>
              <w:t>тыс.</w:t>
            </w:r>
            <w:r w:rsidR="004F739E" w:rsidRPr="004F739E">
              <w:rPr>
                <w:sz w:val="28"/>
                <w:szCs w:val="28"/>
              </w:rPr>
              <w:t>чел.</w:t>
            </w:r>
          </w:p>
        </w:tc>
        <w:tc>
          <w:tcPr>
            <w:tcW w:w="1985"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rPr>
                <w:sz w:val="28"/>
                <w:szCs w:val="28"/>
              </w:rPr>
            </w:pPr>
            <w:r w:rsidRPr="004F739E">
              <w:rPr>
                <w:sz w:val="28"/>
                <w:szCs w:val="28"/>
              </w:rPr>
              <w:t>2,0</w:t>
            </w:r>
          </w:p>
        </w:tc>
      </w:tr>
      <w:tr w:rsidR="004F739E" w:rsidRPr="004F739E" w:rsidTr="000B45F5">
        <w:tc>
          <w:tcPr>
            <w:tcW w:w="567"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p>
        </w:tc>
        <w:tc>
          <w:tcPr>
            <w:tcW w:w="4395"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r w:rsidRPr="004F739E">
              <w:rPr>
                <w:sz w:val="28"/>
                <w:szCs w:val="28"/>
              </w:rPr>
              <w:t>2023</w:t>
            </w:r>
          </w:p>
        </w:tc>
        <w:tc>
          <w:tcPr>
            <w:tcW w:w="1417"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p>
        </w:tc>
        <w:tc>
          <w:tcPr>
            <w:tcW w:w="1985"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rPr>
                <w:sz w:val="28"/>
                <w:szCs w:val="28"/>
              </w:rPr>
            </w:pPr>
            <w:r w:rsidRPr="004F739E">
              <w:rPr>
                <w:sz w:val="28"/>
                <w:szCs w:val="28"/>
              </w:rPr>
              <w:t>1,6</w:t>
            </w:r>
          </w:p>
        </w:tc>
      </w:tr>
      <w:tr w:rsidR="004F739E" w:rsidRPr="004F739E" w:rsidTr="000B45F5">
        <w:tc>
          <w:tcPr>
            <w:tcW w:w="567"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p>
        </w:tc>
        <w:tc>
          <w:tcPr>
            <w:tcW w:w="4395"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r w:rsidRPr="004F739E">
              <w:rPr>
                <w:sz w:val="28"/>
                <w:szCs w:val="28"/>
              </w:rPr>
              <w:t>2024</w:t>
            </w:r>
          </w:p>
        </w:tc>
        <w:tc>
          <w:tcPr>
            <w:tcW w:w="1417"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p>
        </w:tc>
        <w:tc>
          <w:tcPr>
            <w:tcW w:w="1985"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rPr>
                <w:sz w:val="28"/>
                <w:szCs w:val="28"/>
              </w:rPr>
            </w:pPr>
            <w:r w:rsidRPr="004F739E">
              <w:rPr>
                <w:sz w:val="28"/>
                <w:szCs w:val="28"/>
              </w:rPr>
              <w:t>0,9</w:t>
            </w:r>
          </w:p>
        </w:tc>
      </w:tr>
      <w:tr w:rsidR="004F739E" w:rsidRPr="004F739E" w:rsidTr="000B45F5">
        <w:tc>
          <w:tcPr>
            <w:tcW w:w="567" w:type="dxa"/>
            <w:vMerge w:val="restart"/>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r w:rsidRPr="004F739E">
              <w:rPr>
                <w:sz w:val="28"/>
                <w:szCs w:val="28"/>
              </w:rPr>
              <w:t>9.</w:t>
            </w:r>
          </w:p>
        </w:tc>
        <w:tc>
          <w:tcPr>
            <w:tcW w:w="4395" w:type="dxa"/>
            <w:vMerge w:val="restart"/>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rPr>
                <w:sz w:val="28"/>
                <w:szCs w:val="28"/>
              </w:rPr>
            </w:pPr>
            <w:r w:rsidRPr="004F739E">
              <w:rPr>
                <w:sz w:val="28"/>
                <w:szCs w:val="28"/>
              </w:rPr>
              <w:t>Уровень регистрируемой безрабо</w:t>
            </w:r>
            <w:r w:rsidR="000B45F5">
              <w:rPr>
                <w:sz w:val="28"/>
                <w:szCs w:val="28"/>
              </w:rPr>
              <w:t>-</w:t>
            </w:r>
            <w:r w:rsidRPr="004F739E">
              <w:rPr>
                <w:sz w:val="28"/>
                <w:szCs w:val="28"/>
              </w:rPr>
              <w:t>тицы от численности рабочей силы (на конец года)</w:t>
            </w:r>
          </w:p>
        </w:tc>
        <w:tc>
          <w:tcPr>
            <w:tcW w:w="992"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r w:rsidRPr="004F739E">
              <w:rPr>
                <w:sz w:val="28"/>
                <w:szCs w:val="28"/>
              </w:rPr>
              <w:t>2022</w:t>
            </w:r>
          </w:p>
        </w:tc>
        <w:tc>
          <w:tcPr>
            <w:tcW w:w="1417" w:type="dxa"/>
            <w:vMerge w:val="restart"/>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r w:rsidRPr="004F739E">
              <w:rPr>
                <w:sz w:val="28"/>
                <w:szCs w:val="28"/>
              </w:rPr>
              <w:t>%</w:t>
            </w:r>
          </w:p>
        </w:tc>
        <w:tc>
          <w:tcPr>
            <w:tcW w:w="1985"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rPr>
                <w:sz w:val="28"/>
                <w:szCs w:val="28"/>
              </w:rPr>
            </w:pPr>
            <w:r w:rsidRPr="004F739E">
              <w:rPr>
                <w:sz w:val="28"/>
                <w:szCs w:val="28"/>
              </w:rPr>
              <w:t>0,7</w:t>
            </w:r>
          </w:p>
        </w:tc>
      </w:tr>
      <w:tr w:rsidR="004F739E" w:rsidRPr="004F739E" w:rsidTr="000B45F5">
        <w:tc>
          <w:tcPr>
            <w:tcW w:w="567"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p>
        </w:tc>
        <w:tc>
          <w:tcPr>
            <w:tcW w:w="4395"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r w:rsidRPr="004F739E">
              <w:rPr>
                <w:sz w:val="28"/>
                <w:szCs w:val="28"/>
              </w:rPr>
              <w:t>2023</w:t>
            </w:r>
          </w:p>
        </w:tc>
        <w:tc>
          <w:tcPr>
            <w:tcW w:w="1417"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p>
        </w:tc>
        <w:tc>
          <w:tcPr>
            <w:tcW w:w="1985"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rPr>
                <w:sz w:val="28"/>
                <w:szCs w:val="28"/>
              </w:rPr>
            </w:pPr>
            <w:r w:rsidRPr="004F739E">
              <w:rPr>
                <w:sz w:val="28"/>
                <w:szCs w:val="28"/>
              </w:rPr>
              <w:t>0,5</w:t>
            </w:r>
          </w:p>
        </w:tc>
      </w:tr>
      <w:tr w:rsidR="004F739E" w:rsidRPr="004F739E" w:rsidTr="000B45F5">
        <w:tc>
          <w:tcPr>
            <w:tcW w:w="567"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p>
        </w:tc>
        <w:tc>
          <w:tcPr>
            <w:tcW w:w="4395"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r w:rsidRPr="004F739E">
              <w:rPr>
                <w:sz w:val="28"/>
                <w:szCs w:val="28"/>
              </w:rPr>
              <w:t>2024</w:t>
            </w:r>
          </w:p>
        </w:tc>
        <w:tc>
          <w:tcPr>
            <w:tcW w:w="1417"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p>
        </w:tc>
        <w:tc>
          <w:tcPr>
            <w:tcW w:w="1985"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rPr>
                <w:sz w:val="28"/>
                <w:szCs w:val="28"/>
              </w:rPr>
            </w:pPr>
            <w:r w:rsidRPr="004F739E">
              <w:rPr>
                <w:sz w:val="28"/>
                <w:szCs w:val="28"/>
              </w:rPr>
              <w:t>0,3</w:t>
            </w:r>
          </w:p>
        </w:tc>
      </w:tr>
      <w:tr w:rsidR="004F739E" w:rsidRPr="004F739E" w:rsidTr="000B45F5">
        <w:tc>
          <w:tcPr>
            <w:tcW w:w="567" w:type="dxa"/>
            <w:vMerge w:val="restart"/>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r w:rsidRPr="004F739E">
              <w:rPr>
                <w:sz w:val="28"/>
                <w:szCs w:val="28"/>
              </w:rPr>
              <w:t>10.</w:t>
            </w:r>
          </w:p>
        </w:tc>
        <w:tc>
          <w:tcPr>
            <w:tcW w:w="4395" w:type="dxa"/>
            <w:vMerge w:val="restart"/>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rPr>
                <w:sz w:val="28"/>
                <w:szCs w:val="28"/>
              </w:rPr>
            </w:pPr>
            <w:r w:rsidRPr="004F739E">
              <w:rPr>
                <w:sz w:val="28"/>
                <w:szCs w:val="28"/>
              </w:rPr>
              <w:t>Напряженность на рынке труда (число незанятых на 1 вакансию) (на конец года)</w:t>
            </w:r>
          </w:p>
        </w:tc>
        <w:tc>
          <w:tcPr>
            <w:tcW w:w="992"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r w:rsidRPr="004F739E">
              <w:rPr>
                <w:sz w:val="28"/>
                <w:szCs w:val="28"/>
              </w:rPr>
              <w:t>2022</w:t>
            </w:r>
          </w:p>
        </w:tc>
        <w:tc>
          <w:tcPr>
            <w:tcW w:w="1417" w:type="dxa"/>
            <w:vMerge w:val="restart"/>
            <w:tcBorders>
              <w:top w:val="single" w:sz="4" w:space="0" w:color="auto"/>
              <w:left w:val="single" w:sz="4" w:space="0" w:color="auto"/>
              <w:bottom w:val="single" w:sz="4" w:space="0" w:color="auto"/>
              <w:right w:val="single" w:sz="4" w:space="0" w:color="auto"/>
            </w:tcBorders>
          </w:tcPr>
          <w:p w:rsidR="004F739E" w:rsidRPr="004F739E" w:rsidRDefault="00EF52E5" w:rsidP="000B45F5">
            <w:pPr>
              <w:widowControl w:val="0"/>
              <w:autoSpaceDE w:val="0"/>
              <w:autoSpaceDN w:val="0"/>
              <w:adjustRightInd w:val="0"/>
              <w:spacing w:before="120" w:line="220" w:lineRule="exact"/>
              <w:jc w:val="center"/>
              <w:rPr>
                <w:sz w:val="28"/>
                <w:szCs w:val="28"/>
              </w:rPr>
            </w:pPr>
            <w:r>
              <w:rPr>
                <w:sz w:val="28"/>
                <w:szCs w:val="28"/>
              </w:rPr>
              <w:t>тыс.</w:t>
            </w:r>
            <w:r w:rsidR="004F739E" w:rsidRPr="004F739E">
              <w:rPr>
                <w:sz w:val="28"/>
                <w:szCs w:val="28"/>
              </w:rPr>
              <w:t>чел.</w:t>
            </w:r>
          </w:p>
        </w:tc>
        <w:tc>
          <w:tcPr>
            <w:tcW w:w="1985"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rPr>
                <w:sz w:val="28"/>
                <w:szCs w:val="28"/>
              </w:rPr>
            </w:pPr>
            <w:r w:rsidRPr="004F739E">
              <w:rPr>
                <w:sz w:val="28"/>
                <w:szCs w:val="28"/>
              </w:rPr>
              <w:t>0,4</w:t>
            </w:r>
          </w:p>
        </w:tc>
      </w:tr>
      <w:tr w:rsidR="004F739E" w:rsidRPr="004F739E" w:rsidTr="000B45F5">
        <w:tc>
          <w:tcPr>
            <w:tcW w:w="567"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p>
        </w:tc>
        <w:tc>
          <w:tcPr>
            <w:tcW w:w="4395"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r w:rsidRPr="004F739E">
              <w:rPr>
                <w:sz w:val="28"/>
                <w:szCs w:val="28"/>
              </w:rPr>
              <w:t>2023</w:t>
            </w:r>
          </w:p>
        </w:tc>
        <w:tc>
          <w:tcPr>
            <w:tcW w:w="1417"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jc w:val="center"/>
              <w:rPr>
                <w:sz w:val="28"/>
                <w:szCs w:val="28"/>
              </w:rPr>
            </w:pPr>
          </w:p>
        </w:tc>
        <w:tc>
          <w:tcPr>
            <w:tcW w:w="1985"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20" w:lineRule="exact"/>
              <w:rPr>
                <w:sz w:val="28"/>
                <w:szCs w:val="28"/>
              </w:rPr>
            </w:pPr>
            <w:r w:rsidRPr="004F739E">
              <w:rPr>
                <w:sz w:val="28"/>
                <w:szCs w:val="28"/>
              </w:rPr>
              <w:t>0,2</w:t>
            </w:r>
          </w:p>
        </w:tc>
      </w:tr>
      <w:tr w:rsidR="004F739E" w:rsidRPr="004F739E" w:rsidTr="000B45F5">
        <w:tc>
          <w:tcPr>
            <w:tcW w:w="567"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40" w:lineRule="exact"/>
              <w:jc w:val="center"/>
              <w:rPr>
                <w:sz w:val="28"/>
                <w:szCs w:val="28"/>
              </w:rPr>
            </w:pPr>
          </w:p>
        </w:tc>
        <w:tc>
          <w:tcPr>
            <w:tcW w:w="4395"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40" w:lineRule="exact"/>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40" w:lineRule="exact"/>
              <w:jc w:val="center"/>
              <w:rPr>
                <w:sz w:val="28"/>
                <w:szCs w:val="28"/>
              </w:rPr>
            </w:pPr>
            <w:r w:rsidRPr="004F739E">
              <w:rPr>
                <w:sz w:val="28"/>
                <w:szCs w:val="28"/>
              </w:rPr>
              <w:t>2024</w:t>
            </w:r>
          </w:p>
        </w:tc>
        <w:tc>
          <w:tcPr>
            <w:tcW w:w="1417" w:type="dxa"/>
            <w:vMerge/>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40" w:lineRule="exact"/>
              <w:jc w:val="center"/>
              <w:rPr>
                <w:sz w:val="28"/>
                <w:szCs w:val="28"/>
              </w:rPr>
            </w:pPr>
          </w:p>
        </w:tc>
        <w:tc>
          <w:tcPr>
            <w:tcW w:w="1985" w:type="dxa"/>
            <w:tcBorders>
              <w:top w:val="single" w:sz="4" w:space="0" w:color="auto"/>
              <w:left w:val="single" w:sz="4" w:space="0" w:color="auto"/>
              <w:bottom w:val="single" w:sz="4" w:space="0" w:color="auto"/>
              <w:right w:val="single" w:sz="4" w:space="0" w:color="auto"/>
            </w:tcBorders>
          </w:tcPr>
          <w:p w:rsidR="004F739E" w:rsidRPr="004F739E" w:rsidRDefault="004F739E" w:rsidP="000B45F5">
            <w:pPr>
              <w:widowControl w:val="0"/>
              <w:autoSpaceDE w:val="0"/>
              <w:autoSpaceDN w:val="0"/>
              <w:adjustRightInd w:val="0"/>
              <w:spacing w:before="120" w:line="240" w:lineRule="exact"/>
              <w:rPr>
                <w:sz w:val="28"/>
                <w:szCs w:val="28"/>
              </w:rPr>
            </w:pPr>
            <w:r w:rsidRPr="004F739E">
              <w:rPr>
                <w:sz w:val="28"/>
                <w:szCs w:val="28"/>
              </w:rPr>
              <w:t>0,2</w:t>
            </w:r>
          </w:p>
        </w:tc>
      </w:tr>
      <w:tr w:rsidR="004F739E" w:rsidRPr="004F739E" w:rsidTr="000B45F5">
        <w:tc>
          <w:tcPr>
            <w:tcW w:w="567" w:type="dxa"/>
            <w:vMerge w:val="restart"/>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jc w:val="center"/>
              <w:rPr>
                <w:sz w:val="28"/>
                <w:szCs w:val="28"/>
              </w:rPr>
            </w:pPr>
            <w:r w:rsidRPr="004F739E">
              <w:rPr>
                <w:sz w:val="28"/>
                <w:szCs w:val="28"/>
              </w:rPr>
              <w:lastRenderedPageBreak/>
              <w:t>11.</w:t>
            </w:r>
          </w:p>
        </w:tc>
        <w:tc>
          <w:tcPr>
            <w:tcW w:w="4395" w:type="dxa"/>
            <w:vMerge w:val="restart"/>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rPr>
                <w:sz w:val="28"/>
                <w:szCs w:val="28"/>
              </w:rPr>
            </w:pPr>
            <w:r w:rsidRPr="004F739E">
              <w:rPr>
                <w:sz w:val="28"/>
                <w:szCs w:val="28"/>
              </w:rPr>
              <w:t>Численность привлеченных иностранных работников</w:t>
            </w:r>
          </w:p>
        </w:tc>
        <w:tc>
          <w:tcPr>
            <w:tcW w:w="992" w:type="dxa"/>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jc w:val="center"/>
              <w:rPr>
                <w:sz w:val="28"/>
                <w:szCs w:val="28"/>
              </w:rPr>
            </w:pPr>
            <w:r w:rsidRPr="004F739E">
              <w:rPr>
                <w:sz w:val="28"/>
                <w:szCs w:val="28"/>
              </w:rPr>
              <w:t>2022</w:t>
            </w:r>
          </w:p>
        </w:tc>
        <w:tc>
          <w:tcPr>
            <w:tcW w:w="1417" w:type="dxa"/>
            <w:vMerge w:val="restart"/>
            <w:tcBorders>
              <w:top w:val="single" w:sz="4" w:space="0" w:color="auto"/>
              <w:left w:val="single" w:sz="4" w:space="0" w:color="auto"/>
              <w:bottom w:val="single" w:sz="4" w:space="0" w:color="auto"/>
              <w:right w:val="single" w:sz="4" w:space="0" w:color="auto"/>
            </w:tcBorders>
          </w:tcPr>
          <w:p w:rsidR="004F739E" w:rsidRPr="004F739E" w:rsidRDefault="000B45F5" w:rsidP="00EF52E5">
            <w:pPr>
              <w:widowControl w:val="0"/>
              <w:autoSpaceDE w:val="0"/>
              <w:autoSpaceDN w:val="0"/>
              <w:adjustRightInd w:val="0"/>
              <w:spacing w:before="120" w:line="220" w:lineRule="exact"/>
              <w:jc w:val="center"/>
              <w:rPr>
                <w:sz w:val="28"/>
                <w:szCs w:val="28"/>
              </w:rPr>
            </w:pPr>
            <w:r>
              <w:rPr>
                <w:sz w:val="28"/>
                <w:szCs w:val="28"/>
              </w:rPr>
              <w:t>тыс.</w:t>
            </w:r>
            <w:r w:rsidR="004F739E" w:rsidRPr="004F739E">
              <w:rPr>
                <w:sz w:val="28"/>
                <w:szCs w:val="28"/>
              </w:rPr>
              <w:t>чел.</w:t>
            </w:r>
          </w:p>
        </w:tc>
        <w:tc>
          <w:tcPr>
            <w:tcW w:w="1985" w:type="dxa"/>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rPr>
                <w:sz w:val="28"/>
                <w:szCs w:val="28"/>
              </w:rPr>
            </w:pPr>
            <w:r w:rsidRPr="004F739E">
              <w:rPr>
                <w:sz w:val="28"/>
                <w:szCs w:val="28"/>
              </w:rPr>
              <w:t>2,1</w:t>
            </w:r>
          </w:p>
        </w:tc>
      </w:tr>
      <w:tr w:rsidR="004F739E" w:rsidRPr="004F739E" w:rsidTr="000B45F5">
        <w:tc>
          <w:tcPr>
            <w:tcW w:w="567" w:type="dxa"/>
            <w:vMerge/>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jc w:val="center"/>
              <w:rPr>
                <w:sz w:val="28"/>
                <w:szCs w:val="28"/>
              </w:rPr>
            </w:pPr>
          </w:p>
        </w:tc>
        <w:tc>
          <w:tcPr>
            <w:tcW w:w="4395" w:type="dxa"/>
            <w:vMerge/>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jc w:val="center"/>
              <w:rPr>
                <w:sz w:val="28"/>
                <w:szCs w:val="28"/>
              </w:rPr>
            </w:pPr>
            <w:r w:rsidRPr="004F739E">
              <w:rPr>
                <w:sz w:val="28"/>
                <w:szCs w:val="28"/>
              </w:rPr>
              <w:t>2023</w:t>
            </w:r>
          </w:p>
        </w:tc>
        <w:tc>
          <w:tcPr>
            <w:tcW w:w="1417" w:type="dxa"/>
            <w:vMerge/>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jc w:val="center"/>
              <w:rPr>
                <w:sz w:val="28"/>
                <w:szCs w:val="28"/>
              </w:rPr>
            </w:pPr>
          </w:p>
        </w:tc>
        <w:tc>
          <w:tcPr>
            <w:tcW w:w="1985" w:type="dxa"/>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rPr>
                <w:sz w:val="28"/>
                <w:szCs w:val="28"/>
              </w:rPr>
            </w:pPr>
            <w:r w:rsidRPr="004F739E">
              <w:rPr>
                <w:sz w:val="28"/>
                <w:szCs w:val="28"/>
              </w:rPr>
              <w:t>2,9</w:t>
            </w:r>
          </w:p>
        </w:tc>
      </w:tr>
      <w:tr w:rsidR="004F739E" w:rsidRPr="004F739E" w:rsidTr="000B45F5">
        <w:tc>
          <w:tcPr>
            <w:tcW w:w="567" w:type="dxa"/>
            <w:vMerge/>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jc w:val="center"/>
              <w:rPr>
                <w:sz w:val="28"/>
                <w:szCs w:val="28"/>
              </w:rPr>
            </w:pPr>
          </w:p>
        </w:tc>
        <w:tc>
          <w:tcPr>
            <w:tcW w:w="4395" w:type="dxa"/>
            <w:vMerge/>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jc w:val="center"/>
              <w:rPr>
                <w:sz w:val="28"/>
                <w:szCs w:val="28"/>
              </w:rPr>
            </w:pPr>
            <w:r w:rsidRPr="004F739E">
              <w:rPr>
                <w:sz w:val="28"/>
                <w:szCs w:val="28"/>
              </w:rPr>
              <w:t>2024</w:t>
            </w:r>
          </w:p>
        </w:tc>
        <w:tc>
          <w:tcPr>
            <w:tcW w:w="1417" w:type="dxa"/>
            <w:vMerge/>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jc w:val="center"/>
              <w:rPr>
                <w:sz w:val="28"/>
                <w:szCs w:val="28"/>
              </w:rPr>
            </w:pPr>
          </w:p>
        </w:tc>
        <w:tc>
          <w:tcPr>
            <w:tcW w:w="1985" w:type="dxa"/>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rPr>
                <w:sz w:val="28"/>
                <w:szCs w:val="28"/>
              </w:rPr>
            </w:pPr>
            <w:r w:rsidRPr="004F739E">
              <w:rPr>
                <w:sz w:val="28"/>
                <w:szCs w:val="28"/>
              </w:rPr>
              <w:t>2,8</w:t>
            </w:r>
          </w:p>
        </w:tc>
      </w:tr>
      <w:tr w:rsidR="004F739E" w:rsidRPr="004F739E" w:rsidTr="000B45F5">
        <w:tc>
          <w:tcPr>
            <w:tcW w:w="567" w:type="dxa"/>
            <w:vMerge w:val="restart"/>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jc w:val="center"/>
              <w:rPr>
                <w:sz w:val="28"/>
                <w:szCs w:val="28"/>
              </w:rPr>
            </w:pPr>
            <w:r w:rsidRPr="004F739E">
              <w:rPr>
                <w:sz w:val="28"/>
                <w:szCs w:val="28"/>
              </w:rPr>
              <w:t>12.</w:t>
            </w:r>
          </w:p>
        </w:tc>
        <w:tc>
          <w:tcPr>
            <w:tcW w:w="4395" w:type="dxa"/>
            <w:vMerge w:val="restart"/>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rPr>
                <w:sz w:val="28"/>
                <w:szCs w:val="28"/>
              </w:rPr>
            </w:pPr>
            <w:r w:rsidRPr="004F739E">
              <w:rPr>
                <w:sz w:val="28"/>
                <w:szCs w:val="28"/>
              </w:rPr>
              <w:t>Прожиточный минимум (в среднем на душу населения)</w:t>
            </w:r>
          </w:p>
        </w:tc>
        <w:tc>
          <w:tcPr>
            <w:tcW w:w="992" w:type="dxa"/>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jc w:val="center"/>
              <w:rPr>
                <w:sz w:val="28"/>
                <w:szCs w:val="28"/>
              </w:rPr>
            </w:pPr>
            <w:r w:rsidRPr="004F739E">
              <w:rPr>
                <w:sz w:val="28"/>
                <w:szCs w:val="28"/>
              </w:rPr>
              <w:t>2022</w:t>
            </w:r>
          </w:p>
        </w:tc>
        <w:tc>
          <w:tcPr>
            <w:tcW w:w="1417" w:type="dxa"/>
            <w:vMerge w:val="restart"/>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jc w:val="center"/>
              <w:rPr>
                <w:sz w:val="28"/>
                <w:szCs w:val="28"/>
              </w:rPr>
            </w:pPr>
            <w:r w:rsidRPr="004F739E">
              <w:rPr>
                <w:sz w:val="28"/>
                <w:szCs w:val="28"/>
              </w:rPr>
              <w:t>руб.</w:t>
            </w:r>
          </w:p>
        </w:tc>
        <w:tc>
          <w:tcPr>
            <w:tcW w:w="1985" w:type="dxa"/>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rPr>
                <w:sz w:val="28"/>
                <w:szCs w:val="28"/>
              </w:rPr>
            </w:pPr>
            <w:r w:rsidRPr="004F739E">
              <w:rPr>
                <w:sz w:val="28"/>
                <w:szCs w:val="28"/>
              </w:rPr>
              <w:t>13641</w:t>
            </w:r>
          </w:p>
        </w:tc>
      </w:tr>
      <w:tr w:rsidR="004F739E" w:rsidRPr="004F739E" w:rsidTr="000B45F5">
        <w:tc>
          <w:tcPr>
            <w:tcW w:w="567" w:type="dxa"/>
            <w:vMerge/>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jc w:val="center"/>
              <w:rPr>
                <w:sz w:val="28"/>
                <w:szCs w:val="28"/>
              </w:rPr>
            </w:pPr>
          </w:p>
        </w:tc>
        <w:tc>
          <w:tcPr>
            <w:tcW w:w="4395" w:type="dxa"/>
            <w:vMerge/>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jc w:val="center"/>
              <w:rPr>
                <w:sz w:val="28"/>
                <w:szCs w:val="28"/>
              </w:rPr>
            </w:pPr>
            <w:r w:rsidRPr="004F739E">
              <w:rPr>
                <w:sz w:val="28"/>
                <w:szCs w:val="28"/>
              </w:rPr>
              <w:t>2023</w:t>
            </w:r>
          </w:p>
        </w:tc>
        <w:tc>
          <w:tcPr>
            <w:tcW w:w="1417" w:type="dxa"/>
            <w:vMerge/>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jc w:val="center"/>
              <w:rPr>
                <w:sz w:val="28"/>
                <w:szCs w:val="28"/>
              </w:rPr>
            </w:pPr>
          </w:p>
        </w:tc>
        <w:tc>
          <w:tcPr>
            <w:tcW w:w="1985" w:type="dxa"/>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rPr>
                <w:sz w:val="28"/>
                <w:szCs w:val="28"/>
              </w:rPr>
            </w:pPr>
            <w:r w:rsidRPr="004F739E">
              <w:rPr>
                <w:sz w:val="28"/>
                <w:szCs w:val="28"/>
              </w:rPr>
              <w:t>14088</w:t>
            </w:r>
          </w:p>
        </w:tc>
      </w:tr>
      <w:tr w:rsidR="004F739E" w:rsidRPr="004F739E" w:rsidTr="000B45F5">
        <w:tc>
          <w:tcPr>
            <w:tcW w:w="567" w:type="dxa"/>
            <w:vMerge/>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jc w:val="center"/>
              <w:rPr>
                <w:sz w:val="28"/>
                <w:szCs w:val="28"/>
              </w:rPr>
            </w:pPr>
          </w:p>
        </w:tc>
        <w:tc>
          <w:tcPr>
            <w:tcW w:w="4395" w:type="dxa"/>
            <w:vMerge/>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jc w:val="center"/>
              <w:rPr>
                <w:sz w:val="28"/>
                <w:szCs w:val="28"/>
              </w:rPr>
            </w:pPr>
            <w:r w:rsidRPr="004F739E">
              <w:rPr>
                <w:sz w:val="28"/>
                <w:szCs w:val="28"/>
              </w:rPr>
              <w:t>2024</w:t>
            </w:r>
          </w:p>
        </w:tc>
        <w:tc>
          <w:tcPr>
            <w:tcW w:w="1417" w:type="dxa"/>
            <w:vMerge/>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jc w:val="center"/>
              <w:rPr>
                <w:sz w:val="28"/>
                <w:szCs w:val="28"/>
              </w:rPr>
            </w:pPr>
          </w:p>
        </w:tc>
        <w:tc>
          <w:tcPr>
            <w:tcW w:w="1985" w:type="dxa"/>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rPr>
                <w:sz w:val="28"/>
                <w:szCs w:val="28"/>
              </w:rPr>
            </w:pPr>
            <w:r w:rsidRPr="004F739E">
              <w:rPr>
                <w:sz w:val="28"/>
                <w:szCs w:val="28"/>
              </w:rPr>
              <w:t>15144</w:t>
            </w:r>
          </w:p>
        </w:tc>
      </w:tr>
      <w:tr w:rsidR="004F739E" w:rsidRPr="004F739E" w:rsidTr="000B45F5">
        <w:tc>
          <w:tcPr>
            <w:tcW w:w="567" w:type="dxa"/>
            <w:vMerge w:val="restart"/>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jc w:val="center"/>
              <w:rPr>
                <w:sz w:val="28"/>
                <w:szCs w:val="28"/>
              </w:rPr>
            </w:pPr>
            <w:r w:rsidRPr="004F739E">
              <w:rPr>
                <w:sz w:val="28"/>
                <w:szCs w:val="28"/>
              </w:rPr>
              <w:t>13.</w:t>
            </w:r>
          </w:p>
        </w:tc>
        <w:tc>
          <w:tcPr>
            <w:tcW w:w="4395" w:type="dxa"/>
            <w:vMerge w:val="restart"/>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rPr>
                <w:sz w:val="28"/>
                <w:szCs w:val="28"/>
              </w:rPr>
            </w:pPr>
            <w:r w:rsidRPr="004F739E">
              <w:rPr>
                <w:sz w:val="28"/>
                <w:szCs w:val="28"/>
              </w:rPr>
              <w:t>Количество жилья в среднем на одного жителя</w:t>
            </w:r>
          </w:p>
        </w:tc>
        <w:tc>
          <w:tcPr>
            <w:tcW w:w="992" w:type="dxa"/>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jc w:val="center"/>
              <w:rPr>
                <w:sz w:val="28"/>
                <w:szCs w:val="28"/>
              </w:rPr>
            </w:pPr>
            <w:r w:rsidRPr="004F739E">
              <w:rPr>
                <w:sz w:val="28"/>
                <w:szCs w:val="28"/>
              </w:rPr>
              <w:t>2022</w:t>
            </w:r>
          </w:p>
        </w:tc>
        <w:tc>
          <w:tcPr>
            <w:tcW w:w="1417" w:type="dxa"/>
            <w:vMerge w:val="restart"/>
            <w:tcBorders>
              <w:top w:val="single" w:sz="4" w:space="0" w:color="auto"/>
              <w:left w:val="single" w:sz="4" w:space="0" w:color="auto"/>
              <w:bottom w:val="single" w:sz="4" w:space="0" w:color="auto"/>
              <w:right w:val="single" w:sz="4" w:space="0" w:color="auto"/>
            </w:tcBorders>
          </w:tcPr>
          <w:p w:rsidR="004F739E" w:rsidRPr="004F739E" w:rsidRDefault="000B45F5" w:rsidP="00EF52E5">
            <w:pPr>
              <w:widowControl w:val="0"/>
              <w:autoSpaceDE w:val="0"/>
              <w:autoSpaceDN w:val="0"/>
              <w:adjustRightInd w:val="0"/>
              <w:spacing w:before="120" w:line="220" w:lineRule="exact"/>
              <w:jc w:val="center"/>
              <w:rPr>
                <w:sz w:val="28"/>
                <w:szCs w:val="28"/>
              </w:rPr>
            </w:pPr>
            <w:r>
              <w:rPr>
                <w:sz w:val="28"/>
                <w:szCs w:val="28"/>
              </w:rPr>
              <w:t>кв.</w:t>
            </w:r>
            <w:r w:rsidR="004F739E" w:rsidRPr="004F739E">
              <w:rPr>
                <w:sz w:val="28"/>
                <w:szCs w:val="28"/>
              </w:rPr>
              <w:t>м</w:t>
            </w:r>
          </w:p>
        </w:tc>
        <w:tc>
          <w:tcPr>
            <w:tcW w:w="1985" w:type="dxa"/>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rPr>
                <w:sz w:val="28"/>
                <w:szCs w:val="28"/>
              </w:rPr>
            </w:pPr>
            <w:r w:rsidRPr="004F739E">
              <w:rPr>
                <w:sz w:val="28"/>
                <w:szCs w:val="28"/>
              </w:rPr>
              <w:t>35,4</w:t>
            </w:r>
          </w:p>
        </w:tc>
      </w:tr>
      <w:tr w:rsidR="004F739E" w:rsidRPr="004F739E" w:rsidTr="000B45F5">
        <w:tc>
          <w:tcPr>
            <w:tcW w:w="567" w:type="dxa"/>
            <w:vMerge/>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jc w:val="center"/>
              <w:rPr>
                <w:sz w:val="28"/>
                <w:szCs w:val="28"/>
              </w:rPr>
            </w:pPr>
          </w:p>
        </w:tc>
        <w:tc>
          <w:tcPr>
            <w:tcW w:w="4395" w:type="dxa"/>
            <w:vMerge/>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jc w:val="center"/>
              <w:rPr>
                <w:sz w:val="28"/>
                <w:szCs w:val="28"/>
              </w:rPr>
            </w:pPr>
            <w:r w:rsidRPr="004F739E">
              <w:rPr>
                <w:sz w:val="28"/>
                <w:szCs w:val="28"/>
              </w:rPr>
              <w:t>2023</w:t>
            </w:r>
          </w:p>
        </w:tc>
        <w:tc>
          <w:tcPr>
            <w:tcW w:w="1417" w:type="dxa"/>
            <w:vMerge/>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jc w:val="center"/>
              <w:rPr>
                <w:sz w:val="28"/>
                <w:szCs w:val="28"/>
              </w:rPr>
            </w:pPr>
          </w:p>
        </w:tc>
        <w:tc>
          <w:tcPr>
            <w:tcW w:w="1985" w:type="dxa"/>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rPr>
                <w:sz w:val="28"/>
                <w:szCs w:val="28"/>
              </w:rPr>
            </w:pPr>
            <w:r w:rsidRPr="004F739E">
              <w:rPr>
                <w:sz w:val="28"/>
                <w:szCs w:val="28"/>
              </w:rPr>
              <w:t>36,7</w:t>
            </w:r>
          </w:p>
        </w:tc>
      </w:tr>
      <w:tr w:rsidR="004F739E" w:rsidRPr="004F739E" w:rsidTr="000B45F5">
        <w:tc>
          <w:tcPr>
            <w:tcW w:w="567" w:type="dxa"/>
            <w:vMerge/>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jc w:val="center"/>
              <w:rPr>
                <w:sz w:val="28"/>
                <w:szCs w:val="28"/>
              </w:rPr>
            </w:pPr>
          </w:p>
        </w:tc>
        <w:tc>
          <w:tcPr>
            <w:tcW w:w="4395" w:type="dxa"/>
            <w:vMerge/>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jc w:val="center"/>
              <w:rPr>
                <w:sz w:val="28"/>
                <w:szCs w:val="28"/>
              </w:rPr>
            </w:pPr>
            <w:r w:rsidRPr="004F739E">
              <w:rPr>
                <w:sz w:val="28"/>
                <w:szCs w:val="28"/>
              </w:rPr>
              <w:t>2024</w:t>
            </w:r>
          </w:p>
        </w:tc>
        <w:tc>
          <w:tcPr>
            <w:tcW w:w="1417" w:type="dxa"/>
            <w:vMerge/>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jc w:val="center"/>
              <w:rPr>
                <w:sz w:val="28"/>
                <w:szCs w:val="28"/>
              </w:rPr>
            </w:pPr>
          </w:p>
        </w:tc>
        <w:tc>
          <w:tcPr>
            <w:tcW w:w="1985" w:type="dxa"/>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rPr>
                <w:sz w:val="28"/>
                <w:szCs w:val="28"/>
              </w:rPr>
            </w:pPr>
            <w:r w:rsidRPr="004F739E">
              <w:rPr>
                <w:sz w:val="28"/>
                <w:szCs w:val="28"/>
              </w:rPr>
              <w:t>37,6</w:t>
            </w:r>
          </w:p>
        </w:tc>
      </w:tr>
      <w:tr w:rsidR="004F739E" w:rsidRPr="004F739E" w:rsidTr="000B45F5">
        <w:tc>
          <w:tcPr>
            <w:tcW w:w="567" w:type="dxa"/>
            <w:vMerge w:val="restart"/>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jc w:val="center"/>
              <w:rPr>
                <w:sz w:val="28"/>
                <w:szCs w:val="28"/>
              </w:rPr>
            </w:pPr>
            <w:r w:rsidRPr="004F739E">
              <w:rPr>
                <w:sz w:val="28"/>
                <w:szCs w:val="28"/>
              </w:rPr>
              <w:t>14.</w:t>
            </w:r>
          </w:p>
        </w:tc>
        <w:tc>
          <w:tcPr>
            <w:tcW w:w="4395" w:type="dxa"/>
            <w:vMerge w:val="restart"/>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rPr>
                <w:sz w:val="28"/>
                <w:szCs w:val="28"/>
              </w:rPr>
            </w:pPr>
            <w:r w:rsidRPr="004F739E">
              <w:rPr>
                <w:sz w:val="28"/>
                <w:szCs w:val="28"/>
              </w:rPr>
              <w:t xml:space="preserve">Количество постоянного жилья для </w:t>
            </w:r>
            <w:r w:rsidRPr="000825EF">
              <w:rPr>
                <w:spacing w:val="-6"/>
                <w:sz w:val="28"/>
                <w:szCs w:val="28"/>
              </w:rPr>
              <w:t>приема участников Государственной</w:t>
            </w:r>
            <w:r w:rsidRPr="004F739E">
              <w:rPr>
                <w:sz w:val="28"/>
                <w:szCs w:val="28"/>
              </w:rPr>
              <w:t xml:space="preserve"> программы и членов их семей</w:t>
            </w:r>
          </w:p>
        </w:tc>
        <w:tc>
          <w:tcPr>
            <w:tcW w:w="992" w:type="dxa"/>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jc w:val="center"/>
              <w:rPr>
                <w:sz w:val="28"/>
                <w:szCs w:val="28"/>
              </w:rPr>
            </w:pPr>
            <w:r w:rsidRPr="004F739E">
              <w:rPr>
                <w:sz w:val="28"/>
                <w:szCs w:val="28"/>
              </w:rPr>
              <w:t>2022</w:t>
            </w:r>
          </w:p>
        </w:tc>
        <w:tc>
          <w:tcPr>
            <w:tcW w:w="1417" w:type="dxa"/>
            <w:vMerge w:val="restart"/>
            <w:tcBorders>
              <w:top w:val="single" w:sz="4" w:space="0" w:color="auto"/>
              <w:left w:val="single" w:sz="4" w:space="0" w:color="auto"/>
              <w:bottom w:val="single" w:sz="4" w:space="0" w:color="auto"/>
              <w:right w:val="single" w:sz="4" w:space="0" w:color="auto"/>
            </w:tcBorders>
          </w:tcPr>
          <w:p w:rsidR="004F739E" w:rsidRPr="004F739E" w:rsidRDefault="000B45F5" w:rsidP="00EF52E5">
            <w:pPr>
              <w:widowControl w:val="0"/>
              <w:autoSpaceDE w:val="0"/>
              <w:autoSpaceDN w:val="0"/>
              <w:adjustRightInd w:val="0"/>
              <w:spacing w:before="120" w:line="220" w:lineRule="exact"/>
              <w:jc w:val="center"/>
              <w:rPr>
                <w:sz w:val="28"/>
                <w:szCs w:val="28"/>
              </w:rPr>
            </w:pPr>
            <w:r>
              <w:rPr>
                <w:sz w:val="28"/>
                <w:szCs w:val="28"/>
              </w:rPr>
              <w:t>кв.</w:t>
            </w:r>
            <w:r w:rsidR="004F739E" w:rsidRPr="004F739E">
              <w:rPr>
                <w:sz w:val="28"/>
                <w:szCs w:val="28"/>
              </w:rPr>
              <w:t>м</w:t>
            </w:r>
          </w:p>
        </w:tc>
        <w:tc>
          <w:tcPr>
            <w:tcW w:w="1985" w:type="dxa"/>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rPr>
                <w:sz w:val="28"/>
                <w:szCs w:val="28"/>
              </w:rPr>
            </w:pPr>
            <w:r w:rsidRPr="004F739E">
              <w:rPr>
                <w:sz w:val="28"/>
                <w:szCs w:val="28"/>
              </w:rPr>
              <w:t>0</w:t>
            </w:r>
          </w:p>
        </w:tc>
      </w:tr>
      <w:tr w:rsidR="004F739E" w:rsidRPr="004F739E" w:rsidTr="000B45F5">
        <w:tc>
          <w:tcPr>
            <w:tcW w:w="567" w:type="dxa"/>
            <w:vMerge/>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jc w:val="center"/>
              <w:rPr>
                <w:sz w:val="28"/>
                <w:szCs w:val="28"/>
              </w:rPr>
            </w:pPr>
          </w:p>
        </w:tc>
        <w:tc>
          <w:tcPr>
            <w:tcW w:w="4395" w:type="dxa"/>
            <w:vMerge/>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jc w:val="center"/>
              <w:rPr>
                <w:sz w:val="28"/>
                <w:szCs w:val="28"/>
              </w:rPr>
            </w:pPr>
            <w:r w:rsidRPr="004F739E">
              <w:rPr>
                <w:sz w:val="28"/>
                <w:szCs w:val="28"/>
              </w:rPr>
              <w:t>2023</w:t>
            </w:r>
          </w:p>
        </w:tc>
        <w:tc>
          <w:tcPr>
            <w:tcW w:w="1417" w:type="dxa"/>
            <w:vMerge/>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jc w:val="center"/>
              <w:rPr>
                <w:sz w:val="28"/>
                <w:szCs w:val="28"/>
              </w:rPr>
            </w:pPr>
          </w:p>
        </w:tc>
        <w:tc>
          <w:tcPr>
            <w:tcW w:w="1985" w:type="dxa"/>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rPr>
                <w:sz w:val="28"/>
                <w:szCs w:val="28"/>
              </w:rPr>
            </w:pPr>
            <w:r w:rsidRPr="004F739E">
              <w:rPr>
                <w:sz w:val="28"/>
                <w:szCs w:val="28"/>
              </w:rPr>
              <w:t>0</w:t>
            </w:r>
          </w:p>
        </w:tc>
      </w:tr>
      <w:tr w:rsidR="004F739E" w:rsidRPr="004F739E" w:rsidTr="000B45F5">
        <w:tc>
          <w:tcPr>
            <w:tcW w:w="567" w:type="dxa"/>
            <w:vMerge/>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jc w:val="center"/>
              <w:rPr>
                <w:sz w:val="28"/>
                <w:szCs w:val="28"/>
              </w:rPr>
            </w:pPr>
          </w:p>
        </w:tc>
        <w:tc>
          <w:tcPr>
            <w:tcW w:w="4395" w:type="dxa"/>
            <w:vMerge/>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jc w:val="center"/>
              <w:rPr>
                <w:sz w:val="28"/>
                <w:szCs w:val="28"/>
              </w:rPr>
            </w:pPr>
            <w:r w:rsidRPr="004F739E">
              <w:rPr>
                <w:sz w:val="28"/>
                <w:szCs w:val="28"/>
              </w:rPr>
              <w:t>2024</w:t>
            </w:r>
          </w:p>
        </w:tc>
        <w:tc>
          <w:tcPr>
            <w:tcW w:w="1417" w:type="dxa"/>
            <w:vMerge/>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jc w:val="center"/>
              <w:rPr>
                <w:sz w:val="28"/>
                <w:szCs w:val="28"/>
              </w:rPr>
            </w:pPr>
          </w:p>
        </w:tc>
        <w:tc>
          <w:tcPr>
            <w:tcW w:w="1985" w:type="dxa"/>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rPr>
                <w:sz w:val="28"/>
                <w:szCs w:val="28"/>
              </w:rPr>
            </w:pPr>
            <w:r w:rsidRPr="004F739E">
              <w:rPr>
                <w:sz w:val="28"/>
                <w:szCs w:val="28"/>
              </w:rPr>
              <w:t>0</w:t>
            </w:r>
          </w:p>
        </w:tc>
      </w:tr>
      <w:tr w:rsidR="004F739E" w:rsidRPr="004F739E" w:rsidTr="000B45F5">
        <w:tc>
          <w:tcPr>
            <w:tcW w:w="567" w:type="dxa"/>
            <w:vMerge w:val="restart"/>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jc w:val="center"/>
              <w:rPr>
                <w:sz w:val="28"/>
                <w:szCs w:val="28"/>
              </w:rPr>
            </w:pPr>
            <w:r w:rsidRPr="004F739E">
              <w:rPr>
                <w:sz w:val="28"/>
                <w:szCs w:val="28"/>
              </w:rPr>
              <w:t>15.</w:t>
            </w:r>
          </w:p>
        </w:tc>
        <w:tc>
          <w:tcPr>
            <w:tcW w:w="4395" w:type="dxa"/>
            <w:vMerge w:val="restart"/>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rPr>
                <w:sz w:val="28"/>
                <w:szCs w:val="28"/>
              </w:rPr>
            </w:pPr>
            <w:r w:rsidRPr="004F739E">
              <w:rPr>
                <w:sz w:val="28"/>
                <w:szCs w:val="28"/>
              </w:rPr>
              <w:t xml:space="preserve">Количество временного жилья для </w:t>
            </w:r>
            <w:r w:rsidRPr="000825EF">
              <w:rPr>
                <w:spacing w:val="-6"/>
                <w:sz w:val="28"/>
                <w:szCs w:val="28"/>
              </w:rPr>
              <w:t>приема участников Государственной</w:t>
            </w:r>
            <w:r w:rsidRPr="004F739E">
              <w:rPr>
                <w:sz w:val="28"/>
                <w:szCs w:val="28"/>
              </w:rPr>
              <w:t xml:space="preserve"> программы и членов их семей</w:t>
            </w:r>
          </w:p>
        </w:tc>
        <w:tc>
          <w:tcPr>
            <w:tcW w:w="992" w:type="dxa"/>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jc w:val="center"/>
              <w:rPr>
                <w:sz w:val="28"/>
                <w:szCs w:val="28"/>
              </w:rPr>
            </w:pPr>
            <w:r w:rsidRPr="004F739E">
              <w:rPr>
                <w:sz w:val="28"/>
                <w:szCs w:val="28"/>
              </w:rPr>
              <w:t>2022</w:t>
            </w:r>
          </w:p>
        </w:tc>
        <w:tc>
          <w:tcPr>
            <w:tcW w:w="1417" w:type="dxa"/>
            <w:vMerge w:val="restart"/>
            <w:tcBorders>
              <w:top w:val="single" w:sz="4" w:space="0" w:color="auto"/>
              <w:left w:val="single" w:sz="4" w:space="0" w:color="auto"/>
              <w:bottom w:val="single" w:sz="4" w:space="0" w:color="auto"/>
              <w:right w:val="single" w:sz="4" w:space="0" w:color="auto"/>
            </w:tcBorders>
          </w:tcPr>
          <w:p w:rsidR="004F739E" w:rsidRPr="004F739E" w:rsidRDefault="000B45F5" w:rsidP="00EF52E5">
            <w:pPr>
              <w:widowControl w:val="0"/>
              <w:autoSpaceDE w:val="0"/>
              <w:autoSpaceDN w:val="0"/>
              <w:adjustRightInd w:val="0"/>
              <w:spacing w:before="120" w:line="220" w:lineRule="exact"/>
              <w:jc w:val="center"/>
              <w:rPr>
                <w:sz w:val="28"/>
                <w:szCs w:val="28"/>
              </w:rPr>
            </w:pPr>
            <w:r>
              <w:rPr>
                <w:sz w:val="28"/>
                <w:szCs w:val="28"/>
              </w:rPr>
              <w:t>кв.</w:t>
            </w:r>
            <w:r w:rsidR="004F739E" w:rsidRPr="004F739E">
              <w:rPr>
                <w:sz w:val="28"/>
                <w:szCs w:val="28"/>
              </w:rPr>
              <w:t>м</w:t>
            </w:r>
          </w:p>
        </w:tc>
        <w:tc>
          <w:tcPr>
            <w:tcW w:w="1985" w:type="dxa"/>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rPr>
                <w:sz w:val="28"/>
                <w:szCs w:val="28"/>
              </w:rPr>
            </w:pPr>
            <w:r w:rsidRPr="004F739E">
              <w:rPr>
                <w:sz w:val="28"/>
                <w:szCs w:val="28"/>
              </w:rPr>
              <w:t>0</w:t>
            </w:r>
          </w:p>
        </w:tc>
      </w:tr>
      <w:tr w:rsidR="004F739E" w:rsidRPr="004F739E" w:rsidTr="000B45F5">
        <w:tc>
          <w:tcPr>
            <w:tcW w:w="567" w:type="dxa"/>
            <w:vMerge/>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jc w:val="center"/>
              <w:rPr>
                <w:sz w:val="28"/>
                <w:szCs w:val="28"/>
              </w:rPr>
            </w:pPr>
          </w:p>
        </w:tc>
        <w:tc>
          <w:tcPr>
            <w:tcW w:w="4395" w:type="dxa"/>
            <w:vMerge/>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jc w:val="center"/>
              <w:rPr>
                <w:sz w:val="28"/>
                <w:szCs w:val="28"/>
              </w:rPr>
            </w:pPr>
            <w:r w:rsidRPr="004F739E">
              <w:rPr>
                <w:sz w:val="28"/>
                <w:szCs w:val="28"/>
              </w:rPr>
              <w:t>2023</w:t>
            </w:r>
          </w:p>
        </w:tc>
        <w:tc>
          <w:tcPr>
            <w:tcW w:w="1417" w:type="dxa"/>
            <w:vMerge/>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jc w:val="center"/>
              <w:rPr>
                <w:sz w:val="28"/>
                <w:szCs w:val="28"/>
              </w:rPr>
            </w:pPr>
          </w:p>
        </w:tc>
        <w:tc>
          <w:tcPr>
            <w:tcW w:w="1985" w:type="dxa"/>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rPr>
                <w:sz w:val="28"/>
                <w:szCs w:val="28"/>
              </w:rPr>
            </w:pPr>
            <w:r w:rsidRPr="004F739E">
              <w:rPr>
                <w:sz w:val="28"/>
                <w:szCs w:val="28"/>
              </w:rPr>
              <w:t>0</w:t>
            </w:r>
          </w:p>
        </w:tc>
      </w:tr>
      <w:tr w:rsidR="004F739E" w:rsidRPr="004F739E" w:rsidTr="000B45F5">
        <w:tc>
          <w:tcPr>
            <w:tcW w:w="567" w:type="dxa"/>
            <w:vMerge/>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jc w:val="center"/>
              <w:rPr>
                <w:sz w:val="28"/>
                <w:szCs w:val="28"/>
              </w:rPr>
            </w:pPr>
          </w:p>
        </w:tc>
        <w:tc>
          <w:tcPr>
            <w:tcW w:w="4395" w:type="dxa"/>
            <w:vMerge/>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jc w:val="center"/>
              <w:rPr>
                <w:sz w:val="28"/>
                <w:szCs w:val="28"/>
              </w:rPr>
            </w:pPr>
            <w:r w:rsidRPr="004F739E">
              <w:rPr>
                <w:sz w:val="28"/>
                <w:szCs w:val="28"/>
              </w:rPr>
              <w:t>2024</w:t>
            </w:r>
          </w:p>
        </w:tc>
        <w:tc>
          <w:tcPr>
            <w:tcW w:w="1417" w:type="dxa"/>
            <w:vMerge/>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jc w:val="center"/>
              <w:rPr>
                <w:sz w:val="28"/>
                <w:szCs w:val="28"/>
              </w:rPr>
            </w:pPr>
          </w:p>
        </w:tc>
        <w:tc>
          <w:tcPr>
            <w:tcW w:w="1985" w:type="dxa"/>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rPr>
                <w:sz w:val="28"/>
                <w:szCs w:val="28"/>
              </w:rPr>
            </w:pPr>
            <w:r w:rsidRPr="004F739E">
              <w:rPr>
                <w:sz w:val="28"/>
                <w:szCs w:val="28"/>
              </w:rPr>
              <w:t>0</w:t>
            </w:r>
          </w:p>
        </w:tc>
      </w:tr>
      <w:tr w:rsidR="004F739E" w:rsidRPr="004F739E" w:rsidTr="000B45F5">
        <w:tc>
          <w:tcPr>
            <w:tcW w:w="567" w:type="dxa"/>
            <w:vMerge w:val="restart"/>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jc w:val="center"/>
              <w:rPr>
                <w:sz w:val="28"/>
                <w:szCs w:val="28"/>
              </w:rPr>
            </w:pPr>
            <w:r w:rsidRPr="004F739E">
              <w:rPr>
                <w:sz w:val="28"/>
                <w:szCs w:val="28"/>
              </w:rPr>
              <w:t>16.</w:t>
            </w:r>
          </w:p>
        </w:tc>
        <w:tc>
          <w:tcPr>
            <w:tcW w:w="4395" w:type="dxa"/>
            <w:vMerge w:val="restart"/>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rPr>
                <w:sz w:val="28"/>
                <w:szCs w:val="28"/>
              </w:rPr>
            </w:pPr>
            <w:r w:rsidRPr="004F739E">
              <w:rPr>
                <w:sz w:val="28"/>
                <w:szCs w:val="28"/>
              </w:rPr>
              <w:t>Количество мест в дошкольных образовательных организациях на 1 ты</w:t>
            </w:r>
            <w:r w:rsidR="000825EF">
              <w:rPr>
                <w:sz w:val="28"/>
                <w:szCs w:val="28"/>
              </w:rPr>
              <w:t>с.</w:t>
            </w:r>
            <w:r w:rsidRPr="004F739E">
              <w:rPr>
                <w:sz w:val="28"/>
                <w:szCs w:val="28"/>
              </w:rPr>
              <w:t>детей дошкольного возраста</w:t>
            </w:r>
          </w:p>
        </w:tc>
        <w:tc>
          <w:tcPr>
            <w:tcW w:w="992" w:type="dxa"/>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jc w:val="center"/>
              <w:rPr>
                <w:sz w:val="28"/>
                <w:szCs w:val="28"/>
              </w:rPr>
            </w:pPr>
            <w:r w:rsidRPr="004F739E">
              <w:rPr>
                <w:sz w:val="28"/>
                <w:szCs w:val="28"/>
              </w:rPr>
              <w:t>2022</w:t>
            </w:r>
          </w:p>
        </w:tc>
        <w:tc>
          <w:tcPr>
            <w:tcW w:w="1417" w:type="dxa"/>
            <w:vMerge w:val="restart"/>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jc w:val="center"/>
              <w:rPr>
                <w:sz w:val="28"/>
                <w:szCs w:val="28"/>
              </w:rPr>
            </w:pPr>
            <w:r w:rsidRPr="004F739E">
              <w:rPr>
                <w:sz w:val="28"/>
                <w:szCs w:val="28"/>
              </w:rPr>
              <w:t>мест</w:t>
            </w:r>
          </w:p>
        </w:tc>
        <w:tc>
          <w:tcPr>
            <w:tcW w:w="1985" w:type="dxa"/>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rPr>
                <w:sz w:val="28"/>
                <w:szCs w:val="28"/>
              </w:rPr>
            </w:pPr>
            <w:r w:rsidRPr="004F739E">
              <w:rPr>
                <w:sz w:val="28"/>
                <w:szCs w:val="28"/>
              </w:rPr>
              <w:t>1026</w:t>
            </w:r>
          </w:p>
        </w:tc>
      </w:tr>
      <w:tr w:rsidR="004F739E" w:rsidRPr="004F739E" w:rsidTr="000B45F5">
        <w:tc>
          <w:tcPr>
            <w:tcW w:w="567" w:type="dxa"/>
            <w:vMerge/>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jc w:val="center"/>
              <w:rPr>
                <w:sz w:val="28"/>
                <w:szCs w:val="28"/>
              </w:rPr>
            </w:pPr>
          </w:p>
        </w:tc>
        <w:tc>
          <w:tcPr>
            <w:tcW w:w="4395" w:type="dxa"/>
            <w:vMerge/>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jc w:val="center"/>
              <w:rPr>
                <w:sz w:val="28"/>
                <w:szCs w:val="28"/>
              </w:rPr>
            </w:pPr>
            <w:r w:rsidRPr="004F739E">
              <w:rPr>
                <w:sz w:val="28"/>
                <w:szCs w:val="28"/>
              </w:rPr>
              <w:t>2023</w:t>
            </w:r>
          </w:p>
        </w:tc>
        <w:tc>
          <w:tcPr>
            <w:tcW w:w="1417" w:type="dxa"/>
            <w:vMerge/>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jc w:val="center"/>
              <w:rPr>
                <w:sz w:val="28"/>
                <w:szCs w:val="28"/>
              </w:rPr>
            </w:pPr>
          </w:p>
        </w:tc>
        <w:tc>
          <w:tcPr>
            <w:tcW w:w="1985" w:type="dxa"/>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rPr>
                <w:sz w:val="28"/>
                <w:szCs w:val="28"/>
              </w:rPr>
            </w:pPr>
            <w:r w:rsidRPr="004F739E">
              <w:rPr>
                <w:sz w:val="28"/>
                <w:szCs w:val="28"/>
              </w:rPr>
              <w:t>1068</w:t>
            </w:r>
          </w:p>
        </w:tc>
      </w:tr>
      <w:tr w:rsidR="004F739E" w:rsidRPr="004F739E" w:rsidTr="000B45F5">
        <w:tc>
          <w:tcPr>
            <w:tcW w:w="567" w:type="dxa"/>
            <w:vMerge/>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jc w:val="center"/>
              <w:rPr>
                <w:sz w:val="28"/>
                <w:szCs w:val="28"/>
              </w:rPr>
            </w:pPr>
          </w:p>
        </w:tc>
        <w:tc>
          <w:tcPr>
            <w:tcW w:w="4395" w:type="dxa"/>
            <w:vMerge/>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jc w:val="center"/>
              <w:rPr>
                <w:sz w:val="28"/>
                <w:szCs w:val="28"/>
              </w:rPr>
            </w:pPr>
            <w:r w:rsidRPr="004F739E">
              <w:rPr>
                <w:sz w:val="28"/>
                <w:szCs w:val="28"/>
              </w:rPr>
              <w:t>2024</w:t>
            </w:r>
          </w:p>
        </w:tc>
        <w:tc>
          <w:tcPr>
            <w:tcW w:w="1417" w:type="dxa"/>
            <w:vMerge/>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jc w:val="center"/>
              <w:rPr>
                <w:sz w:val="28"/>
                <w:szCs w:val="28"/>
              </w:rPr>
            </w:pPr>
          </w:p>
        </w:tc>
        <w:tc>
          <w:tcPr>
            <w:tcW w:w="1985" w:type="dxa"/>
            <w:tcBorders>
              <w:top w:val="single" w:sz="4" w:space="0" w:color="auto"/>
              <w:left w:val="single" w:sz="4" w:space="0" w:color="auto"/>
              <w:bottom w:val="single" w:sz="4" w:space="0" w:color="auto"/>
              <w:right w:val="single" w:sz="4" w:space="0" w:color="auto"/>
            </w:tcBorders>
          </w:tcPr>
          <w:p w:rsidR="004F739E" w:rsidRPr="004F739E" w:rsidRDefault="004F739E" w:rsidP="00EF52E5">
            <w:pPr>
              <w:widowControl w:val="0"/>
              <w:autoSpaceDE w:val="0"/>
              <w:autoSpaceDN w:val="0"/>
              <w:adjustRightInd w:val="0"/>
              <w:spacing w:before="120" w:line="220" w:lineRule="exact"/>
              <w:rPr>
                <w:sz w:val="28"/>
                <w:szCs w:val="28"/>
              </w:rPr>
            </w:pPr>
            <w:r w:rsidRPr="004F739E">
              <w:rPr>
                <w:sz w:val="28"/>
                <w:szCs w:val="28"/>
              </w:rPr>
              <w:t>810</w:t>
            </w:r>
          </w:p>
        </w:tc>
      </w:tr>
    </w:tbl>
    <w:p w:rsidR="004F739E" w:rsidRPr="004F739E" w:rsidRDefault="004F739E" w:rsidP="004F739E">
      <w:pPr>
        <w:widowControl w:val="0"/>
        <w:autoSpaceDE w:val="0"/>
        <w:autoSpaceDN w:val="0"/>
        <w:adjustRightInd w:val="0"/>
        <w:jc w:val="center"/>
        <w:outlineLvl w:val="1"/>
        <w:rPr>
          <w:b/>
          <w:bCs/>
          <w:color w:val="000000" w:themeColor="text1"/>
          <w:sz w:val="28"/>
          <w:szCs w:val="28"/>
        </w:rPr>
      </w:pPr>
    </w:p>
    <w:p w:rsidR="004F739E" w:rsidRPr="004F739E" w:rsidRDefault="004F739E" w:rsidP="00C16E76">
      <w:pPr>
        <w:widowControl w:val="0"/>
        <w:autoSpaceDE w:val="0"/>
        <w:autoSpaceDN w:val="0"/>
        <w:adjustRightInd w:val="0"/>
        <w:spacing w:line="240" w:lineRule="exact"/>
        <w:ind w:left="1276" w:hanging="567"/>
        <w:outlineLvl w:val="1"/>
        <w:rPr>
          <w:b/>
          <w:bCs/>
          <w:color w:val="000000" w:themeColor="text1"/>
          <w:sz w:val="28"/>
          <w:szCs w:val="28"/>
        </w:rPr>
      </w:pPr>
      <w:r w:rsidRPr="004F739E">
        <w:rPr>
          <w:b/>
          <w:bCs/>
          <w:color w:val="000000" w:themeColor="text1"/>
          <w:sz w:val="28"/>
          <w:szCs w:val="28"/>
        </w:rPr>
        <w:t xml:space="preserve">III. </w:t>
      </w:r>
      <w:r w:rsidR="00C16E76">
        <w:rPr>
          <w:b/>
          <w:bCs/>
          <w:color w:val="000000" w:themeColor="text1"/>
          <w:sz w:val="28"/>
          <w:szCs w:val="28"/>
        </w:rPr>
        <w:t xml:space="preserve"> </w:t>
      </w:r>
      <w:r w:rsidRPr="004F739E">
        <w:rPr>
          <w:b/>
          <w:bCs/>
          <w:color w:val="000000" w:themeColor="text1"/>
          <w:sz w:val="28"/>
          <w:szCs w:val="28"/>
        </w:rPr>
        <w:t>Цели, задачи, сроки (этапы) и показатели (индикаторы)</w:t>
      </w:r>
      <w:r w:rsidR="00C16E76">
        <w:rPr>
          <w:b/>
          <w:bCs/>
          <w:color w:val="000000" w:themeColor="text1"/>
          <w:sz w:val="28"/>
          <w:szCs w:val="28"/>
        </w:rPr>
        <w:t xml:space="preserve"> </w:t>
      </w:r>
      <w:r w:rsidRPr="004F739E">
        <w:rPr>
          <w:b/>
          <w:bCs/>
          <w:color w:val="000000" w:themeColor="text1"/>
          <w:sz w:val="28"/>
          <w:szCs w:val="28"/>
        </w:rPr>
        <w:t>достижения целей и решения задач Программы</w:t>
      </w:r>
    </w:p>
    <w:p w:rsidR="004F739E" w:rsidRPr="00C16E76" w:rsidRDefault="004F739E" w:rsidP="00EF52E5">
      <w:pPr>
        <w:widowControl w:val="0"/>
        <w:autoSpaceDE w:val="0"/>
        <w:autoSpaceDN w:val="0"/>
        <w:adjustRightInd w:val="0"/>
        <w:spacing w:line="340" w:lineRule="atLeast"/>
        <w:ind w:firstLine="709"/>
        <w:jc w:val="both"/>
        <w:rPr>
          <w:color w:val="000000" w:themeColor="text1"/>
          <w:sz w:val="28"/>
          <w:szCs w:val="28"/>
        </w:rPr>
      </w:pPr>
      <w:r w:rsidRPr="00C16E76">
        <w:rPr>
          <w:color w:val="000000" w:themeColor="text1"/>
          <w:sz w:val="28"/>
          <w:szCs w:val="28"/>
        </w:rPr>
        <w:t>Целями Программы являются:</w:t>
      </w:r>
    </w:p>
    <w:p w:rsidR="004F739E" w:rsidRPr="00C16E76" w:rsidRDefault="00EF52E5" w:rsidP="00EF52E5">
      <w:pPr>
        <w:widowControl w:val="0"/>
        <w:autoSpaceDE w:val="0"/>
        <w:autoSpaceDN w:val="0"/>
        <w:adjustRightInd w:val="0"/>
        <w:spacing w:line="340" w:lineRule="atLeast"/>
        <w:ind w:firstLine="709"/>
        <w:jc w:val="both"/>
        <w:rPr>
          <w:color w:val="000000" w:themeColor="text1"/>
          <w:sz w:val="28"/>
          <w:szCs w:val="28"/>
        </w:rPr>
      </w:pPr>
      <w:r>
        <w:rPr>
          <w:color w:val="000000" w:themeColor="text1"/>
          <w:sz w:val="28"/>
          <w:szCs w:val="28"/>
        </w:rPr>
        <w:t xml:space="preserve">1. </w:t>
      </w:r>
      <w:r w:rsidR="004F739E" w:rsidRPr="00C16E76">
        <w:rPr>
          <w:color w:val="000000" w:themeColor="text1"/>
          <w:sz w:val="28"/>
          <w:szCs w:val="28"/>
        </w:rPr>
        <w:t>Обеспечение реализации Государственной программы на территории Новгородской области.</w:t>
      </w:r>
    </w:p>
    <w:p w:rsidR="004F739E" w:rsidRPr="00C16E76" w:rsidRDefault="004F739E" w:rsidP="00EF52E5">
      <w:pPr>
        <w:widowControl w:val="0"/>
        <w:autoSpaceDE w:val="0"/>
        <w:autoSpaceDN w:val="0"/>
        <w:adjustRightInd w:val="0"/>
        <w:spacing w:line="340" w:lineRule="atLeast"/>
        <w:ind w:firstLine="709"/>
        <w:jc w:val="both"/>
        <w:rPr>
          <w:color w:val="000000" w:themeColor="text1"/>
          <w:sz w:val="28"/>
          <w:szCs w:val="28"/>
        </w:rPr>
      </w:pPr>
      <w:r w:rsidRPr="00C16E76">
        <w:rPr>
          <w:color w:val="000000" w:themeColor="text1"/>
          <w:sz w:val="28"/>
          <w:szCs w:val="28"/>
        </w:rPr>
        <w:t>2. Улучшение демографической ситуации в Новгородской области.</w:t>
      </w:r>
    </w:p>
    <w:p w:rsidR="004F739E" w:rsidRPr="00EF52E5" w:rsidRDefault="00EF52E5" w:rsidP="00EF52E5">
      <w:pPr>
        <w:widowControl w:val="0"/>
        <w:autoSpaceDE w:val="0"/>
        <w:autoSpaceDN w:val="0"/>
        <w:adjustRightInd w:val="0"/>
        <w:spacing w:line="340" w:lineRule="atLeast"/>
        <w:ind w:firstLine="709"/>
        <w:jc w:val="both"/>
        <w:rPr>
          <w:color w:val="000000" w:themeColor="text1"/>
          <w:spacing w:val="-8"/>
          <w:sz w:val="28"/>
          <w:szCs w:val="28"/>
        </w:rPr>
      </w:pPr>
      <w:r w:rsidRPr="00EF52E5">
        <w:rPr>
          <w:color w:val="000000" w:themeColor="text1"/>
          <w:spacing w:val="-8"/>
          <w:sz w:val="28"/>
          <w:szCs w:val="28"/>
        </w:rPr>
        <w:t xml:space="preserve">3. </w:t>
      </w:r>
      <w:r w:rsidR="004F739E" w:rsidRPr="00EF52E5">
        <w:rPr>
          <w:color w:val="000000" w:themeColor="text1"/>
          <w:spacing w:val="-8"/>
          <w:sz w:val="28"/>
          <w:szCs w:val="28"/>
        </w:rPr>
        <w:t>Обеспечение социально-экономического развития Новгородской области.</w:t>
      </w:r>
    </w:p>
    <w:p w:rsidR="004F739E" w:rsidRPr="00C16E76" w:rsidRDefault="004F739E" w:rsidP="00EF52E5">
      <w:pPr>
        <w:widowControl w:val="0"/>
        <w:autoSpaceDE w:val="0"/>
        <w:autoSpaceDN w:val="0"/>
        <w:adjustRightInd w:val="0"/>
        <w:spacing w:line="340" w:lineRule="atLeast"/>
        <w:ind w:firstLine="709"/>
        <w:jc w:val="both"/>
        <w:rPr>
          <w:color w:val="000000" w:themeColor="text1"/>
          <w:sz w:val="28"/>
          <w:szCs w:val="28"/>
        </w:rPr>
      </w:pPr>
      <w:r w:rsidRPr="00C16E76">
        <w:rPr>
          <w:color w:val="000000" w:themeColor="text1"/>
          <w:sz w:val="28"/>
          <w:szCs w:val="28"/>
        </w:rPr>
        <w:t>Задачами Программы являются:</w:t>
      </w:r>
    </w:p>
    <w:p w:rsidR="004F739E" w:rsidRPr="00C16E76" w:rsidRDefault="004F739E" w:rsidP="00EF52E5">
      <w:pPr>
        <w:widowControl w:val="0"/>
        <w:autoSpaceDE w:val="0"/>
        <w:autoSpaceDN w:val="0"/>
        <w:adjustRightInd w:val="0"/>
        <w:spacing w:line="340" w:lineRule="atLeast"/>
        <w:ind w:firstLine="709"/>
        <w:jc w:val="both"/>
        <w:rPr>
          <w:color w:val="000000" w:themeColor="text1"/>
          <w:sz w:val="28"/>
          <w:szCs w:val="28"/>
        </w:rPr>
      </w:pPr>
      <w:r w:rsidRPr="00EF52E5">
        <w:rPr>
          <w:color w:val="000000" w:themeColor="text1"/>
          <w:spacing w:val="-4"/>
          <w:sz w:val="28"/>
          <w:szCs w:val="28"/>
        </w:rPr>
        <w:t>1. Закрепление переселившихся участников Государственной программы</w:t>
      </w:r>
      <w:r w:rsidRPr="00C16E76">
        <w:rPr>
          <w:color w:val="000000" w:themeColor="text1"/>
          <w:sz w:val="28"/>
          <w:szCs w:val="28"/>
        </w:rPr>
        <w:t xml:space="preserve"> и членов их семей в Новгородской области и обеспечение их социально-культурной адаптации и интеграции в российское общество.</w:t>
      </w:r>
    </w:p>
    <w:p w:rsidR="004F739E" w:rsidRPr="00C16E76" w:rsidRDefault="00EF52E5" w:rsidP="00EF52E5">
      <w:pPr>
        <w:widowControl w:val="0"/>
        <w:autoSpaceDE w:val="0"/>
        <w:autoSpaceDN w:val="0"/>
        <w:adjustRightInd w:val="0"/>
        <w:spacing w:line="340" w:lineRule="atLeast"/>
        <w:ind w:firstLine="709"/>
        <w:jc w:val="both"/>
        <w:rPr>
          <w:color w:val="000000" w:themeColor="text1"/>
          <w:sz w:val="28"/>
          <w:szCs w:val="28"/>
        </w:rPr>
      </w:pPr>
      <w:r>
        <w:rPr>
          <w:color w:val="000000" w:themeColor="text1"/>
          <w:sz w:val="28"/>
          <w:szCs w:val="28"/>
        </w:rPr>
        <w:t xml:space="preserve">2. </w:t>
      </w:r>
      <w:r w:rsidR="004F739E" w:rsidRPr="00C16E76">
        <w:rPr>
          <w:color w:val="000000" w:themeColor="text1"/>
          <w:sz w:val="28"/>
          <w:szCs w:val="28"/>
        </w:rPr>
        <w:t>Увеличение численности молодежи, в том числе получающей образование в профессиональных образовательных организациях и образовательных организациях высшего образования.</w:t>
      </w:r>
    </w:p>
    <w:p w:rsidR="004F739E" w:rsidRPr="00C16E76" w:rsidRDefault="004F739E" w:rsidP="00EF52E5">
      <w:pPr>
        <w:widowControl w:val="0"/>
        <w:autoSpaceDE w:val="0"/>
        <w:autoSpaceDN w:val="0"/>
        <w:adjustRightInd w:val="0"/>
        <w:spacing w:line="340" w:lineRule="atLeast"/>
        <w:ind w:firstLine="709"/>
        <w:jc w:val="both"/>
        <w:rPr>
          <w:color w:val="000000" w:themeColor="text1"/>
          <w:sz w:val="28"/>
          <w:szCs w:val="28"/>
        </w:rPr>
      </w:pPr>
      <w:r w:rsidRPr="00C16E76">
        <w:rPr>
          <w:color w:val="000000" w:themeColor="text1"/>
          <w:sz w:val="28"/>
          <w:szCs w:val="28"/>
        </w:rPr>
        <w:t>3. Сокращение дефицита трудовых ресурсов в Новгородской области.</w:t>
      </w:r>
    </w:p>
    <w:p w:rsidR="004F739E" w:rsidRPr="00C16E76" w:rsidRDefault="004F739E" w:rsidP="00EF52E5">
      <w:pPr>
        <w:widowControl w:val="0"/>
        <w:autoSpaceDE w:val="0"/>
        <w:autoSpaceDN w:val="0"/>
        <w:adjustRightInd w:val="0"/>
        <w:spacing w:line="340" w:lineRule="atLeast"/>
        <w:ind w:firstLine="709"/>
        <w:jc w:val="both"/>
        <w:rPr>
          <w:color w:val="000000" w:themeColor="text1"/>
          <w:sz w:val="28"/>
          <w:szCs w:val="28"/>
        </w:rPr>
      </w:pPr>
      <w:r w:rsidRPr="00C16E76">
        <w:rPr>
          <w:color w:val="000000" w:themeColor="text1"/>
          <w:sz w:val="28"/>
          <w:szCs w:val="28"/>
        </w:rPr>
        <w:t>Срок</w:t>
      </w:r>
      <w:r w:rsidR="00EF52E5">
        <w:rPr>
          <w:color w:val="000000" w:themeColor="text1"/>
          <w:sz w:val="28"/>
          <w:szCs w:val="28"/>
        </w:rPr>
        <w:t>и реализации Программы – 2026-</w:t>
      </w:r>
      <w:r w:rsidRPr="00C16E76">
        <w:rPr>
          <w:color w:val="000000" w:themeColor="text1"/>
          <w:sz w:val="28"/>
          <w:szCs w:val="28"/>
        </w:rPr>
        <w:t>2030 годы. Этапы реализации Программы не выделяются.</w:t>
      </w:r>
    </w:p>
    <w:p w:rsidR="004F739E" w:rsidRPr="00EF52E5" w:rsidRDefault="004F739E" w:rsidP="00EF52E5">
      <w:pPr>
        <w:widowControl w:val="0"/>
        <w:autoSpaceDE w:val="0"/>
        <w:autoSpaceDN w:val="0"/>
        <w:adjustRightInd w:val="0"/>
        <w:spacing w:line="340" w:lineRule="atLeast"/>
        <w:ind w:firstLine="709"/>
        <w:jc w:val="both"/>
        <w:rPr>
          <w:color w:val="000000" w:themeColor="text1"/>
          <w:spacing w:val="-8"/>
          <w:sz w:val="28"/>
          <w:szCs w:val="28"/>
        </w:rPr>
      </w:pPr>
      <w:r w:rsidRPr="00EF52E5">
        <w:rPr>
          <w:color w:val="000000" w:themeColor="text1"/>
          <w:spacing w:val="-8"/>
          <w:sz w:val="28"/>
          <w:szCs w:val="28"/>
        </w:rPr>
        <w:t>Реализация Программы направлена на достижение следующих результатов:</w:t>
      </w:r>
    </w:p>
    <w:p w:rsidR="004F739E" w:rsidRPr="00C16E76" w:rsidRDefault="00EF52E5" w:rsidP="00EF52E5">
      <w:pPr>
        <w:widowControl w:val="0"/>
        <w:autoSpaceDE w:val="0"/>
        <w:autoSpaceDN w:val="0"/>
        <w:adjustRightInd w:val="0"/>
        <w:spacing w:line="340" w:lineRule="atLeast"/>
        <w:ind w:firstLine="709"/>
        <w:jc w:val="both"/>
        <w:rPr>
          <w:color w:val="000000" w:themeColor="text1"/>
          <w:sz w:val="28"/>
          <w:szCs w:val="28"/>
        </w:rPr>
      </w:pPr>
      <w:r>
        <w:rPr>
          <w:color w:val="000000" w:themeColor="text1"/>
          <w:sz w:val="28"/>
          <w:szCs w:val="28"/>
        </w:rPr>
        <w:t xml:space="preserve">1. </w:t>
      </w:r>
      <w:r w:rsidR="004F739E" w:rsidRPr="00C16E76">
        <w:rPr>
          <w:color w:val="000000" w:themeColor="text1"/>
          <w:sz w:val="28"/>
          <w:szCs w:val="28"/>
        </w:rPr>
        <w:t xml:space="preserve">Привлечение на территорию Новгородской области к концу </w:t>
      </w:r>
      <w:r>
        <w:rPr>
          <w:color w:val="000000" w:themeColor="text1"/>
          <w:sz w:val="28"/>
          <w:szCs w:val="28"/>
        </w:rPr>
        <w:br/>
      </w:r>
      <w:r w:rsidR="004F739E" w:rsidRPr="00C16E76">
        <w:rPr>
          <w:color w:val="000000" w:themeColor="text1"/>
          <w:sz w:val="28"/>
          <w:szCs w:val="28"/>
        </w:rPr>
        <w:t>2030 года 500 соотечественников (200 участников Государственной программы и 300 членов их семей, прибывших в Новгородскую область и поставленных на учет УМВД России по Новгородской области в качестве участника Государственной программы и (или) члена его семьи).</w:t>
      </w:r>
    </w:p>
    <w:p w:rsidR="004F739E" w:rsidRPr="00C16E76" w:rsidRDefault="00EF52E5" w:rsidP="00EF52E5">
      <w:pPr>
        <w:widowControl w:val="0"/>
        <w:autoSpaceDE w:val="0"/>
        <w:autoSpaceDN w:val="0"/>
        <w:adjustRightInd w:val="0"/>
        <w:spacing w:line="340" w:lineRule="atLeast"/>
        <w:ind w:firstLine="709"/>
        <w:jc w:val="both"/>
        <w:rPr>
          <w:sz w:val="28"/>
          <w:szCs w:val="28"/>
        </w:rPr>
      </w:pPr>
      <w:r>
        <w:rPr>
          <w:sz w:val="28"/>
          <w:szCs w:val="28"/>
        </w:rPr>
        <w:lastRenderedPageBreak/>
        <w:t xml:space="preserve">2. </w:t>
      </w:r>
      <w:r w:rsidR="004F739E" w:rsidRPr="00C16E76">
        <w:rPr>
          <w:sz w:val="28"/>
          <w:szCs w:val="28"/>
        </w:rPr>
        <w:t>Проведение министерством труда, семейной и социальной политики Новгородской области к концу 2030 года не менее 10 презентаций и (или) видеопрезентаций Программы, в том числе с использованием технических каналов связи.</w:t>
      </w:r>
    </w:p>
    <w:p w:rsidR="004F739E" w:rsidRPr="00C16E76" w:rsidRDefault="00EF52E5" w:rsidP="00EF52E5">
      <w:pPr>
        <w:widowControl w:val="0"/>
        <w:autoSpaceDE w:val="0"/>
        <w:autoSpaceDN w:val="0"/>
        <w:adjustRightInd w:val="0"/>
        <w:spacing w:line="340" w:lineRule="atLeast"/>
        <w:ind w:firstLine="709"/>
        <w:jc w:val="both"/>
        <w:rPr>
          <w:sz w:val="28"/>
          <w:szCs w:val="28"/>
        </w:rPr>
      </w:pPr>
      <w:r>
        <w:rPr>
          <w:sz w:val="28"/>
          <w:szCs w:val="28"/>
        </w:rPr>
        <w:t xml:space="preserve">3. </w:t>
      </w:r>
      <w:r w:rsidR="004F739E" w:rsidRPr="00C16E76">
        <w:rPr>
          <w:sz w:val="28"/>
          <w:szCs w:val="28"/>
        </w:rPr>
        <w:t>Обеспечение доли расходов областного бюджета на реализацию предусмотренных Программой мероприятий, связанных с предоставлением дополнительных гарантий и мер социальной поддержки участникам Государственной программы и членам их семей, не менее 70</w:t>
      </w:r>
      <w:r>
        <w:rPr>
          <w:sz w:val="28"/>
          <w:szCs w:val="28"/>
        </w:rPr>
        <w:t xml:space="preserve"> </w:t>
      </w:r>
      <w:r w:rsidR="004F739E" w:rsidRPr="00C16E76">
        <w:rPr>
          <w:sz w:val="28"/>
          <w:szCs w:val="28"/>
        </w:rPr>
        <w:t>% в общем размере расходов областного бюджета на реализацию указанных мероприятий.</w:t>
      </w:r>
    </w:p>
    <w:p w:rsidR="004F739E" w:rsidRPr="00C16E76" w:rsidRDefault="00EF52E5" w:rsidP="00EF52E5">
      <w:pPr>
        <w:widowControl w:val="0"/>
        <w:autoSpaceDE w:val="0"/>
        <w:autoSpaceDN w:val="0"/>
        <w:adjustRightInd w:val="0"/>
        <w:spacing w:line="340" w:lineRule="atLeast"/>
        <w:ind w:firstLine="709"/>
        <w:jc w:val="both"/>
        <w:rPr>
          <w:color w:val="000000" w:themeColor="text1"/>
          <w:sz w:val="28"/>
          <w:szCs w:val="28"/>
        </w:rPr>
      </w:pPr>
      <w:r>
        <w:rPr>
          <w:color w:val="000000" w:themeColor="text1"/>
          <w:sz w:val="28"/>
          <w:szCs w:val="28"/>
        </w:rPr>
        <w:t xml:space="preserve">4. </w:t>
      </w:r>
      <w:r w:rsidR="004F739E" w:rsidRPr="00C16E76">
        <w:rPr>
          <w:color w:val="000000" w:themeColor="text1"/>
          <w:sz w:val="28"/>
          <w:szCs w:val="28"/>
        </w:rPr>
        <w:t xml:space="preserve">Привлечение на территорию Новгородской области к концу </w:t>
      </w:r>
      <w:r>
        <w:rPr>
          <w:color w:val="000000" w:themeColor="text1"/>
          <w:sz w:val="28"/>
          <w:szCs w:val="28"/>
        </w:rPr>
        <w:br/>
      </w:r>
      <w:r w:rsidR="004F739E" w:rsidRPr="00C16E76">
        <w:rPr>
          <w:color w:val="000000" w:themeColor="text1"/>
          <w:sz w:val="28"/>
          <w:szCs w:val="28"/>
        </w:rPr>
        <w:t>2030 года 25 соотечественников, имеющих трех и более детей.</w:t>
      </w:r>
    </w:p>
    <w:p w:rsidR="004F739E" w:rsidRPr="00C16E76" w:rsidRDefault="004F739E" w:rsidP="00EF52E5">
      <w:pPr>
        <w:widowControl w:val="0"/>
        <w:autoSpaceDE w:val="0"/>
        <w:autoSpaceDN w:val="0"/>
        <w:adjustRightInd w:val="0"/>
        <w:spacing w:line="340" w:lineRule="atLeast"/>
        <w:ind w:firstLine="709"/>
        <w:jc w:val="both"/>
        <w:rPr>
          <w:color w:val="000000" w:themeColor="text1"/>
          <w:sz w:val="28"/>
          <w:szCs w:val="28"/>
        </w:rPr>
      </w:pPr>
      <w:r w:rsidRPr="00C16E76">
        <w:rPr>
          <w:color w:val="000000" w:themeColor="text1"/>
          <w:sz w:val="28"/>
          <w:szCs w:val="28"/>
        </w:rPr>
        <w:t>5. Обеспечение доли участников Государственной программы и членов их семей, получающих профессиональное образование или дополнительное профессиональное образование в образовательных организациях, от числа участников Государственной программы и членов их семей в возрастной категории до 35 лет, не менее 9</w:t>
      </w:r>
      <w:r w:rsidR="00EF52E5">
        <w:rPr>
          <w:color w:val="000000" w:themeColor="text1"/>
          <w:sz w:val="28"/>
          <w:szCs w:val="28"/>
        </w:rPr>
        <w:t xml:space="preserve"> </w:t>
      </w:r>
      <w:r w:rsidRPr="00C16E76">
        <w:rPr>
          <w:color w:val="000000" w:themeColor="text1"/>
          <w:sz w:val="28"/>
          <w:szCs w:val="28"/>
        </w:rPr>
        <w:t>% в 2030 году.</w:t>
      </w:r>
    </w:p>
    <w:p w:rsidR="004F739E" w:rsidRPr="00C16E76" w:rsidRDefault="004F739E" w:rsidP="00EF52E5">
      <w:pPr>
        <w:widowControl w:val="0"/>
        <w:autoSpaceDE w:val="0"/>
        <w:autoSpaceDN w:val="0"/>
        <w:adjustRightInd w:val="0"/>
        <w:spacing w:line="340" w:lineRule="atLeast"/>
        <w:ind w:firstLine="709"/>
        <w:jc w:val="both"/>
        <w:rPr>
          <w:color w:val="000000" w:themeColor="text1"/>
          <w:sz w:val="28"/>
          <w:szCs w:val="28"/>
        </w:rPr>
      </w:pPr>
      <w:r w:rsidRPr="00C16E76">
        <w:rPr>
          <w:color w:val="000000" w:themeColor="text1"/>
          <w:sz w:val="28"/>
          <w:szCs w:val="28"/>
        </w:rPr>
        <w:t>6. Обеспечение доли участников Государственной программы, имеющих высшее образование или среднее профессиональное образование, в общем количестве прибывших в Новгородскую область участников Государственной программы, не менее 80</w:t>
      </w:r>
      <w:r w:rsidR="00EF52E5">
        <w:rPr>
          <w:color w:val="000000" w:themeColor="text1"/>
          <w:sz w:val="28"/>
          <w:szCs w:val="28"/>
        </w:rPr>
        <w:t xml:space="preserve"> </w:t>
      </w:r>
      <w:r w:rsidRPr="00C16E76">
        <w:rPr>
          <w:color w:val="000000" w:themeColor="text1"/>
          <w:sz w:val="28"/>
          <w:szCs w:val="28"/>
        </w:rPr>
        <w:t xml:space="preserve">% в 2030 году. </w:t>
      </w:r>
    </w:p>
    <w:p w:rsidR="004F739E" w:rsidRPr="00C16E76" w:rsidRDefault="004F739E" w:rsidP="00EF52E5">
      <w:pPr>
        <w:widowControl w:val="0"/>
        <w:autoSpaceDE w:val="0"/>
        <w:autoSpaceDN w:val="0"/>
        <w:adjustRightInd w:val="0"/>
        <w:spacing w:line="340" w:lineRule="atLeast"/>
        <w:ind w:firstLine="709"/>
        <w:jc w:val="both"/>
        <w:rPr>
          <w:color w:val="000000" w:themeColor="text1"/>
          <w:sz w:val="28"/>
          <w:szCs w:val="28"/>
        </w:rPr>
      </w:pPr>
      <w:r w:rsidRPr="00C16E76">
        <w:rPr>
          <w:color w:val="000000" w:themeColor="text1"/>
          <w:sz w:val="28"/>
          <w:szCs w:val="28"/>
        </w:rPr>
        <w:t xml:space="preserve">7. Обеспечение доли участников Государственной программы, трудоустроенных в Российской Федерации, в общем количестве прибывших </w:t>
      </w:r>
      <w:r w:rsidRPr="00C16E76">
        <w:rPr>
          <w:color w:val="000000" w:themeColor="text1"/>
          <w:sz w:val="28"/>
          <w:szCs w:val="28"/>
        </w:rPr>
        <w:br/>
        <w:t>в Новгородскую область участников Государственной программы, не менее 85</w:t>
      </w:r>
      <w:r w:rsidR="00EF52E5">
        <w:rPr>
          <w:color w:val="000000" w:themeColor="text1"/>
          <w:sz w:val="28"/>
          <w:szCs w:val="28"/>
        </w:rPr>
        <w:t xml:space="preserve"> </w:t>
      </w:r>
      <w:r w:rsidRPr="00C16E76">
        <w:rPr>
          <w:color w:val="000000" w:themeColor="text1"/>
          <w:sz w:val="28"/>
          <w:szCs w:val="28"/>
        </w:rPr>
        <w:t>% в 2030 году.</w:t>
      </w:r>
    </w:p>
    <w:p w:rsidR="004F739E" w:rsidRPr="00C16E76" w:rsidRDefault="004F739E" w:rsidP="00EF52E5">
      <w:pPr>
        <w:widowControl w:val="0"/>
        <w:autoSpaceDE w:val="0"/>
        <w:autoSpaceDN w:val="0"/>
        <w:adjustRightInd w:val="0"/>
        <w:spacing w:line="340" w:lineRule="atLeast"/>
        <w:ind w:firstLine="709"/>
        <w:jc w:val="both"/>
        <w:rPr>
          <w:color w:val="000000" w:themeColor="text1"/>
          <w:sz w:val="28"/>
          <w:szCs w:val="28"/>
        </w:rPr>
      </w:pPr>
      <w:r w:rsidRPr="00C16E76">
        <w:rPr>
          <w:color w:val="000000" w:themeColor="text1"/>
          <w:sz w:val="28"/>
          <w:szCs w:val="28"/>
        </w:rPr>
        <w:t>Система целевых показателей (индикаторов)</w:t>
      </w:r>
      <w:r w:rsidR="00532DD8">
        <w:rPr>
          <w:color w:val="000000" w:themeColor="text1"/>
          <w:sz w:val="28"/>
          <w:szCs w:val="28"/>
        </w:rPr>
        <w:t xml:space="preserve"> </w:t>
      </w:r>
      <w:r w:rsidR="00912534">
        <w:rPr>
          <w:color w:val="000000" w:themeColor="text1"/>
          <w:sz w:val="28"/>
          <w:szCs w:val="28"/>
        </w:rPr>
        <w:t>реализации программы</w:t>
      </w:r>
      <w:r w:rsidRPr="00C16E76">
        <w:rPr>
          <w:color w:val="000000" w:themeColor="text1"/>
          <w:sz w:val="28"/>
          <w:szCs w:val="28"/>
        </w:rPr>
        <w:t xml:space="preserve"> с </w:t>
      </w:r>
      <w:r w:rsidRPr="00912534">
        <w:rPr>
          <w:color w:val="000000" w:themeColor="text1"/>
          <w:spacing w:val="-8"/>
          <w:sz w:val="28"/>
          <w:szCs w:val="28"/>
        </w:rPr>
        <w:t>указанием их значений по годам планового периода приведена в приложении № 1</w:t>
      </w:r>
      <w:r w:rsidRPr="00C16E76">
        <w:rPr>
          <w:color w:val="000000" w:themeColor="text1"/>
          <w:sz w:val="28"/>
          <w:szCs w:val="28"/>
        </w:rPr>
        <w:t xml:space="preserve"> к Программе.</w:t>
      </w:r>
    </w:p>
    <w:p w:rsidR="004F739E" w:rsidRPr="00C16E76" w:rsidRDefault="004F739E" w:rsidP="00912534">
      <w:pPr>
        <w:widowControl w:val="0"/>
        <w:autoSpaceDE w:val="0"/>
        <w:autoSpaceDN w:val="0"/>
        <w:adjustRightInd w:val="0"/>
        <w:spacing w:line="240" w:lineRule="exact"/>
        <w:ind w:firstLine="709"/>
        <w:jc w:val="both"/>
        <w:rPr>
          <w:b/>
          <w:bCs/>
          <w:color w:val="000000" w:themeColor="text1"/>
          <w:sz w:val="28"/>
          <w:szCs w:val="28"/>
        </w:rPr>
      </w:pPr>
    </w:p>
    <w:p w:rsidR="004F739E" w:rsidRPr="00C16E76" w:rsidRDefault="004F739E" w:rsidP="00C16E76">
      <w:pPr>
        <w:widowControl w:val="0"/>
        <w:autoSpaceDE w:val="0"/>
        <w:autoSpaceDN w:val="0"/>
        <w:adjustRightInd w:val="0"/>
        <w:spacing w:line="360" w:lineRule="atLeast"/>
        <w:ind w:firstLine="709"/>
        <w:jc w:val="both"/>
        <w:rPr>
          <w:b/>
          <w:bCs/>
          <w:color w:val="000000" w:themeColor="text1"/>
          <w:sz w:val="28"/>
          <w:szCs w:val="28"/>
        </w:rPr>
      </w:pPr>
      <w:r w:rsidRPr="00C16E76">
        <w:rPr>
          <w:b/>
          <w:bCs/>
          <w:color w:val="000000" w:themeColor="text1"/>
          <w:sz w:val="28"/>
          <w:szCs w:val="28"/>
        </w:rPr>
        <w:t>IV. Основные мероприятия по реализации Программы</w:t>
      </w:r>
    </w:p>
    <w:p w:rsidR="004F739E" w:rsidRPr="00C16E76" w:rsidRDefault="004F739E" w:rsidP="00912534">
      <w:pPr>
        <w:widowControl w:val="0"/>
        <w:autoSpaceDE w:val="0"/>
        <w:autoSpaceDN w:val="0"/>
        <w:adjustRightInd w:val="0"/>
        <w:spacing w:line="340" w:lineRule="atLeast"/>
        <w:ind w:firstLine="709"/>
        <w:jc w:val="both"/>
        <w:rPr>
          <w:color w:val="000000" w:themeColor="text1"/>
          <w:sz w:val="28"/>
          <w:szCs w:val="28"/>
        </w:rPr>
      </w:pPr>
      <w:r w:rsidRPr="00C16E76">
        <w:rPr>
          <w:color w:val="000000" w:themeColor="text1"/>
          <w:sz w:val="28"/>
          <w:szCs w:val="28"/>
        </w:rPr>
        <w:t>Реализация Программы предусматривает комплекс мероприятий, направленных на решение задач по оказанию содействия добровольному переселению в Новгородскую область соотечественников из-за рубежа:</w:t>
      </w:r>
    </w:p>
    <w:p w:rsidR="004F739E" w:rsidRPr="00C16E76" w:rsidRDefault="004F739E" w:rsidP="00912534">
      <w:pPr>
        <w:widowControl w:val="0"/>
        <w:autoSpaceDE w:val="0"/>
        <w:autoSpaceDN w:val="0"/>
        <w:adjustRightInd w:val="0"/>
        <w:spacing w:line="340" w:lineRule="atLeast"/>
        <w:ind w:firstLine="709"/>
        <w:jc w:val="both"/>
        <w:rPr>
          <w:color w:val="000000" w:themeColor="text1"/>
          <w:sz w:val="28"/>
          <w:szCs w:val="28"/>
        </w:rPr>
      </w:pPr>
      <w:r w:rsidRPr="00C16E76">
        <w:rPr>
          <w:color w:val="000000" w:themeColor="text1"/>
          <w:sz w:val="28"/>
          <w:szCs w:val="28"/>
        </w:rPr>
        <w:t>актуализация нормативных правовых актов по вопросам реализации Программы;</w:t>
      </w:r>
    </w:p>
    <w:p w:rsidR="004F739E" w:rsidRPr="00C16E76" w:rsidRDefault="004F739E" w:rsidP="00912534">
      <w:pPr>
        <w:widowControl w:val="0"/>
        <w:autoSpaceDE w:val="0"/>
        <w:autoSpaceDN w:val="0"/>
        <w:adjustRightInd w:val="0"/>
        <w:spacing w:line="340" w:lineRule="atLeast"/>
        <w:ind w:firstLine="709"/>
        <w:jc w:val="both"/>
        <w:rPr>
          <w:color w:val="000000" w:themeColor="text1"/>
          <w:sz w:val="28"/>
          <w:szCs w:val="28"/>
        </w:rPr>
      </w:pPr>
      <w:r w:rsidRPr="00C16E76">
        <w:rPr>
          <w:color w:val="000000" w:themeColor="text1"/>
          <w:sz w:val="28"/>
          <w:szCs w:val="28"/>
        </w:rPr>
        <w:t>подготовка информационных сообщений о реализации Программы на территориях вселения, проведение презентаций (видеопрезентаций), «круглых столов» как на территории России, так и за рубежом, организация размещения в средствах массовой информации информационных материалов о Программе (включая официальные сайты в сети «Интернет», в том числе информационную систему «Автоматизированная информацион</w:t>
      </w:r>
      <w:r w:rsidR="00C56732">
        <w:rPr>
          <w:color w:val="000000" w:themeColor="text1"/>
          <w:sz w:val="28"/>
          <w:szCs w:val="28"/>
        </w:rPr>
        <w:t xml:space="preserve">ная система «Соотечественники» </w:t>
      </w:r>
      <w:r w:rsidRPr="00C16E76">
        <w:rPr>
          <w:color w:val="000000" w:themeColor="text1"/>
          <w:sz w:val="28"/>
          <w:szCs w:val="28"/>
        </w:rPr>
        <w:t>(далее портал автоматизированной информационной системы «Соотечественники») (http://aiss.gov.ru/);</w:t>
      </w:r>
    </w:p>
    <w:p w:rsidR="004F739E" w:rsidRPr="00C16E76" w:rsidRDefault="004F739E" w:rsidP="00C16E76">
      <w:pPr>
        <w:widowControl w:val="0"/>
        <w:autoSpaceDE w:val="0"/>
        <w:autoSpaceDN w:val="0"/>
        <w:adjustRightInd w:val="0"/>
        <w:spacing w:line="360" w:lineRule="atLeast"/>
        <w:ind w:firstLine="709"/>
        <w:jc w:val="both"/>
        <w:rPr>
          <w:color w:val="000000" w:themeColor="text1"/>
          <w:sz w:val="28"/>
          <w:szCs w:val="28"/>
        </w:rPr>
      </w:pPr>
      <w:r w:rsidRPr="00C16E76">
        <w:rPr>
          <w:color w:val="000000" w:themeColor="text1"/>
          <w:sz w:val="28"/>
          <w:szCs w:val="28"/>
        </w:rPr>
        <w:lastRenderedPageBreak/>
        <w:t>организация разработки и тиражирования информационных материалов для потенциальных перес</w:t>
      </w:r>
      <w:r w:rsidR="003322F7">
        <w:rPr>
          <w:color w:val="000000" w:themeColor="text1"/>
          <w:sz w:val="28"/>
          <w:szCs w:val="28"/>
        </w:rPr>
        <w:t>еленцев, содержащих в том числе</w:t>
      </w:r>
      <w:r w:rsidRPr="00C16E76">
        <w:rPr>
          <w:color w:val="000000" w:themeColor="text1"/>
          <w:sz w:val="28"/>
          <w:szCs w:val="28"/>
        </w:rPr>
        <w:t xml:space="preserve"> информацию об условиях участия в Программе, предоставляемых социальных гарантиях и иных мероприятиях Программы, позитивном опыте переезда, контактной информации;</w:t>
      </w:r>
    </w:p>
    <w:p w:rsidR="004F739E" w:rsidRPr="00C16E76" w:rsidRDefault="004F739E" w:rsidP="00C16E76">
      <w:pPr>
        <w:widowControl w:val="0"/>
        <w:autoSpaceDE w:val="0"/>
        <w:autoSpaceDN w:val="0"/>
        <w:adjustRightInd w:val="0"/>
        <w:spacing w:line="360" w:lineRule="atLeast"/>
        <w:ind w:firstLine="709"/>
        <w:jc w:val="both"/>
        <w:rPr>
          <w:color w:val="000000" w:themeColor="text1"/>
          <w:sz w:val="28"/>
          <w:szCs w:val="28"/>
        </w:rPr>
      </w:pPr>
      <w:r w:rsidRPr="00C16E76">
        <w:rPr>
          <w:color w:val="000000" w:themeColor="text1"/>
          <w:sz w:val="28"/>
          <w:szCs w:val="28"/>
        </w:rPr>
        <w:t>организация взаимодействия с консульствами и посольствами зарубежных государств по вопросу переселения соотечественников, проживающих за рубежом, на территорию Новгородской области;</w:t>
      </w:r>
    </w:p>
    <w:p w:rsidR="004F739E" w:rsidRPr="00C16E76" w:rsidRDefault="004F739E" w:rsidP="00C16E76">
      <w:pPr>
        <w:widowControl w:val="0"/>
        <w:autoSpaceDE w:val="0"/>
        <w:autoSpaceDN w:val="0"/>
        <w:adjustRightInd w:val="0"/>
        <w:spacing w:line="360" w:lineRule="atLeast"/>
        <w:ind w:firstLine="709"/>
        <w:jc w:val="both"/>
        <w:rPr>
          <w:color w:val="000000" w:themeColor="text1"/>
          <w:sz w:val="28"/>
          <w:szCs w:val="28"/>
        </w:rPr>
      </w:pPr>
      <w:r w:rsidRPr="00C16E76">
        <w:rPr>
          <w:color w:val="000000" w:themeColor="text1"/>
          <w:sz w:val="28"/>
          <w:szCs w:val="28"/>
        </w:rPr>
        <w:t>организация материально-технического обеспечения мероприятий по информационному сопровождению Программы;</w:t>
      </w:r>
    </w:p>
    <w:p w:rsidR="004F739E" w:rsidRPr="00C16E76" w:rsidRDefault="004F739E" w:rsidP="00C16E76">
      <w:pPr>
        <w:widowControl w:val="0"/>
        <w:autoSpaceDE w:val="0"/>
        <w:autoSpaceDN w:val="0"/>
        <w:adjustRightInd w:val="0"/>
        <w:spacing w:line="360" w:lineRule="atLeast"/>
        <w:ind w:firstLine="709"/>
        <w:jc w:val="both"/>
        <w:rPr>
          <w:color w:val="000000" w:themeColor="text1"/>
          <w:sz w:val="28"/>
          <w:szCs w:val="28"/>
        </w:rPr>
      </w:pPr>
      <w:r w:rsidRPr="00C16E76">
        <w:rPr>
          <w:color w:val="000000" w:themeColor="text1"/>
          <w:sz w:val="28"/>
          <w:szCs w:val="28"/>
        </w:rPr>
        <w:t>встреча соотечественников и членов их семей на территории вселения и информирование об условиях реализации Программы, возможностях трудоустройства, условиях проживания на территории вселения, предоставляемых социальных гарантиях;</w:t>
      </w:r>
    </w:p>
    <w:p w:rsidR="004F739E" w:rsidRPr="00C16E76" w:rsidRDefault="004F739E" w:rsidP="00C16E76">
      <w:pPr>
        <w:widowControl w:val="0"/>
        <w:autoSpaceDE w:val="0"/>
        <w:autoSpaceDN w:val="0"/>
        <w:adjustRightInd w:val="0"/>
        <w:spacing w:line="360" w:lineRule="atLeast"/>
        <w:ind w:firstLine="709"/>
        <w:jc w:val="both"/>
        <w:rPr>
          <w:color w:val="000000" w:themeColor="text1"/>
          <w:sz w:val="28"/>
          <w:szCs w:val="28"/>
        </w:rPr>
      </w:pPr>
      <w:r w:rsidRPr="00C16E76">
        <w:rPr>
          <w:color w:val="000000" w:themeColor="text1"/>
          <w:sz w:val="28"/>
          <w:szCs w:val="28"/>
        </w:rPr>
        <w:t>оказание содействия во временном жилищном обустройстве прибывающих участников Государственной программы, в том числе за счет их собственных средств;</w:t>
      </w:r>
    </w:p>
    <w:p w:rsidR="004F739E" w:rsidRPr="00C16E76" w:rsidRDefault="004F739E" w:rsidP="00C16E76">
      <w:pPr>
        <w:widowControl w:val="0"/>
        <w:autoSpaceDE w:val="0"/>
        <w:autoSpaceDN w:val="0"/>
        <w:adjustRightInd w:val="0"/>
        <w:spacing w:line="360" w:lineRule="atLeast"/>
        <w:ind w:firstLine="709"/>
        <w:jc w:val="both"/>
        <w:rPr>
          <w:color w:val="000000" w:themeColor="text1"/>
          <w:sz w:val="28"/>
          <w:szCs w:val="28"/>
        </w:rPr>
      </w:pPr>
      <w:r w:rsidRPr="00C16E76">
        <w:rPr>
          <w:color w:val="000000" w:themeColor="text1"/>
          <w:sz w:val="28"/>
          <w:szCs w:val="28"/>
        </w:rPr>
        <w:t>обеспечение участников Государственной программы и членов их семей гарантированной бесплатной медицинской помощью в рамках территориальной программы государственных гарантий бесплатного оказания гражданам медицинской помощи;</w:t>
      </w:r>
    </w:p>
    <w:p w:rsidR="004F739E" w:rsidRPr="00EF52E5" w:rsidRDefault="004F739E" w:rsidP="00C16E76">
      <w:pPr>
        <w:widowControl w:val="0"/>
        <w:autoSpaceDE w:val="0"/>
        <w:autoSpaceDN w:val="0"/>
        <w:adjustRightInd w:val="0"/>
        <w:spacing w:line="360" w:lineRule="atLeast"/>
        <w:ind w:firstLine="709"/>
        <w:jc w:val="both"/>
        <w:rPr>
          <w:color w:val="000000" w:themeColor="text1"/>
          <w:spacing w:val="-6"/>
          <w:sz w:val="28"/>
          <w:szCs w:val="28"/>
        </w:rPr>
      </w:pPr>
      <w:r w:rsidRPr="00EF52E5">
        <w:rPr>
          <w:color w:val="000000" w:themeColor="text1"/>
          <w:spacing w:val="-6"/>
          <w:sz w:val="28"/>
          <w:szCs w:val="28"/>
        </w:rPr>
        <w:t xml:space="preserve">оказание содействия в привлечении на территорию Новгородской области </w:t>
      </w:r>
      <w:r w:rsidRPr="00EF52E5">
        <w:rPr>
          <w:color w:val="000000" w:themeColor="text1"/>
          <w:spacing w:val="-8"/>
          <w:sz w:val="28"/>
          <w:szCs w:val="28"/>
        </w:rPr>
        <w:t>ученых, занимающихся актуальными научными и технологическими проблемами</w:t>
      </w:r>
      <w:r w:rsidRPr="00EF52E5">
        <w:rPr>
          <w:color w:val="000000" w:themeColor="text1"/>
          <w:spacing w:val="-6"/>
          <w:sz w:val="28"/>
          <w:szCs w:val="28"/>
        </w:rPr>
        <w:t>, а также студентов, аспирантов, ординаторов, проживающих за рубежом;</w:t>
      </w:r>
    </w:p>
    <w:p w:rsidR="004F739E" w:rsidRPr="00C16E76" w:rsidRDefault="004F739E" w:rsidP="00C16E76">
      <w:pPr>
        <w:widowControl w:val="0"/>
        <w:autoSpaceDE w:val="0"/>
        <w:autoSpaceDN w:val="0"/>
        <w:adjustRightInd w:val="0"/>
        <w:spacing w:line="360" w:lineRule="atLeast"/>
        <w:ind w:firstLine="709"/>
        <w:jc w:val="both"/>
        <w:rPr>
          <w:color w:val="000000" w:themeColor="text1"/>
          <w:sz w:val="28"/>
          <w:szCs w:val="28"/>
        </w:rPr>
      </w:pPr>
      <w:r w:rsidRPr="00C16E76">
        <w:rPr>
          <w:color w:val="000000" w:themeColor="text1"/>
          <w:sz w:val="28"/>
          <w:szCs w:val="28"/>
        </w:rPr>
        <w:t>подбор вакансий рабочих мест для участников Государственной программы на этапе согласования с соотечественниками, проживающими за рубежом, возможности переселения на выбранную территорию вселения;</w:t>
      </w:r>
    </w:p>
    <w:p w:rsidR="004F739E" w:rsidRPr="00EF52E5" w:rsidRDefault="004F739E" w:rsidP="00C16E76">
      <w:pPr>
        <w:widowControl w:val="0"/>
        <w:autoSpaceDE w:val="0"/>
        <w:autoSpaceDN w:val="0"/>
        <w:adjustRightInd w:val="0"/>
        <w:spacing w:line="360" w:lineRule="atLeast"/>
        <w:ind w:firstLine="709"/>
        <w:jc w:val="both"/>
        <w:rPr>
          <w:color w:val="000000" w:themeColor="text1"/>
          <w:sz w:val="28"/>
          <w:szCs w:val="28"/>
        </w:rPr>
      </w:pPr>
      <w:r w:rsidRPr="00EF52E5">
        <w:rPr>
          <w:spacing w:val="-12"/>
          <w:sz w:val="28"/>
          <w:szCs w:val="28"/>
        </w:rPr>
        <w:t>предоставление мер государственной поддержки участникам Государственной</w:t>
      </w:r>
      <w:r w:rsidRPr="00EF52E5">
        <w:rPr>
          <w:spacing w:val="-6"/>
          <w:sz w:val="28"/>
          <w:szCs w:val="28"/>
        </w:rPr>
        <w:t xml:space="preserve"> </w:t>
      </w:r>
      <w:r w:rsidRPr="00EF52E5">
        <w:rPr>
          <w:sz w:val="28"/>
          <w:szCs w:val="28"/>
        </w:rPr>
        <w:t>программы и членам их семей по содействию в трудоустройстве и об</w:t>
      </w:r>
      <w:r w:rsidRPr="00EF52E5">
        <w:rPr>
          <w:color w:val="000000"/>
          <w:sz w:val="28"/>
          <w:szCs w:val="28"/>
        </w:rPr>
        <w:t xml:space="preserve">учению по программам профессиональной переподготовки и повышению квалификации </w:t>
      </w:r>
      <w:r w:rsidRPr="00EF52E5">
        <w:rPr>
          <w:color w:val="000000" w:themeColor="text1"/>
          <w:sz w:val="28"/>
          <w:szCs w:val="28"/>
        </w:rPr>
        <w:t>с учетом потребностей рынка труда;</w:t>
      </w:r>
    </w:p>
    <w:p w:rsidR="004F739E" w:rsidRPr="00C16E76" w:rsidRDefault="004F739E" w:rsidP="00C16E76">
      <w:pPr>
        <w:widowControl w:val="0"/>
        <w:autoSpaceDE w:val="0"/>
        <w:autoSpaceDN w:val="0"/>
        <w:adjustRightInd w:val="0"/>
        <w:spacing w:line="360" w:lineRule="atLeast"/>
        <w:ind w:firstLine="709"/>
        <w:jc w:val="both"/>
        <w:rPr>
          <w:color w:val="000000" w:themeColor="text1"/>
          <w:sz w:val="28"/>
          <w:szCs w:val="28"/>
        </w:rPr>
      </w:pPr>
      <w:r w:rsidRPr="00C16E76">
        <w:rPr>
          <w:color w:val="000000" w:themeColor="text1"/>
          <w:sz w:val="28"/>
          <w:szCs w:val="28"/>
        </w:rPr>
        <w:t>содействие социальной и культурной адаптации и интеграции соотечественников, в том числе при участии общественных организаций и диаспор;</w:t>
      </w:r>
    </w:p>
    <w:p w:rsidR="004F739E" w:rsidRPr="00C16E76" w:rsidRDefault="004F739E" w:rsidP="00C16E76">
      <w:pPr>
        <w:widowControl w:val="0"/>
        <w:autoSpaceDE w:val="0"/>
        <w:autoSpaceDN w:val="0"/>
        <w:adjustRightInd w:val="0"/>
        <w:spacing w:line="360" w:lineRule="atLeast"/>
        <w:ind w:firstLine="709"/>
        <w:jc w:val="both"/>
        <w:rPr>
          <w:color w:val="000000" w:themeColor="text1"/>
          <w:sz w:val="28"/>
          <w:szCs w:val="28"/>
        </w:rPr>
      </w:pPr>
      <w:r w:rsidRPr="00C16E76">
        <w:rPr>
          <w:color w:val="000000" w:themeColor="text1"/>
          <w:sz w:val="28"/>
          <w:szCs w:val="28"/>
        </w:rPr>
        <w:t>ведение базы данных по перечню участников Государственной программы и членов их семей, прибывших на территорию Новгородской области, перечню вакансий, доступных участникам Государственной программы и членам их семей, иным данным в соответствии с запрашиваемыми формами отчетности по реализации Программы в Новгородской области;</w:t>
      </w:r>
    </w:p>
    <w:p w:rsidR="004F739E" w:rsidRPr="00C16E76" w:rsidRDefault="004F739E" w:rsidP="00386A0D">
      <w:pPr>
        <w:widowControl w:val="0"/>
        <w:autoSpaceDE w:val="0"/>
        <w:autoSpaceDN w:val="0"/>
        <w:adjustRightInd w:val="0"/>
        <w:spacing w:line="370" w:lineRule="atLeast"/>
        <w:ind w:firstLine="709"/>
        <w:jc w:val="both"/>
        <w:rPr>
          <w:color w:val="000000" w:themeColor="text1"/>
          <w:sz w:val="28"/>
          <w:szCs w:val="28"/>
        </w:rPr>
      </w:pPr>
      <w:r w:rsidRPr="00C16E76">
        <w:rPr>
          <w:color w:val="000000" w:themeColor="text1"/>
          <w:sz w:val="28"/>
          <w:szCs w:val="28"/>
        </w:rPr>
        <w:lastRenderedPageBreak/>
        <w:t>мониторинг процессов адаптации и интеграции участников Государственной программы и членов их семей (социологические исследования, анкетирование);</w:t>
      </w:r>
    </w:p>
    <w:p w:rsidR="004F739E" w:rsidRPr="00C16E76" w:rsidRDefault="004F739E" w:rsidP="00386A0D">
      <w:pPr>
        <w:spacing w:line="370" w:lineRule="atLeast"/>
        <w:ind w:firstLine="709"/>
        <w:jc w:val="both"/>
        <w:rPr>
          <w:color w:val="000000" w:themeColor="text1"/>
          <w:sz w:val="28"/>
          <w:szCs w:val="28"/>
        </w:rPr>
      </w:pPr>
      <w:r w:rsidRPr="00C16E76">
        <w:rPr>
          <w:color w:val="000000" w:themeColor="text1"/>
          <w:sz w:val="28"/>
          <w:szCs w:val="28"/>
        </w:rPr>
        <w:t>организация предоставления социальных гарантий участникам Государственной программы и членам их семей, в том числе подъемные (однократная денежная выплата), компенсация 50</w:t>
      </w:r>
      <w:r w:rsidR="00386A0D">
        <w:rPr>
          <w:color w:val="000000" w:themeColor="text1"/>
          <w:sz w:val="28"/>
          <w:szCs w:val="28"/>
        </w:rPr>
        <w:t xml:space="preserve"> </w:t>
      </w:r>
      <w:r w:rsidRPr="00C16E76">
        <w:rPr>
          <w:color w:val="000000" w:themeColor="text1"/>
          <w:sz w:val="28"/>
          <w:szCs w:val="28"/>
        </w:rPr>
        <w:t>% затрат на первоначальный взнос при получении кредита на приобретение жилья, компенсация затрат на медицинское освидетельствование, компенсация расходов участников Государственной программы на признание ученых степеней, ученых званий, образования и (или) квалификации, полученных в иностранном государстве;</w:t>
      </w:r>
    </w:p>
    <w:p w:rsidR="004F739E" w:rsidRPr="00C16E76" w:rsidRDefault="004F739E" w:rsidP="00386A0D">
      <w:pPr>
        <w:spacing w:line="370" w:lineRule="atLeast"/>
        <w:ind w:firstLine="709"/>
        <w:jc w:val="both"/>
        <w:rPr>
          <w:color w:val="000000" w:themeColor="text1"/>
          <w:sz w:val="28"/>
          <w:szCs w:val="28"/>
        </w:rPr>
      </w:pPr>
      <w:r w:rsidRPr="00C16E76">
        <w:rPr>
          <w:color w:val="000000" w:themeColor="text1"/>
          <w:sz w:val="28"/>
          <w:szCs w:val="28"/>
        </w:rPr>
        <w:t>консультирование по вопросам предоставления поддержки участникам Государственной программы и членам их семей в осуществлении малого и среднего предпринимательства, включая создание крестьянских (фермерских) хозяйств;</w:t>
      </w:r>
    </w:p>
    <w:p w:rsidR="004F739E" w:rsidRPr="00C16E76" w:rsidRDefault="004F739E" w:rsidP="00386A0D">
      <w:pPr>
        <w:spacing w:line="370" w:lineRule="atLeast"/>
        <w:ind w:firstLine="709"/>
        <w:jc w:val="both"/>
        <w:rPr>
          <w:color w:val="000000" w:themeColor="text1"/>
          <w:sz w:val="28"/>
          <w:szCs w:val="28"/>
        </w:rPr>
      </w:pPr>
      <w:r w:rsidRPr="00C16E76">
        <w:rPr>
          <w:color w:val="000000" w:themeColor="text1"/>
          <w:sz w:val="28"/>
          <w:szCs w:val="28"/>
        </w:rPr>
        <w:t>оказание содействия в обеспечении детей участников Государственной программы местами в дошкольных образовательных организациях и общеобразовательных организациях.</w:t>
      </w:r>
    </w:p>
    <w:p w:rsidR="004F739E" w:rsidRPr="00C16E76" w:rsidRDefault="004F739E" w:rsidP="00386A0D">
      <w:pPr>
        <w:spacing w:line="370" w:lineRule="atLeast"/>
        <w:ind w:firstLine="709"/>
        <w:jc w:val="both"/>
        <w:rPr>
          <w:color w:val="000000" w:themeColor="text1"/>
          <w:sz w:val="28"/>
          <w:szCs w:val="28"/>
        </w:rPr>
      </w:pPr>
      <w:r w:rsidRPr="00C16E76">
        <w:rPr>
          <w:color w:val="000000" w:themeColor="text1"/>
          <w:sz w:val="28"/>
          <w:szCs w:val="28"/>
        </w:rPr>
        <w:t xml:space="preserve">Вышеприведенные мероприятия, направленные на поддержку участников Государственной программы и членов их семей, распространяются также на указанных соотечественников из числа репатриантов. </w:t>
      </w:r>
    </w:p>
    <w:p w:rsidR="004F739E" w:rsidRPr="00C16E76" w:rsidRDefault="00B07E23" w:rsidP="00386A0D">
      <w:pPr>
        <w:widowControl w:val="0"/>
        <w:autoSpaceDE w:val="0"/>
        <w:autoSpaceDN w:val="0"/>
        <w:adjustRightInd w:val="0"/>
        <w:spacing w:line="370" w:lineRule="atLeast"/>
        <w:ind w:firstLine="709"/>
        <w:jc w:val="both"/>
        <w:rPr>
          <w:color w:val="000000" w:themeColor="text1"/>
          <w:sz w:val="28"/>
          <w:szCs w:val="28"/>
        </w:rPr>
      </w:pPr>
      <w:hyperlink w:anchor="Par846" w:tooltip="ПЕРЕЧЕНЬ" w:history="1">
        <w:r w:rsidR="004F739E" w:rsidRPr="00C16E76">
          <w:rPr>
            <w:color w:val="000000" w:themeColor="text1"/>
            <w:sz w:val="28"/>
            <w:szCs w:val="28"/>
          </w:rPr>
          <w:t>Перечень</w:t>
        </w:r>
      </w:hyperlink>
      <w:r w:rsidR="004F739E" w:rsidRPr="00C16E76">
        <w:rPr>
          <w:color w:val="000000" w:themeColor="text1"/>
          <w:sz w:val="28"/>
          <w:szCs w:val="28"/>
        </w:rPr>
        <w:t xml:space="preserve"> основных мероприятий Программы с указанием сроков их реализации и исполнителей приведен в приложении № 2 к Программе.</w:t>
      </w:r>
    </w:p>
    <w:p w:rsidR="004F739E" w:rsidRPr="00C16E76" w:rsidRDefault="004F739E" w:rsidP="00386A0D">
      <w:pPr>
        <w:widowControl w:val="0"/>
        <w:autoSpaceDE w:val="0"/>
        <w:autoSpaceDN w:val="0"/>
        <w:adjustRightInd w:val="0"/>
        <w:spacing w:line="370" w:lineRule="atLeast"/>
        <w:ind w:firstLine="709"/>
        <w:jc w:val="both"/>
        <w:rPr>
          <w:color w:val="000000" w:themeColor="text1"/>
          <w:sz w:val="28"/>
          <w:szCs w:val="28"/>
        </w:rPr>
      </w:pPr>
      <w:r w:rsidRPr="00C16E76">
        <w:rPr>
          <w:color w:val="000000" w:themeColor="text1"/>
          <w:sz w:val="28"/>
          <w:szCs w:val="28"/>
        </w:rPr>
        <w:t xml:space="preserve">Уполномоченным исполнительным органом Новгородской области, ответственным за реализацию Программы на территории Новгородской области, является министерство труда, семейной и социальной политики Новгородской области (далее министерство). </w:t>
      </w:r>
    </w:p>
    <w:p w:rsidR="004F739E" w:rsidRPr="00C16E76" w:rsidRDefault="004F739E" w:rsidP="00386A0D">
      <w:pPr>
        <w:widowControl w:val="0"/>
        <w:autoSpaceDE w:val="0"/>
        <w:autoSpaceDN w:val="0"/>
        <w:adjustRightInd w:val="0"/>
        <w:spacing w:line="370" w:lineRule="atLeast"/>
        <w:ind w:firstLine="709"/>
        <w:jc w:val="both"/>
        <w:rPr>
          <w:color w:val="000000" w:themeColor="text1"/>
          <w:sz w:val="28"/>
          <w:szCs w:val="28"/>
        </w:rPr>
      </w:pPr>
      <w:r w:rsidRPr="00C16E76">
        <w:rPr>
          <w:color w:val="000000" w:themeColor="text1"/>
          <w:sz w:val="28"/>
          <w:szCs w:val="28"/>
        </w:rPr>
        <w:t>Министерство:</w:t>
      </w:r>
    </w:p>
    <w:p w:rsidR="004F739E" w:rsidRPr="00C16E76" w:rsidRDefault="004F739E" w:rsidP="00386A0D">
      <w:pPr>
        <w:widowControl w:val="0"/>
        <w:autoSpaceDE w:val="0"/>
        <w:autoSpaceDN w:val="0"/>
        <w:adjustRightInd w:val="0"/>
        <w:spacing w:line="370" w:lineRule="atLeast"/>
        <w:ind w:firstLine="709"/>
        <w:jc w:val="both"/>
        <w:rPr>
          <w:color w:val="000000" w:themeColor="text1"/>
          <w:sz w:val="28"/>
          <w:szCs w:val="28"/>
        </w:rPr>
      </w:pPr>
      <w:r w:rsidRPr="00C16E76">
        <w:rPr>
          <w:color w:val="000000" w:themeColor="text1"/>
          <w:sz w:val="28"/>
          <w:szCs w:val="28"/>
        </w:rPr>
        <w:t xml:space="preserve">предоставляет комплекс информационных услуг участнику Государственной программы и членам его семьи (совместно с УМВД России по Новгородской области); </w:t>
      </w:r>
    </w:p>
    <w:p w:rsidR="004F739E" w:rsidRPr="00C16E76" w:rsidRDefault="004F739E" w:rsidP="00386A0D">
      <w:pPr>
        <w:spacing w:line="370" w:lineRule="atLeast"/>
        <w:ind w:firstLine="709"/>
        <w:jc w:val="both"/>
        <w:rPr>
          <w:color w:val="000000" w:themeColor="text1"/>
          <w:sz w:val="28"/>
          <w:szCs w:val="28"/>
        </w:rPr>
      </w:pPr>
      <w:r w:rsidRPr="00C16E76">
        <w:rPr>
          <w:color w:val="000000" w:themeColor="text1"/>
          <w:sz w:val="28"/>
          <w:szCs w:val="28"/>
        </w:rPr>
        <w:t>разрабатывает информационные материалы о Программе для размещения на портале автоматизированной информационной системы «Соотечественники», для зарубежных и местных средств массовой информации, организует разъяснительную работу среди населения области;</w:t>
      </w:r>
    </w:p>
    <w:p w:rsidR="004F739E" w:rsidRPr="00C16E76" w:rsidRDefault="004F739E" w:rsidP="00386A0D">
      <w:pPr>
        <w:spacing w:line="370" w:lineRule="atLeast"/>
        <w:ind w:firstLine="709"/>
        <w:jc w:val="both"/>
        <w:rPr>
          <w:color w:val="000000" w:themeColor="text1"/>
          <w:sz w:val="28"/>
          <w:szCs w:val="28"/>
        </w:rPr>
      </w:pPr>
      <w:r w:rsidRPr="00C16E76">
        <w:rPr>
          <w:color w:val="000000" w:themeColor="text1"/>
          <w:sz w:val="28"/>
          <w:szCs w:val="28"/>
        </w:rPr>
        <w:t xml:space="preserve">организует работу по согласованию заявлений кандидатов на участие в Государственной программе, в том числе: </w:t>
      </w:r>
    </w:p>
    <w:p w:rsidR="004F739E" w:rsidRPr="00C16E76" w:rsidRDefault="004F739E" w:rsidP="00C16E76">
      <w:pPr>
        <w:spacing w:line="360" w:lineRule="atLeast"/>
        <w:ind w:firstLine="709"/>
        <w:jc w:val="both"/>
        <w:rPr>
          <w:color w:val="000000" w:themeColor="text1"/>
          <w:sz w:val="28"/>
          <w:szCs w:val="28"/>
        </w:rPr>
      </w:pPr>
      <w:r w:rsidRPr="00C16E76">
        <w:rPr>
          <w:color w:val="000000" w:themeColor="text1"/>
          <w:sz w:val="28"/>
          <w:szCs w:val="28"/>
        </w:rPr>
        <w:lastRenderedPageBreak/>
        <w:t>по согласованию данных потенциального участника Государственной программы и членов его семьи с уполномоченными органами местного самоуправления;</w:t>
      </w:r>
    </w:p>
    <w:p w:rsidR="004F739E" w:rsidRPr="00C16E76" w:rsidRDefault="004F739E" w:rsidP="00C16E76">
      <w:pPr>
        <w:spacing w:line="360" w:lineRule="atLeast"/>
        <w:ind w:firstLine="709"/>
        <w:jc w:val="both"/>
        <w:rPr>
          <w:color w:val="000000" w:themeColor="text1"/>
          <w:sz w:val="28"/>
          <w:szCs w:val="28"/>
        </w:rPr>
      </w:pPr>
      <w:r w:rsidRPr="00C16E76">
        <w:rPr>
          <w:color w:val="000000" w:themeColor="text1"/>
          <w:sz w:val="28"/>
          <w:szCs w:val="28"/>
        </w:rPr>
        <w:t>направляет решение о согласовании (отказе в согласовании) кандидатуры соотечественника и членов его семьи для участия в Государственной программе в УМВД России по Новгородской области.</w:t>
      </w:r>
    </w:p>
    <w:p w:rsidR="004F739E" w:rsidRPr="00C16E76" w:rsidRDefault="004F739E" w:rsidP="00C16E76">
      <w:pPr>
        <w:widowControl w:val="0"/>
        <w:autoSpaceDE w:val="0"/>
        <w:autoSpaceDN w:val="0"/>
        <w:adjustRightInd w:val="0"/>
        <w:spacing w:line="360" w:lineRule="atLeast"/>
        <w:ind w:firstLine="709"/>
        <w:jc w:val="both"/>
        <w:rPr>
          <w:color w:val="000000" w:themeColor="text1"/>
          <w:sz w:val="28"/>
          <w:szCs w:val="28"/>
        </w:rPr>
      </w:pPr>
      <w:r w:rsidRPr="00C16E76">
        <w:rPr>
          <w:color w:val="000000" w:themeColor="text1"/>
          <w:sz w:val="28"/>
          <w:szCs w:val="28"/>
        </w:rPr>
        <w:t>На территориях вселения (городском округе, муниципальных округах Новгородской области) по согласованию с органами местного самоуправления Новгородской области предлагается структура управления Программой, предусматривающая наличие следующих основных элементов:</w:t>
      </w:r>
    </w:p>
    <w:p w:rsidR="004F739E" w:rsidRPr="00C16E76" w:rsidRDefault="004F739E" w:rsidP="00C16E76">
      <w:pPr>
        <w:widowControl w:val="0"/>
        <w:autoSpaceDE w:val="0"/>
        <w:autoSpaceDN w:val="0"/>
        <w:adjustRightInd w:val="0"/>
        <w:spacing w:line="360" w:lineRule="atLeast"/>
        <w:ind w:firstLine="709"/>
        <w:jc w:val="both"/>
        <w:rPr>
          <w:color w:val="000000" w:themeColor="text1"/>
          <w:sz w:val="28"/>
          <w:szCs w:val="28"/>
        </w:rPr>
      </w:pPr>
      <w:r w:rsidRPr="00C16E76">
        <w:rPr>
          <w:color w:val="000000" w:themeColor="text1"/>
          <w:sz w:val="28"/>
          <w:szCs w:val="28"/>
        </w:rPr>
        <w:t>должностного лица, ответственного за реализацию Программы;</w:t>
      </w:r>
    </w:p>
    <w:p w:rsidR="004F739E" w:rsidRPr="00C16E76" w:rsidRDefault="004F739E" w:rsidP="00C16E76">
      <w:pPr>
        <w:widowControl w:val="0"/>
        <w:autoSpaceDE w:val="0"/>
        <w:autoSpaceDN w:val="0"/>
        <w:adjustRightInd w:val="0"/>
        <w:spacing w:line="360" w:lineRule="atLeast"/>
        <w:ind w:firstLine="709"/>
        <w:jc w:val="both"/>
        <w:rPr>
          <w:color w:val="000000" w:themeColor="text1"/>
          <w:sz w:val="28"/>
          <w:szCs w:val="28"/>
        </w:rPr>
      </w:pPr>
      <w:r w:rsidRPr="00EF52E5">
        <w:rPr>
          <w:color w:val="000000" w:themeColor="text1"/>
          <w:spacing w:val="-6"/>
          <w:sz w:val="28"/>
          <w:szCs w:val="28"/>
        </w:rPr>
        <w:t>межведомственной комиссии, возглавляемой заместителем руководителя</w:t>
      </w:r>
      <w:r w:rsidRPr="00C16E76">
        <w:rPr>
          <w:color w:val="000000" w:themeColor="text1"/>
          <w:sz w:val="28"/>
          <w:szCs w:val="28"/>
        </w:rPr>
        <w:t xml:space="preserve"> органа местного самоуправления.</w:t>
      </w:r>
    </w:p>
    <w:p w:rsidR="004F739E" w:rsidRPr="00C16E76" w:rsidRDefault="004F739E" w:rsidP="00C16E76">
      <w:pPr>
        <w:widowControl w:val="0"/>
        <w:autoSpaceDE w:val="0"/>
        <w:autoSpaceDN w:val="0"/>
        <w:adjustRightInd w:val="0"/>
        <w:spacing w:line="360" w:lineRule="atLeast"/>
        <w:ind w:firstLine="709"/>
        <w:jc w:val="both"/>
        <w:rPr>
          <w:color w:val="000000" w:themeColor="text1"/>
          <w:sz w:val="28"/>
          <w:szCs w:val="28"/>
        </w:rPr>
      </w:pPr>
      <w:r w:rsidRPr="00C16E76">
        <w:rPr>
          <w:color w:val="000000" w:themeColor="text1"/>
          <w:sz w:val="28"/>
          <w:szCs w:val="28"/>
        </w:rPr>
        <w:t>Положение и состав межведомственной комиссии утверждаются муниципальным правовым актом.</w:t>
      </w:r>
    </w:p>
    <w:p w:rsidR="004F739E" w:rsidRPr="00C16E76" w:rsidRDefault="004F739E" w:rsidP="00C16E76">
      <w:pPr>
        <w:spacing w:line="360" w:lineRule="atLeast"/>
        <w:ind w:firstLine="709"/>
        <w:jc w:val="both"/>
        <w:rPr>
          <w:color w:val="000000" w:themeColor="text1"/>
          <w:sz w:val="28"/>
          <w:szCs w:val="28"/>
        </w:rPr>
      </w:pPr>
      <w:r w:rsidRPr="00C16E76">
        <w:rPr>
          <w:color w:val="000000" w:themeColor="text1"/>
          <w:sz w:val="28"/>
          <w:szCs w:val="28"/>
        </w:rPr>
        <w:t xml:space="preserve">Уполномоченный орган местного самоуправления на заседании межведомственной комиссии по вопросам реализации Программы на территории муниципального образования принимает решение о возможности (невозможности) приема и трудоустройства соотечественника и членов его семьи на территории вселения и направляет его в министерство. </w:t>
      </w:r>
    </w:p>
    <w:p w:rsidR="004F739E" w:rsidRPr="00C16E76" w:rsidRDefault="004F739E" w:rsidP="00C16E76">
      <w:pPr>
        <w:spacing w:line="360" w:lineRule="atLeast"/>
        <w:ind w:firstLine="709"/>
        <w:jc w:val="both"/>
        <w:rPr>
          <w:color w:val="000000" w:themeColor="text1"/>
          <w:sz w:val="28"/>
          <w:szCs w:val="28"/>
        </w:rPr>
      </w:pPr>
      <w:r w:rsidRPr="00C16E76">
        <w:rPr>
          <w:color w:val="000000" w:themeColor="text1"/>
          <w:sz w:val="28"/>
          <w:szCs w:val="28"/>
        </w:rPr>
        <w:t xml:space="preserve">Взаимодействие министерства и УМВД России по Новгородской области осуществляется в соответствии с действующим законодательством, в том числе путем обмена информацией в целях принятия решений о предоставлении статуса участника (члена семьи участника) Государственной программы, об отказе в предоставлении такого статуса или о лишении этого статуса посредством портала автоматизированной информационной системы </w:t>
      </w:r>
      <w:r w:rsidRPr="001C5FA9">
        <w:rPr>
          <w:color w:val="000000" w:themeColor="text1"/>
          <w:spacing w:val="-6"/>
          <w:sz w:val="28"/>
          <w:szCs w:val="28"/>
        </w:rPr>
        <w:t>«Соотечественники» (www.aiss.gov.ru) в порядке, определяемом Правительством</w:t>
      </w:r>
      <w:r w:rsidRPr="00C16E76">
        <w:rPr>
          <w:color w:val="000000" w:themeColor="text1"/>
          <w:sz w:val="28"/>
          <w:szCs w:val="28"/>
        </w:rPr>
        <w:t xml:space="preserve"> Российской Федерации.</w:t>
      </w:r>
    </w:p>
    <w:p w:rsidR="004F739E" w:rsidRPr="001C5FA9" w:rsidRDefault="004F739E" w:rsidP="00C16E76">
      <w:pPr>
        <w:spacing w:line="360" w:lineRule="atLeast"/>
        <w:ind w:firstLine="709"/>
        <w:jc w:val="both"/>
        <w:rPr>
          <w:color w:val="000000" w:themeColor="text1"/>
          <w:spacing w:val="-8"/>
          <w:sz w:val="28"/>
          <w:szCs w:val="28"/>
        </w:rPr>
      </w:pPr>
      <w:r w:rsidRPr="001C5FA9">
        <w:rPr>
          <w:color w:val="000000" w:themeColor="text1"/>
          <w:sz w:val="28"/>
          <w:szCs w:val="28"/>
        </w:rPr>
        <w:t>В целях создания условий содействия добровольному переселению в Новгородскую область участников Государственной программы и членов их семей дополнительно к мероприятиям, предусмотренным Программой, осуществляются иные мероприятия при участии территориальных органов федеральных органов исполнительной власти, исполнительных органов</w:t>
      </w:r>
      <w:r w:rsidRPr="001C5FA9">
        <w:rPr>
          <w:color w:val="000000" w:themeColor="text1"/>
          <w:spacing w:val="-8"/>
          <w:sz w:val="28"/>
          <w:szCs w:val="28"/>
        </w:rPr>
        <w:t xml:space="preserve"> Новгородской области, органов местного самоуправления Новгородской области.</w:t>
      </w:r>
    </w:p>
    <w:p w:rsidR="004F739E" w:rsidRPr="00C16E76" w:rsidRDefault="004F739E" w:rsidP="00C16E76">
      <w:pPr>
        <w:widowControl w:val="0"/>
        <w:autoSpaceDE w:val="0"/>
        <w:autoSpaceDN w:val="0"/>
        <w:adjustRightInd w:val="0"/>
        <w:spacing w:line="360" w:lineRule="atLeast"/>
        <w:ind w:firstLine="709"/>
        <w:jc w:val="both"/>
        <w:rPr>
          <w:color w:val="000000" w:themeColor="text1"/>
          <w:sz w:val="28"/>
          <w:szCs w:val="28"/>
        </w:rPr>
      </w:pPr>
      <w:r w:rsidRPr="00C16E76">
        <w:rPr>
          <w:color w:val="000000" w:themeColor="text1"/>
          <w:sz w:val="28"/>
          <w:szCs w:val="28"/>
        </w:rPr>
        <w:t xml:space="preserve">Координационным органом, обеспечивающим порядок взаимодействия уполномоченного органа и исполнительных органов Новгородской области с территориальными органами федеральных органов исполнительной власти, органами местного самоуправления Новгородской области, организациями, общественными объединениями при решении задач, связанных с реализацией Программы, является межведомственная комиссия по оказанию </w:t>
      </w:r>
      <w:r w:rsidRPr="00C16E76">
        <w:rPr>
          <w:color w:val="000000" w:themeColor="text1"/>
          <w:sz w:val="28"/>
          <w:szCs w:val="28"/>
        </w:rPr>
        <w:lastRenderedPageBreak/>
        <w:t>содействия добровольному переселению на территорию Новгородской области соотечественников, проживающих за рубежом, образованная указом Губернатора Новгородской области от 14.11.2008 № 249.</w:t>
      </w:r>
    </w:p>
    <w:p w:rsidR="004F739E" w:rsidRPr="00C16E76" w:rsidRDefault="004F739E" w:rsidP="00C16E76">
      <w:pPr>
        <w:widowControl w:val="0"/>
        <w:autoSpaceDE w:val="0"/>
        <w:autoSpaceDN w:val="0"/>
        <w:adjustRightInd w:val="0"/>
        <w:spacing w:line="360" w:lineRule="atLeast"/>
        <w:ind w:firstLine="709"/>
        <w:jc w:val="both"/>
        <w:rPr>
          <w:color w:val="000000" w:themeColor="text1"/>
          <w:sz w:val="28"/>
          <w:szCs w:val="28"/>
        </w:rPr>
      </w:pPr>
      <w:r w:rsidRPr="00C16E76">
        <w:rPr>
          <w:color w:val="000000" w:themeColor="text1"/>
          <w:sz w:val="28"/>
          <w:szCs w:val="28"/>
        </w:rPr>
        <w:t>Совещательным органом, обеспечивающим участие и осуществление контроля со стороны общественных организаций, граждан, проживающих в Новгородской об</w:t>
      </w:r>
      <w:r w:rsidR="00386A0D">
        <w:rPr>
          <w:color w:val="000000" w:themeColor="text1"/>
          <w:sz w:val="28"/>
          <w:szCs w:val="28"/>
        </w:rPr>
        <w:t>ласти, за реализацией Программы</w:t>
      </w:r>
      <w:r w:rsidRPr="00C16E76">
        <w:rPr>
          <w:color w:val="000000" w:themeColor="text1"/>
          <w:sz w:val="28"/>
          <w:szCs w:val="28"/>
        </w:rPr>
        <w:t xml:space="preserve"> является общественный совет по вопросам содействия добровольному переселению в Новгородскую область соотечественников, проживающих за рубежом, созданный в соответствии с постановлением Администрации Новгородской области </w:t>
      </w:r>
      <w:r w:rsidR="001C5FA9">
        <w:rPr>
          <w:color w:val="000000" w:themeColor="text1"/>
          <w:sz w:val="28"/>
          <w:szCs w:val="28"/>
        </w:rPr>
        <w:br/>
      </w:r>
      <w:r w:rsidRPr="00C16E76">
        <w:rPr>
          <w:color w:val="000000" w:themeColor="text1"/>
          <w:sz w:val="28"/>
          <w:szCs w:val="28"/>
        </w:rPr>
        <w:t>от 06.07.2011 № 301.</w:t>
      </w:r>
    </w:p>
    <w:p w:rsidR="004F739E" w:rsidRPr="00C16E76" w:rsidRDefault="004F739E" w:rsidP="00C16E76">
      <w:pPr>
        <w:widowControl w:val="0"/>
        <w:autoSpaceDE w:val="0"/>
        <w:autoSpaceDN w:val="0"/>
        <w:adjustRightInd w:val="0"/>
        <w:spacing w:line="360" w:lineRule="atLeast"/>
        <w:ind w:firstLine="709"/>
        <w:jc w:val="both"/>
        <w:rPr>
          <w:color w:val="000000" w:themeColor="text1"/>
          <w:sz w:val="28"/>
          <w:szCs w:val="28"/>
        </w:rPr>
      </w:pPr>
      <w:r w:rsidRPr="00C16E76">
        <w:rPr>
          <w:color w:val="000000" w:themeColor="text1"/>
          <w:sz w:val="28"/>
          <w:szCs w:val="28"/>
        </w:rPr>
        <w:t xml:space="preserve">Правовое регулирование Программы осуществляется в соответствии с нормативными правовыми актами федерального уровня и Новгородской области. </w:t>
      </w:r>
    </w:p>
    <w:p w:rsidR="004F739E" w:rsidRPr="00C16E76" w:rsidRDefault="004F739E" w:rsidP="00C16E76">
      <w:pPr>
        <w:widowControl w:val="0"/>
        <w:autoSpaceDE w:val="0"/>
        <w:autoSpaceDN w:val="0"/>
        <w:adjustRightInd w:val="0"/>
        <w:spacing w:line="360" w:lineRule="atLeast"/>
        <w:ind w:firstLine="709"/>
        <w:jc w:val="both"/>
        <w:rPr>
          <w:color w:val="000000" w:themeColor="text1"/>
          <w:sz w:val="28"/>
          <w:szCs w:val="28"/>
        </w:rPr>
      </w:pPr>
      <w:r w:rsidRPr="00C16E76">
        <w:rPr>
          <w:color w:val="000000" w:themeColor="text1"/>
          <w:sz w:val="28"/>
          <w:szCs w:val="28"/>
        </w:rPr>
        <w:t xml:space="preserve">В рамках мер государственного регулирования предусматривается разработка проектов новых нормативных правовых актов Новгородской области и нормативных правовых актов, вносящих изменения в нормативные правовые акты Новгородской области, принятие которых необходимо для реализации Программы. </w:t>
      </w:r>
      <w:hyperlink w:anchor="Par1210" w:tooltip="ПЕРЕЧЕНЬ" w:history="1">
        <w:r w:rsidRPr="00C16E76">
          <w:rPr>
            <w:color w:val="000000" w:themeColor="text1"/>
            <w:sz w:val="28"/>
            <w:szCs w:val="28"/>
          </w:rPr>
          <w:t>Перечень</w:t>
        </w:r>
      </w:hyperlink>
      <w:r w:rsidRPr="00C16E76">
        <w:rPr>
          <w:color w:val="000000" w:themeColor="text1"/>
          <w:sz w:val="28"/>
          <w:szCs w:val="28"/>
        </w:rPr>
        <w:t xml:space="preserve"> нормативных правовых актов Новгородской области, принимаемых в целях реализации Программы, представлен в приложении № 3 к Программе.</w:t>
      </w:r>
    </w:p>
    <w:p w:rsidR="004F739E" w:rsidRPr="00C16E76" w:rsidRDefault="004F739E" w:rsidP="00C16E76">
      <w:pPr>
        <w:widowControl w:val="0"/>
        <w:autoSpaceDE w:val="0"/>
        <w:autoSpaceDN w:val="0"/>
        <w:adjustRightInd w:val="0"/>
        <w:spacing w:line="360" w:lineRule="atLeast"/>
        <w:ind w:firstLine="709"/>
        <w:jc w:val="both"/>
        <w:rPr>
          <w:color w:val="000000" w:themeColor="text1"/>
          <w:sz w:val="28"/>
          <w:szCs w:val="28"/>
        </w:rPr>
      </w:pPr>
      <w:r w:rsidRPr="00C16E76">
        <w:rPr>
          <w:color w:val="000000" w:themeColor="text1"/>
          <w:sz w:val="28"/>
          <w:szCs w:val="28"/>
        </w:rPr>
        <w:t xml:space="preserve">Отчетность о выполнении Программы и сроки ее представления в Правительство Российской Федерации определяются Государственной </w:t>
      </w:r>
      <w:hyperlink r:id="rId11" w:tooltip="Указ Президента РФ от 22.06.2006 N 637 (ред. от 18.09.2024) &quot;О мерах по оказанию содействия добровольному переселению в Российскую Федерацию соотечественников, проживающих за рубежом&quot; (вместе с &quot;Государственной программой по оказанию содействия добровольному п" w:history="1">
        <w:r w:rsidRPr="00C16E76">
          <w:rPr>
            <w:color w:val="000000" w:themeColor="text1"/>
            <w:sz w:val="28"/>
            <w:szCs w:val="28"/>
          </w:rPr>
          <w:t>программой</w:t>
        </w:r>
      </w:hyperlink>
      <w:r w:rsidRPr="00C16E76">
        <w:rPr>
          <w:color w:val="000000" w:themeColor="text1"/>
          <w:sz w:val="28"/>
          <w:szCs w:val="28"/>
        </w:rPr>
        <w:t>.</w:t>
      </w:r>
    </w:p>
    <w:p w:rsidR="004F739E" w:rsidRPr="00C16E76" w:rsidRDefault="004F739E" w:rsidP="00C16E76">
      <w:pPr>
        <w:widowControl w:val="0"/>
        <w:autoSpaceDE w:val="0"/>
        <w:autoSpaceDN w:val="0"/>
        <w:adjustRightInd w:val="0"/>
        <w:spacing w:line="360" w:lineRule="atLeast"/>
        <w:ind w:firstLine="709"/>
        <w:jc w:val="both"/>
        <w:rPr>
          <w:color w:val="000000" w:themeColor="text1"/>
          <w:sz w:val="28"/>
          <w:szCs w:val="28"/>
        </w:rPr>
      </w:pPr>
      <w:r w:rsidRPr="00C16E76">
        <w:rPr>
          <w:color w:val="000000" w:themeColor="text1"/>
          <w:sz w:val="28"/>
          <w:szCs w:val="28"/>
        </w:rPr>
        <w:t>Контроль за реализацией Программы осуществляется Губернатором Новгородской области и уполномоченным исполнительным органом Новгородской области – министерством труда, семейной и социальной политики Новгородской области в рамках имеющихся полномочий.</w:t>
      </w:r>
    </w:p>
    <w:p w:rsidR="004F739E" w:rsidRPr="00C16E76" w:rsidRDefault="004F739E" w:rsidP="001C5FA9">
      <w:pPr>
        <w:widowControl w:val="0"/>
        <w:autoSpaceDE w:val="0"/>
        <w:autoSpaceDN w:val="0"/>
        <w:adjustRightInd w:val="0"/>
        <w:ind w:firstLine="709"/>
        <w:jc w:val="both"/>
        <w:rPr>
          <w:color w:val="000000" w:themeColor="text1"/>
          <w:sz w:val="28"/>
          <w:szCs w:val="28"/>
        </w:rPr>
      </w:pPr>
    </w:p>
    <w:p w:rsidR="004F739E" w:rsidRPr="00C16E76" w:rsidRDefault="004F739E" w:rsidP="00C16E76">
      <w:pPr>
        <w:widowControl w:val="0"/>
        <w:autoSpaceDE w:val="0"/>
        <w:autoSpaceDN w:val="0"/>
        <w:adjustRightInd w:val="0"/>
        <w:spacing w:line="360" w:lineRule="atLeast"/>
        <w:ind w:firstLine="709"/>
        <w:jc w:val="both"/>
        <w:rPr>
          <w:b/>
          <w:bCs/>
          <w:color w:val="000000" w:themeColor="text1"/>
          <w:sz w:val="28"/>
          <w:szCs w:val="28"/>
        </w:rPr>
      </w:pPr>
      <w:r w:rsidRPr="00C16E76">
        <w:rPr>
          <w:b/>
          <w:bCs/>
          <w:color w:val="000000" w:themeColor="text1"/>
          <w:sz w:val="28"/>
          <w:szCs w:val="28"/>
        </w:rPr>
        <w:t>V. Объемы финансовых ресурсов на реализацию Программы</w:t>
      </w:r>
    </w:p>
    <w:p w:rsidR="004F739E" w:rsidRPr="00C16E76" w:rsidRDefault="004F739E" w:rsidP="00C16E76">
      <w:pPr>
        <w:widowControl w:val="0"/>
        <w:autoSpaceDE w:val="0"/>
        <w:autoSpaceDN w:val="0"/>
        <w:adjustRightInd w:val="0"/>
        <w:spacing w:line="360" w:lineRule="atLeast"/>
        <w:ind w:firstLine="709"/>
        <w:jc w:val="both"/>
        <w:rPr>
          <w:color w:val="000000" w:themeColor="text1"/>
          <w:sz w:val="28"/>
          <w:szCs w:val="28"/>
        </w:rPr>
      </w:pPr>
      <w:r w:rsidRPr="00C16E76">
        <w:rPr>
          <w:color w:val="000000" w:themeColor="text1"/>
          <w:sz w:val="28"/>
          <w:szCs w:val="28"/>
        </w:rPr>
        <w:t>Расходы по финансовому обеспечению Программы осуществляются за счет средств областного бюджета на реализацию мероприятий, предусмотренных Программой, согласно законодательству Российской Федерации.</w:t>
      </w:r>
    </w:p>
    <w:p w:rsidR="004F739E" w:rsidRPr="00C16E76" w:rsidRDefault="004F739E" w:rsidP="00C16E76">
      <w:pPr>
        <w:spacing w:line="360" w:lineRule="atLeast"/>
        <w:ind w:firstLine="709"/>
        <w:jc w:val="both"/>
        <w:rPr>
          <w:color w:val="000000" w:themeColor="text1"/>
          <w:sz w:val="28"/>
          <w:szCs w:val="28"/>
        </w:rPr>
      </w:pPr>
      <w:r w:rsidRPr="00C16E76">
        <w:rPr>
          <w:color w:val="000000" w:themeColor="text1"/>
          <w:sz w:val="28"/>
          <w:szCs w:val="28"/>
        </w:rPr>
        <w:t>Объем финансирования, преду</w:t>
      </w:r>
      <w:r w:rsidR="00386A0D">
        <w:rPr>
          <w:color w:val="000000" w:themeColor="text1"/>
          <w:sz w:val="28"/>
          <w:szCs w:val="28"/>
        </w:rPr>
        <w:t>смотренный</w:t>
      </w:r>
      <w:r w:rsidRPr="00C16E76">
        <w:rPr>
          <w:color w:val="000000" w:themeColor="text1"/>
          <w:sz w:val="28"/>
          <w:szCs w:val="28"/>
        </w:rPr>
        <w:t xml:space="preserve"> на реализацию Программы общий объем средств, предусмотренных на реализацию Пр</w:t>
      </w:r>
      <w:r w:rsidR="00386A0D">
        <w:rPr>
          <w:color w:val="000000" w:themeColor="text1"/>
          <w:sz w:val="28"/>
          <w:szCs w:val="28"/>
        </w:rPr>
        <w:t>ограммы, составляет 5385,0 тыс.</w:t>
      </w:r>
      <w:r w:rsidRPr="00C16E76">
        <w:rPr>
          <w:color w:val="000000" w:themeColor="text1"/>
          <w:sz w:val="28"/>
          <w:szCs w:val="28"/>
        </w:rPr>
        <w:t>руб</w:t>
      </w:r>
      <w:r w:rsidR="00386A0D">
        <w:rPr>
          <w:color w:val="000000" w:themeColor="text1"/>
          <w:sz w:val="28"/>
          <w:szCs w:val="28"/>
        </w:rPr>
        <w:t>лей</w:t>
      </w:r>
      <w:r w:rsidRPr="00C16E76">
        <w:rPr>
          <w:color w:val="000000" w:themeColor="text1"/>
          <w:sz w:val="28"/>
          <w:szCs w:val="28"/>
        </w:rPr>
        <w:t xml:space="preserve">, в том числе: </w:t>
      </w:r>
    </w:p>
    <w:p w:rsidR="004F739E" w:rsidRPr="00C16E76" w:rsidRDefault="004F739E" w:rsidP="00C16E76">
      <w:pPr>
        <w:widowControl w:val="0"/>
        <w:autoSpaceDE w:val="0"/>
        <w:autoSpaceDN w:val="0"/>
        <w:adjustRightInd w:val="0"/>
        <w:spacing w:line="360" w:lineRule="atLeast"/>
        <w:ind w:firstLine="709"/>
        <w:jc w:val="both"/>
        <w:rPr>
          <w:color w:val="000000" w:themeColor="text1"/>
          <w:sz w:val="28"/>
          <w:szCs w:val="28"/>
        </w:rPr>
      </w:pPr>
      <w:r w:rsidRPr="00C16E76">
        <w:rPr>
          <w:color w:val="000000" w:themeColor="text1"/>
          <w:sz w:val="28"/>
          <w:szCs w:val="28"/>
        </w:rPr>
        <w:t xml:space="preserve">2026 год – 2590,0 </w:t>
      </w:r>
      <w:r w:rsidR="00C70E92" w:rsidRPr="00C16E76">
        <w:rPr>
          <w:color w:val="000000" w:themeColor="text1"/>
          <w:sz w:val="28"/>
          <w:szCs w:val="28"/>
        </w:rPr>
        <w:t>тыс.рублей</w:t>
      </w:r>
      <w:r w:rsidRPr="00C16E76">
        <w:rPr>
          <w:color w:val="000000" w:themeColor="text1"/>
          <w:sz w:val="28"/>
          <w:szCs w:val="28"/>
        </w:rPr>
        <w:t>;</w:t>
      </w:r>
    </w:p>
    <w:p w:rsidR="004F739E" w:rsidRPr="00C16E76" w:rsidRDefault="004F739E" w:rsidP="00C16E76">
      <w:pPr>
        <w:widowControl w:val="0"/>
        <w:autoSpaceDE w:val="0"/>
        <w:autoSpaceDN w:val="0"/>
        <w:adjustRightInd w:val="0"/>
        <w:spacing w:line="360" w:lineRule="atLeast"/>
        <w:ind w:firstLine="709"/>
        <w:jc w:val="both"/>
        <w:rPr>
          <w:color w:val="000000" w:themeColor="text1"/>
          <w:sz w:val="28"/>
          <w:szCs w:val="28"/>
        </w:rPr>
      </w:pPr>
      <w:r w:rsidRPr="00C16E76">
        <w:rPr>
          <w:color w:val="000000" w:themeColor="text1"/>
          <w:sz w:val="28"/>
          <w:szCs w:val="28"/>
        </w:rPr>
        <w:t xml:space="preserve">2027 год – 1470,0 </w:t>
      </w:r>
      <w:r w:rsidR="00C70E92" w:rsidRPr="00C16E76">
        <w:rPr>
          <w:color w:val="000000" w:themeColor="text1"/>
          <w:sz w:val="28"/>
          <w:szCs w:val="28"/>
        </w:rPr>
        <w:t>тыс.рублей</w:t>
      </w:r>
      <w:r w:rsidRPr="00C16E76">
        <w:rPr>
          <w:color w:val="000000" w:themeColor="text1"/>
          <w:sz w:val="28"/>
          <w:szCs w:val="28"/>
        </w:rPr>
        <w:t>;</w:t>
      </w:r>
    </w:p>
    <w:p w:rsidR="004F739E" w:rsidRPr="00C16E76" w:rsidRDefault="004F739E" w:rsidP="00C16E76">
      <w:pPr>
        <w:widowControl w:val="0"/>
        <w:autoSpaceDE w:val="0"/>
        <w:autoSpaceDN w:val="0"/>
        <w:adjustRightInd w:val="0"/>
        <w:spacing w:line="360" w:lineRule="atLeast"/>
        <w:ind w:firstLine="709"/>
        <w:jc w:val="both"/>
        <w:rPr>
          <w:color w:val="000000" w:themeColor="text1"/>
          <w:sz w:val="28"/>
          <w:szCs w:val="28"/>
        </w:rPr>
      </w:pPr>
      <w:r w:rsidRPr="00C16E76">
        <w:rPr>
          <w:color w:val="000000" w:themeColor="text1"/>
          <w:sz w:val="28"/>
          <w:szCs w:val="28"/>
        </w:rPr>
        <w:t xml:space="preserve">2028 год – 1325,0 </w:t>
      </w:r>
      <w:r w:rsidR="00C70E92" w:rsidRPr="00C16E76">
        <w:rPr>
          <w:color w:val="000000" w:themeColor="text1"/>
          <w:sz w:val="28"/>
          <w:szCs w:val="28"/>
        </w:rPr>
        <w:t>тыс.рублей</w:t>
      </w:r>
      <w:r w:rsidRPr="00C16E76">
        <w:rPr>
          <w:color w:val="000000" w:themeColor="text1"/>
          <w:sz w:val="28"/>
          <w:szCs w:val="28"/>
        </w:rPr>
        <w:t>;</w:t>
      </w:r>
    </w:p>
    <w:p w:rsidR="004F739E" w:rsidRPr="00C16E76" w:rsidRDefault="004F739E" w:rsidP="00C16E76">
      <w:pPr>
        <w:widowControl w:val="0"/>
        <w:autoSpaceDE w:val="0"/>
        <w:autoSpaceDN w:val="0"/>
        <w:adjustRightInd w:val="0"/>
        <w:spacing w:line="360" w:lineRule="atLeast"/>
        <w:ind w:firstLine="709"/>
        <w:jc w:val="both"/>
        <w:rPr>
          <w:color w:val="000000" w:themeColor="text1"/>
          <w:sz w:val="28"/>
          <w:szCs w:val="28"/>
        </w:rPr>
      </w:pPr>
      <w:r w:rsidRPr="00C16E76">
        <w:rPr>
          <w:color w:val="000000" w:themeColor="text1"/>
          <w:sz w:val="28"/>
          <w:szCs w:val="28"/>
        </w:rPr>
        <w:t xml:space="preserve">2029 год – 00,0 </w:t>
      </w:r>
      <w:r w:rsidR="00C70E92" w:rsidRPr="00C16E76">
        <w:rPr>
          <w:color w:val="000000" w:themeColor="text1"/>
          <w:sz w:val="28"/>
          <w:szCs w:val="28"/>
        </w:rPr>
        <w:t>тыс.рублей</w:t>
      </w:r>
      <w:r w:rsidRPr="00C16E76">
        <w:rPr>
          <w:color w:val="000000" w:themeColor="text1"/>
          <w:sz w:val="28"/>
          <w:szCs w:val="28"/>
        </w:rPr>
        <w:t>;</w:t>
      </w:r>
    </w:p>
    <w:p w:rsidR="004F739E" w:rsidRPr="00C16E76" w:rsidRDefault="004F739E" w:rsidP="00C16E76">
      <w:pPr>
        <w:widowControl w:val="0"/>
        <w:autoSpaceDE w:val="0"/>
        <w:autoSpaceDN w:val="0"/>
        <w:adjustRightInd w:val="0"/>
        <w:spacing w:line="360" w:lineRule="atLeast"/>
        <w:ind w:firstLine="709"/>
        <w:jc w:val="both"/>
        <w:rPr>
          <w:color w:val="000000" w:themeColor="text1"/>
          <w:sz w:val="28"/>
          <w:szCs w:val="28"/>
        </w:rPr>
      </w:pPr>
      <w:r w:rsidRPr="00C16E76">
        <w:rPr>
          <w:color w:val="000000" w:themeColor="text1"/>
          <w:sz w:val="28"/>
          <w:szCs w:val="28"/>
        </w:rPr>
        <w:lastRenderedPageBreak/>
        <w:t xml:space="preserve">2030 год – 00,0 </w:t>
      </w:r>
      <w:r w:rsidR="00C70E92" w:rsidRPr="00C16E76">
        <w:rPr>
          <w:color w:val="000000" w:themeColor="text1"/>
          <w:sz w:val="28"/>
          <w:szCs w:val="28"/>
        </w:rPr>
        <w:t>тыс.рублей</w:t>
      </w:r>
      <w:r w:rsidR="00386A0D">
        <w:rPr>
          <w:color w:val="000000" w:themeColor="text1"/>
          <w:sz w:val="28"/>
          <w:szCs w:val="28"/>
        </w:rPr>
        <w:t>;</w:t>
      </w:r>
    </w:p>
    <w:p w:rsidR="004F739E" w:rsidRPr="001C5FA9" w:rsidRDefault="004F739E" w:rsidP="00C16E76">
      <w:pPr>
        <w:spacing w:line="360" w:lineRule="atLeast"/>
        <w:ind w:firstLine="709"/>
        <w:jc w:val="both"/>
        <w:rPr>
          <w:color w:val="000000" w:themeColor="text1"/>
          <w:spacing w:val="-4"/>
          <w:sz w:val="28"/>
          <w:szCs w:val="28"/>
        </w:rPr>
      </w:pPr>
      <w:r w:rsidRPr="001C5FA9">
        <w:rPr>
          <w:color w:val="000000" w:themeColor="text1"/>
          <w:spacing w:val="-4"/>
          <w:sz w:val="28"/>
          <w:szCs w:val="28"/>
        </w:rPr>
        <w:t xml:space="preserve">за счет средств федерального бюджета – 3994,9 </w:t>
      </w:r>
      <w:r w:rsidR="00C70E92" w:rsidRPr="001C5FA9">
        <w:rPr>
          <w:color w:val="000000" w:themeColor="text1"/>
          <w:spacing w:val="-4"/>
          <w:sz w:val="28"/>
          <w:szCs w:val="28"/>
        </w:rPr>
        <w:t>тыс.рублей</w:t>
      </w:r>
      <w:r w:rsidRPr="001C5FA9">
        <w:rPr>
          <w:color w:val="000000" w:themeColor="text1"/>
          <w:spacing w:val="-4"/>
          <w:sz w:val="28"/>
          <w:szCs w:val="28"/>
        </w:rPr>
        <w:t>, в том числе:</w:t>
      </w:r>
    </w:p>
    <w:p w:rsidR="004F739E" w:rsidRPr="00C16E76" w:rsidRDefault="004F739E" w:rsidP="00C16E76">
      <w:pPr>
        <w:widowControl w:val="0"/>
        <w:autoSpaceDE w:val="0"/>
        <w:autoSpaceDN w:val="0"/>
        <w:adjustRightInd w:val="0"/>
        <w:spacing w:line="360" w:lineRule="atLeast"/>
        <w:ind w:firstLine="709"/>
        <w:jc w:val="both"/>
        <w:rPr>
          <w:sz w:val="28"/>
          <w:szCs w:val="28"/>
        </w:rPr>
      </w:pPr>
      <w:r w:rsidRPr="00C16E76">
        <w:rPr>
          <w:sz w:val="28"/>
          <w:szCs w:val="28"/>
        </w:rPr>
        <w:t xml:space="preserve">2026 год – 1994,3 </w:t>
      </w:r>
      <w:r w:rsidR="00C70E92" w:rsidRPr="00C16E76">
        <w:rPr>
          <w:sz w:val="28"/>
          <w:szCs w:val="28"/>
        </w:rPr>
        <w:t>тыс.рублей</w:t>
      </w:r>
      <w:r w:rsidRPr="00C16E76">
        <w:rPr>
          <w:sz w:val="28"/>
          <w:szCs w:val="28"/>
        </w:rPr>
        <w:t>;</w:t>
      </w:r>
    </w:p>
    <w:p w:rsidR="004F739E" w:rsidRPr="00C16E76" w:rsidRDefault="004F739E" w:rsidP="00C16E76">
      <w:pPr>
        <w:widowControl w:val="0"/>
        <w:autoSpaceDE w:val="0"/>
        <w:autoSpaceDN w:val="0"/>
        <w:adjustRightInd w:val="0"/>
        <w:spacing w:line="360" w:lineRule="atLeast"/>
        <w:ind w:firstLine="709"/>
        <w:jc w:val="both"/>
        <w:rPr>
          <w:sz w:val="28"/>
          <w:szCs w:val="28"/>
        </w:rPr>
      </w:pPr>
      <w:r w:rsidRPr="00C16E76">
        <w:rPr>
          <w:sz w:val="28"/>
          <w:szCs w:val="28"/>
        </w:rPr>
        <w:t xml:space="preserve">2027 год – 1073,1 </w:t>
      </w:r>
      <w:r w:rsidR="00C70E92" w:rsidRPr="00C16E76">
        <w:rPr>
          <w:sz w:val="28"/>
          <w:szCs w:val="28"/>
        </w:rPr>
        <w:t>тыс.рублей</w:t>
      </w:r>
      <w:r w:rsidRPr="00C16E76">
        <w:rPr>
          <w:sz w:val="28"/>
          <w:szCs w:val="28"/>
        </w:rPr>
        <w:t>;</w:t>
      </w:r>
    </w:p>
    <w:p w:rsidR="004F739E" w:rsidRPr="00C16E76" w:rsidRDefault="004F739E" w:rsidP="00C16E76">
      <w:pPr>
        <w:widowControl w:val="0"/>
        <w:autoSpaceDE w:val="0"/>
        <w:autoSpaceDN w:val="0"/>
        <w:adjustRightInd w:val="0"/>
        <w:spacing w:line="360" w:lineRule="atLeast"/>
        <w:ind w:firstLine="709"/>
        <w:jc w:val="both"/>
        <w:rPr>
          <w:sz w:val="28"/>
          <w:szCs w:val="28"/>
        </w:rPr>
      </w:pPr>
      <w:r w:rsidRPr="00C16E76">
        <w:rPr>
          <w:sz w:val="28"/>
          <w:szCs w:val="28"/>
        </w:rPr>
        <w:t xml:space="preserve">2028 год – 927,5 </w:t>
      </w:r>
      <w:r w:rsidR="00C70E92" w:rsidRPr="00C16E76">
        <w:rPr>
          <w:sz w:val="28"/>
          <w:szCs w:val="28"/>
        </w:rPr>
        <w:t>тыс.рублей</w:t>
      </w:r>
      <w:r w:rsidRPr="00C16E76">
        <w:rPr>
          <w:sz w:val="28"/>
          <w:szCs w:val="28"/>
        </w:rPr>
        <w:t>;</w:t>
      </w:r>
    </w:p>
    <w:p w:rsidR="004F739E" w:rsidRPr="00C16E76" w:rsidRDefault="004F739E" w:rsidP="00C16E76">
      <w:pPr>
        <w:widowControl w:val="0"/>
        <w:autoSpaceDE w:val="0"/>
        <w:autoSpaceDN w:val="0"/>
        <w:adjustRightInd w:val="0"/>
        <w:spacing w:line="360" w:lineRule="atLeast"/>
        <w:ind w:firstLine="709"/>
        <w:jc w:val="both"/>
        <w:rPr>
          <w:sz w:val="28"/>
          <w:szCs w:val="28"/>
        </w:rPr>
      </w:pPr>
      <w:r w:rsidRPr="00C16E76">
        <w:rPr>
          <w:sz w:val="28"/>
          <w:szCs w:val="28"/>
        </w:rPr>
        <w:t xml:space="preserve">2029 год – 00,0 </w:t>
      </w:r>
      <w:r w:rsidR="00C70E92" w:rsidRPr="00C16E76">
        <w:rPr>
          <w:sz w:val="28"/>
          <w:szCs w:val="28"/>
        </w:rPr>
        <w:t>тыс.рублей</w:t>
      </w:r>
      <w:r w:rsidRPr="00C16E76">
        <w:rPr>
          <w:sz w:val="28"/>
          <w:szCs w:val="28"/>
        </w:rPr>
        <w:t>;</w:t>
      </w:r>
    </w:p>
    <w:p w:rsidR="004F739E" w:rsidRPr="00C16E76" w:rsidRDefault="004F739E" w:rsidP="00C16E76">
      <w:pPr>
        <w:widowControl w:val="0"/>
        <w:autoSpaceDE w:val="0"/>
        <w:autoSpaceDN w:val="0"/>
        <w:adjustRightInd w:val="0"/>
        <w:spacing w:line="360" w:lineRule="atLeast"/>
        <w:ind w:firstLine="709"/>
        <w:jc w:val="both"/>
        <w:rPr>
          <w:sz w:val="28"/>
          <w:szCs w:val="28"/>
        </w:rPr>
      </w:pPr>
      <w:r w:rsidRPr="00C16E76">
        <w:rPr>
          <w:sz w:val="28"/>
          <w:szCs w:val="28"/>
        </w:rPr>
        <w:t xml:space="preserve">2030 год – 00,0 </w:t>
      </w:r>
      <w:r w:rsidR="00C70E92" w:rsidRPr="00C16E76">
        <w:rPr>
          <w:sz w:val="28"/>
          <w:szCs w:val="28"/>
        </w:rPr>
        <w:t>тыс.рублей</w:t>
      </w:r>
      <w:r w:rsidRPr="00C16E76">
        <w:rPr>
          <w:sz w:val="28"/>
          <w:szCs w:val="28"/>
        </w:rPr>
        <w:t>;</w:t>
      </w:r>
    </w:p>
    <w:p w:rsidR="004F739E" w:rsidRPr="00C16E76" w:rsidRDefault="004F739E" w:rsidP="00C16E76">
      <w:pPr>
        <w:widowControl w:val="0"/>
        <w:autoSpaceDE w:val="0"/>
        <w:autoSpaceDN w:val="0"/>
        <w:adjustRightInd w:val="0"/>
        <w:spacing w:line="360" w:lineRule="atLeast"/>
        <w:ind w:firstLine="709"/>
        <w:jc w:val="both"/>
        <w:rPr>
          <w:color w:val="000000" w:themeColor="text1"/>
          <w:sz w:val="28"/>
          <w:szCs w:val="28"/>
        </w:rPr>
      </w:pPr>
      <w:r w:rsidRPr="00C16E76">
        <w:rPr>
          <w:color w:val="000000" w:themeColor="text1"/>
          <w:sz w:val="28"/>
          <w:szCs w:val="28"/>
        </w:rPr>
        <w:t xml:space="preserve">за счет средств областного бюджета – 1390,1 </w:t>
      </w:r>
      <w:r w:rsidR="00C70E92" w:rsidRPr="00C16E76">
        <w:rPr>
          <w:color w:val="000000" w:themeColor="text1"/>
          <w:sz w:val="28"/>
          <w:szCs w:val="28"/>
        </w:rPr>
        <w:t>тыс.рублей</w:t>
      </w:r>
      <w:r w:rsidRPr="00C16E76">
        <w:rPr>
          <w:color w:val="000000" w:themeColor="text1"/>
          <w:sz w:val="28"/>
          <w:szCs w:val="28"/>
        </w:rPr>
        <w:t>, в том числе:</w:t>
      </w:r>
    </w:p>
    <w:p w:rsidR="004F739E" w:rsidRPr="00C16E76" w:rsidRDefault="004F739E" w:rsidP="00C16E76">
      <w:pPr>
        <w:widowControl w:val="0"/>
        <w:autoSpaceDE w:val="0"/>
        <w:autoSpaceDN w:val="0"/>
        <w:adjustRightInd w:val="0"/>
        <w:spacing w:line="360" w:lineRule="atLeast"/>
        <w:ind w:firstLine="709"/>
        <w:jc w:val="both"/>
        <w:rPr>
          <w:color w:val="000000" w:themeColor="text1"/>
          <w:sz w:val="28"/>
          <w:szCs w:val="28"/>
        </w:rPr>
      </w:pPr>
      <w:r w:rsidRPr="00C16E76">
        <w:rPr>
          <w:color w:val="000000" w:themeColor="text1"/>
          <w:sz w:val="28"/>
          <w:szCs w:val="28"/>
        </w:rPr>
        <w:t xml:space="preserve">2026 год – 595,7 </w:t>
      </w:r>
      <w:r w:rsidR="00C70E92" w:rsidRPr="00C16E76">
        <w:rPr>
          <w:color w:val="000000" w:themeColor="text1"/>
          <w:sz w:val="28"/>
          <w:szCs w:val="28"/>
        </w:rPr>
        <w:t>тыс.рублей</w:t>
      </w:r>
      <w:r w:rsidRPr="00C16E76">
        <w:rPr>
          <w:color w:val="000000" w:themeColor="text1"/>
          <w:sz w:val="28"/>
          <w:szCs w:val="28"/>
        </w:rPr>
        <w:t>;</w:t>
      </w:r>
    </w:p>
    <w:p w:rsidR="004F739E" w:rsidRPr="00C16E76" w:rsidRDefault="004F739E" w:rsidP="00C16E76">
      <w:pPr>
        <w:widowControl w:val="0"/>
        <w:autoSpaceDE w:val="0"/>
        <w:autoSpaceDN w:val="0"/>
        <w:adjustRightInd w:val="0"/>
        <w:spacing w:line="360" w:lineRule="atLeast"/>
        <w:ind w:firstLine="709"/>
        <w:jc w:val="both"/>
        <w:rPr>
          <w:color w:val="000000" w:themeColor="text1"/>
          <w:sz w:val="28"/>
          <w:szCs w:val="28"/>
        </w:rPr>
      </w:pPr>
      <w:r w:rsidRPr="00C16E76">
        <w:rPr>
          <w:color w:val="000000" w:themeColor="text1"/>
          <w:sz w:val="28"/>
          <w:szCs w:val="28"/>
        </w:rPr>
        <w:t xml:space="preserve">2027 год – 396,9 </w:t>
      </w:r>
      <w:r w:rsidR="00C70E92" w:rsidRPr="00C16E76">
        <w:rPr>
          <w:color w:val="000000" w:themeColor="text1"/>
          <w:sz w:val="28"/>
          <w:szCs w:val="28"/>
        </w:rPr>
        <w:t>тыс.рублей</w:t>
      </w:r>
      <w:r w:rsidRPr="00C16E76">
        <w:rPr>
          <w:color w:val="000000" w:themeColor="text1"/>
          <w:sz w:val="28"/>
          <w:szCs w:val="28"/>
        </w:rPr>
        <w:t>;</w:t>
      </w:r>
    </w:p>
    <w:p w:rsidR="004F739E" w:rsidRPr="00C16E76" w:rsidRDefault="004F739E" w:rsidP="00C16E76">
      <w:pPr>
        <w:widowControl w:val="0"/>
        <w:autoSpaceDE w:val="0"/>
        <w:autoSpaceDN w:val="0"/>
        <w:adjustRightInd w:val="0"/>
        <w:spacing w:line="360" w:lineRule="atLeast"/>
        <w:ind w:firstLine="709"/>
        <w:jc w:val="both"/>
        <w:rPr>
          <w:color w:val="000000" w:themeColor="text1"/>
          <w:sz w:val="28"/>
          <w:szCs w:val="28"/>
        </w:rPr>
      </w:pPr>
      <w:r w:rsidRPr="00C16E76">
        <w:rPr>
          <w:color w:val="000000" w:themeColor="text1"/>
          <w:sz w:val="28"/>
          <w:szCs w:val="28"/>
        </w:rPr>
        <w:t xml:space="preserve">2028 год – 397,5 </w:t>
      </w:r>
      <w:r w:rsidR="00C70E92" w:rsidRPr="00C16E76">
        <w:rPr>
          <w:color w:val="000000" w:themeColor="text1"/>
          <w:sz w:val="28"/>
          <w:szCs w:val="28"/>
        </w:rPr>
        <w:t>тыс.рублей</w:t>
      </w:r>
      <w:r w:rsidRPr="00C16E76">
        <w:rPr>
          <w:color w:val="000000" w:themeColor="text1"/>
          <w:sz w:val="28"/>
          <w:szCs w:val="28"/>
        </w:rPr>
        <w:t>;</w:t>
      </w:r>
    </w:p>
    <w:p w:rsidR="004F739E" w:rsidRPr="00C16E76" w:rsidRDefault="004F739E" w:rsidP="00C16E76">
      <w:pPr>
        <w:widowControl w:val="0"/>
        <w:autoSpaceDE w:val="0"/>
        <w:autoSpaceDN w:val="0"/>
        <w:adjustRightInd w:val="0"/>
        <w:spacing w:line="360" w:lineRule="atLeast"/>
        <w:ind w:firstLine="709"/>
        <w:jc w:val="both"/>
        <w:rPr>
          <w:color w:val="000000" w:themeColor="text1"/>
          <w:sz w:val="28"/>
          <w:szCs w:val="28"/>
        </w:rPr>
      </w:pPr>
      <w:r w:rsidRPr="00C16E76">
        <w:rPr>
          <w:color w:val="000000" w:themeColor="text1"/>
          <w:sz w:val="28"/>
          <w:szCs w:val="28"/>
        </w:rPr>
        <w:t xml:space="preserve">2029 год – 00,0 </w:t>
      </w:r>
      <w:r w:rsidR="00C70E92" w:rsidRPr="00C16E76">
        <w:rPr>
          <w:color w:val="000000" w:themeColor="text1"/>
          <w:sz w:val="28"/>
          <w:szCs w:val="28"/>
        </w:rPr>
        <w:t>тыс.рублей</w:t>
      </w:r>
      <w:r w:rsidRPr="00C16E76">
        <w:rPr>
          <w:color w:val="000000" w:themeColor="text1"/>
          <w:sz w:val="28"/>
          <w:szCs w:val="28"/>
        </w:rPr>
        <w:t>;</w:t>
      </w:r>
    </w:p>
    <w:p w:rsidR="004F739E" w:rsidRPr="00C16E76" w:rsidRDefault="004F739E" w:rsidP="00C16E76">
      <w:pPr>
        <w:widowControl w:val="0"/>
        <w:autoSpaceDE w:val="0"/>
        <w:autoSpaceDN w:val="0"/>
        <w:adjustRightInd w:val="0"/>
        <w:spacing w:line="360" w:lineRule="atLeast"/>
        <w:ind w:firstLine="709"/>
        <w:jc w:val="both"/>
        <w:rPr>
          <w:color w:val="000000" w:themeColor="text1"/>
          <w:sz w:val="28"/>
          <w:szCs w:val="28"/>
        </w:rPr>
      </w:pPr>
      <w:r w:rsidRPr="00C16E76">
        <w:rPr>
          <w:color w:val="000000" w:themeColor="text1"/>
          <w:sz w:val="28"/>
          <w:szCs w:val="28"/>
        </w:rPr>
        <w:t xml:space="preserve">2030 год – 00,0 </w:t>
      </w:r>
      <w:r w:rsidR="00C70E92" w:rsidRPr="00C16E76">
        <w:rPr>
          <w:color w:val="000000" w:themeColor="text1"/>
          <w:sz w:val="28"/>
          <w:szCs w:val="28"/>
        </w:rPr>
        <w:t>тыс.рублей</w:t>
      </w:r>
      <w:r w:rsidRPr="00C16E76">
        <w:rPr>
          <w:color w:val="000000" w:themeColor="text1"/>
          <w:sz w:val="28"/>
          <w:szCs w:val="28"/>
        </w:rPr>
        <w:t>.</w:t>
      </w:r>
    </w:p>
    <w:p w:rsidR="004F739E" w:rsidRPr="00C16E76" w:rsidRDefault="004F739E" w:rsidP="00C16E76">
      <w:pPr>
        <w:spacing w:line="360" w:lineRule="atLeast"/>
        <w:ind w:firstLine="709"/>
        <w:jc w:val="both"/>
        <w:rPr>
          <w:color w:val="000000" w:themeColor="text1"/>
          <w:sz w:val="28"/>
          <w:szCs w:val="28"/>
        </w:rPr>
      </w:pPr>
      <w:r w:rsidRPr="00C16E76">
        <w:rPr>
          <w:color w:val="000000" w:themeColor="text1"/>
          <w:sz w:val="28"/>
          <w:szCs w:val="28"/>
        </w:rPr>
        <w:t xml:space="preserve">Использование средств федерального бюджета на финансирование мероприятий Программы осуществляется </w:t>
      </w:r>
      <w:r w:rsidRPr="00C16E76">
        <w:rPr>
          <w:sz w:val="28"/>
          <w:szCs w:val="28"/>
        </w:rPr>
        <w:t>в виде субсидий областному бюджету на реализацию мероприятий, предусмотренных региональной программой переселения, включенной в Государственную программу, предоставленных на основании соглашения между Министерством внутренних дел Российской Федерации и Правительством Новгородской области о предоставлении субсидии.</w:t>
      </w:r>
    </w:p>
    <w:p w:rsidR="004F739E" w:rsidRPr="00C16E76" w:rsidRDefault="00B07E23" w:rsidP="00C16E76">
      <w:pPr>
        <w:spacing w:line="360" w:lineRule="atLeast"/>
        <w:ind w:firstLine="709"/>
        <w:jc w:val="both"/>
        <w:rPr>
          <w:color w:val="000000" w:themeColor="text1"/>
          <w:sz w:val="28"/>
          <w:szCs w:val="28"/>
        </w:rPr>
      </w:pPr>
      <w:hyperlink w:anchor="p797" w:history="1">
        <w:r w:rsidR="004F739E" w:rsidRPr="00C16E76">
          <w:rPr>
            <w:color w:val="000000" w:themeColor="text1"/>
            <w:sz w:val="28"/>
            <w:szCs w:val="28"/>
          </w:rPr>
          <w:t>Объемы</w:t>
        </w:r>
      </w:hyperlink>
      <w:r w:rsidR="004F739E" w:rsidRPr="00C16E76">
        <w:rPr>
          <w:color w:val="000000" w:themeColor="text1"/>
          <w:sz w:val="28"/>
          <w:szCs w:val="28"/>
        </w:rPr>
        <w:t xml:space="preserve"> финансовых ресурсов на реализацию основных мероприятий Программы приведены в приложении № 4 к Программе. </w:t>
      </w:r>
    </w:p>
    <w:p w:rsidR="004F739E" w:rsidRPr="00C16E76" w:rsidRDefault="004F739E" w:rsidP="00C16E76">
      <w:pPr>
        <w:widowControl w:val="0"/>
        <w:autoSpaceDE w:val="0"/>
        <w:autoSpaceDN w:val="0"/>
        <w:adjustRightInd w:val="0"/>
        <w:spacing w:line="360" w:lineRule="atLeast"/>
        <w:ind w:firstLine="709"/>
        <w:jc w:val="both"/>
        <w:rPr>
          <w:b/>
          <w:bCs/>
          <w:color w:val="000000" w:themeColor="text1"/>
          <w:sz w:val="28"/>
          <w:szCs w:val="28"/>
        </w:rPr>
      </w:pPr>
    </w:p>
    <w:p w:rsidR="004F739E" w:rsidRPr="003070C9" w:rsidRDefault="004F739E" w:rsidP="001C5FA9">
      <w:pPr>
        <w:widowControl w:val="0"/>
        <w:autoSpaceDE w:val="0"/>
        <w:autoSpaceDN w:val="0"/>
        <w:adjustRightInd w:val="0"/>
        <w:spacing w:line="360" w:lineRule="atLeast"/>
        <w:ind w:firstLine="709"/>
        <w:rPr>
          <w:b/>
          <w:bCs/>
          <w:color w:val="000000" w:themeColor="text1"/>
          <w:spacing w:val="-14"/>
          <w:sz w:val="28"/>
          <w:szCs w:val="28"/>
        </w:rPr>
      </w:pPr>
      <w:r w:rsidRPr="003070C9">
        <w:rPr>
          <w:b/>
          <w:bCs/>
          <w:color w:val="000000" w:themeColor="text1"/>
          <w:spacing w:val="-14"/>
          <w:sz w:val="28"/>
          <w:szCs w:val="28"/>
        </w:rPr>
        <w:t>VI. Оценка планируемой эффективности</w:t>
      </w:r>
      <w:r w:rsidR="001C5FA9" w:rsidRPr="003070C9">
        <w:rPr>
          <w:b/>
          <w:bCs/>
          <w:color w:val="000000" w:themeColor="text1"/>
          <w:spacing w:val="-14"/>
          <w:sz w:val="28"/>
          <w:szCs w:val="28"/>
        </w:rPr>
        <w:t xml:space="preserve"> </w:t>
      </w:r>
      <w:r w:rsidRPr="003070C9">
        <w:rPr>
          <w:b/>
          <w:bCs/>
          <w:color w:val="000000" w:themeColor="text1"/>
          <w:spacing w:val="-14"/>
          <w:sz w:val="28"/>
          <w:szCs w:val="28"/>
        </w:rPr>
        <w:t>и риски реализации Программы</w:t>
      </w:r>
    </w:p>
    <w:p w:rsidR="004F739E" w:rsidRPr="00C16E76" w:rsidRDefault="004F739E" w:rsidP="00C16E76">
      <w:pPr>
        <w:widowControl w:val="0"/>
        <w:autoSpaceDE w:val="0"/>
        <w:autoSpaceDN w:val="0"/>
        <w:adjustRightInd w:val="0"/>
        <w:spacing w:line="360" w:lineRule="atLeast"/>
        <w:ind w:firstLine="709"/>
        <w:jc w:val="both"/>
        <w:rPr>
          <w:color w:val="000000" w:themeColor="text1"/>
          <w:sz w:val="28"/>
          <w:szCs w:val="28"/>
        </w:rPr>
      </w:pPr>
      <w:r w:rsidRPr="00C16E76">
        <w:rPr>
          <w:color w:val="000000" w:themeColor="text1"/>
          <w:sz w:val="28"/>
          <w:szCs w:val="28"/>
        </w:rPr>
        <w:t>В целях оценки эффективности реализации Программы министерством проводится мониторинг результатов работы по переселению соотечественников на территорию Новгородской области.</w:t>
      </w:r>
    </w:p>
    <w:p w:rsidR="004F739E" w:rsidRPr="00C16E76" w:rsidRDefault="004F739E" w:rsidP="00C16E76">
      <w:pPr>
        <w:widowControl w:val="0"/>
        <w:autoSpaceDE w:val="0"/>
        <w:autoSpaceDN w:val="0"/>
        <w:adjustRightInd w:val="0"/>
        <w:spacing w:line="360" w:lineRule="atLeast"/>
        <w:ind w:firstLine="709"/>
        <w:jc w:val="both"/>
        <w:rPr>
          <w:color w:val="000000" w:themeColor="text1"/>
          <w:sz w:val="28"/>
          <w:szCs w:val="28"/>
        </w:rPr>
      </w:pPr>
      <w:r w:rsidRPr="00C16E76">
        <w:rPr>
          <w:color w:val="000000" w:themeColor="text1"/>
          <w:sz w:val="28"/>
          <w:szCs w:val="28"/>
        </w:rPr>
        <w:t>При проведении мониторинга реализации Программы и оценки ее эффективности основным показателем ожидаемых результатов будет являться фактическое выполнение всех запланированных в Программе мероприятий.</w:t>
      </w:r>
    </w:p>
    <w:p w:rsidR="004F739E" w:rsidRPr="00C16E76" w:rsidRDefault="004F739E" w:rsidP="00C16E76">
      <w:pPr>
        <w:widowControl w:val="0"/>
        <w:autoSpaceDE w:val="0"/>
        <w:autoSpaceDN w:val="0"/>
        <w:adjustRightInd w:val="0"/>
        <w:spacing w:line="360" w:lineRule="atLeast"/>
        <w:ind w:firstLine="709"/>
        <w:jc w:val="both"/>
        <w:rPr>
          <w:color w:val="000000" w:themeColor="text1"/>
          <w:sz w:val="28"/>
          <w:szCs w:val="28"/>
        </w:rPr>
      </w:pPr>
      <w:r w:rsidRPr="00C16E76">
        <w:rPr>
          <w:color w:val="000000" w:themeColor="text1"/>
          <w:sz w:val="28"/>
          <w:szCs w:val="28"/>
        </w:rPr>
        <w:t>Процесс мониторинга предусматривает ведение баз данных по:</w:t>
      </w:r>
    </w:p>
    <w:p w:rsidR="004F739E" w:rsidRPr="00C16E76" w:rsidRDefault="004F739E" w:rsidP="00C16E76">
      <w:pPr>
        <w:widowControl w:val="0"/>
        <w:autoSpaceDE w:val="0"/>
        <w:autoSpaceDN w:val="0"/>
        <w:adjustRightInd w:val="0"/>
        <w:spacing w:line="360" w:lineRule="atLeast"/>
        <w:ind w:firstLine="709"/>
        <w:jc w:val="both"/>
        <w:rPr>
          <w:color w:val="000000" w:themeColor="text1"/>
          <w:sz w:val="28"/>
          <w:szCs w:val="28"/>
        </w:rPr>
      </w:pPr>
      <w:r w:rsidRPr="00C16E76">
        <w:rPr>
          <w:color w:val="000000" w:themeColor="text1"/>
          <w:sz w:val="28"/>
          <w:szCs w:val="28"/>
        </w:rPr>
        <w:t>перечню участников Государственной программы и членов их семей, которые подали заявление об участии в Государственной программе;</w:t>
      </w:r>
    </w:p>
    <w:p w:rsidR="004F739E" w:rsidRPr="00C16E76" w:rsidRDefault="004F739E" w:rsidP="00C16E76">
      <w:pPr>
        <w:widowControl w:val="0"/>
        <w:autoSpaceDE w:val="0"/>
        <w:autoSpaceDN w:val="0"/>
        <w:adjustRightInd w:val="0"/>
        <w:spacing w:line="360" w:lineRule="atLeast"/>
        <w:ind w:firstLine="709"/>
        <w:jc w:val="both"/>
        <w:rPr>
          <w:color w:val="000000" w:themeColor="text1"/>
          <w:sz w:val="28"/>
          <w:szCs w:val="28"/>
        </w:rPr>
      </w:pPr>
      <w:r w:rsidRPr="00C16E76">
        <w:rPr>
          <w:color w:val="000000" w:themeColor="text1"/>
          <w:sz w:val="28"/>
          <w:szCs w:val="28"/>
        </w:rPr>
        <w:t>иным данным в соответствии с запрашиваемыми формами отчетности по реализации Программы в Новгородской области.</w:t>
      </w:r>
    </w:p>
    <w:p w:rsidR="004F739E" w:rsidRPr="00C16E76" w:rsidRDefault="004F739E" w:rsidP="00C16E76">
      <w:pPr>
        <w:widowControl w:val="0"/>
        <w:autoSpaceDE w:val="0"/>
        <w:autoSpaceDN w:val="0"/>
        <w:adjustRightInd w:val="0"/>
        <w:spacing w:line="360" w:lineRule="atLeast"/>
        <w:ind w:firstLine="709"/>
        <w:jc w:val="both"/>
        <w:rPr>
          <w:color w:val="000000" w:themeColor="text1"/>
          <w:sz w:val="28"/>
          <w:szCs w:val="28"/>
        </w:rPr>
      </w:pPr>
      <w:r w:rsidRPr="00C16E76">
        <w:rPr>
          <w:color w:val="000000" w:themeColor="text1"/>
          <w:sz w:val="28"/>
          <w:szCs w:val="28"/>
        </w:rPr>
        <w:t xml:space="preserve">Эффективность реализации Программы оценивается сравнением достигнутых результатов выполнения Программы с целевыми </w:t>
      </w:r>
      <w:hyperlink w:anchor="Par705" w:tooltip="ЦЕЛЕВЫЕ ПОКАЗАТЕЛИ (ИНДИКАТОРЫ) РЕАЛИЗАЦИИ ПРОГРАММЫ" w:history="1">
        <w:r w:rsidRPr="00C16E76">
          <w:rPr>
            <w:color w:val="000000" w:themeColor="text1"/>
            <w:sz w:val="28"/>
            <w:szCs w:val="28"/>
          </w:rPr>
          <w:t>показателями</w:t>
        </w:r>
      </w:hyperlink>
      <w:r w:rsidRPr="00C16E76">
        <w:rPr>
          <w:color w:val="000000" w:themeColor="text1"/>
          <w:sz w:val="28"/>
          <w:szCs w:val="28"/>
        </w:rPr>
        <w:t xml:space="preserve"> (индикаторами) Программы и исполнением мероприятий, предусмотренных Программой.</w:t>
      </w:r>
    </w:p>
    <w:p w:rsidR="004F739E" w:rsidRPr="00C16E76" w:rsidRDefault="004F739E" w:rsidP="00E2337E">
      <w:pPr>
        <w:widowControl w:val="0"/>
        <w:autoSpaceDE w:val="0"/>
        <w:autoSpaceDN w:val="0"/>
        <w:adjustRightInd w:val="0"/>
        <w:spacing w:line="340" w:lineRule="atLeast"/>
        <w:ind w:firstLine="709"/>
        <w:jc w:val="both"/>
        <w:rPr>
          <w:color w:val="000000" w:themeColor="text1"/>
          <w:sz w:val="28"/>
          <w:szCs w:val="28"/>
        </w:rPr>
      </w:pPr>
      <w:r w:rsidRPr="00C16E76">
        <w:rPr>
          <w:color w:val="000000" w:themeColor="text1"/>
          <w:sz w:val="28"/>
          <w:szCs w:val="28"/>
        </w:rPr>
        <w:lastRenderedPageBreak/>
        <w:t xml:space="preserve">Исполнители мероприятий Программы представляют информацию о ходе ее реализации ежегодно к </w:t>
      </w:r>
      <w:r w:rsidR="003070C9">
        <w:rPr>
          <w:color w:val="000000" w:themeColor="text1"/>
          <w:sz w:val="28"/>
          <w:szCs w:val="28"/>
        </w:rPr>
        <w:t>0</w:t>
      </w:r>
      <w:r w:rsidRPr="00C16E76">
        <w:rPr>
          <w:color w:val="000000" w:themeColor="text1"/>
          <w:sz w:val="28"/>
          <w:szCs w:val="28"/>
        </w:rPr>
        <w:t>1 февраля года, следующего за отчетным, до 2031 года включительно в министерство.</w:t>
      </w:r>
    </w:p>
    <w:p w:rsidR="004F739E" w:rsidRPr="00C16E76" w:rsidRDefault="004F739E" w:rsidP="00E2337E">
      <w:pPr>
        <w:widowControl w:val="0"/>
        <w:autoSpaceDE w:val="0"/>
        <w:autoSpaceDN w:val="0"/>
        <w:adjustRightInd w:val="0"/>
        <w:spacing w:line="340" w:lineRule="atLeast"/>
        <w:ind w:firstLine="709"/>
        <w:jc w:val="both"/>
        <w:rPr>
          <w:color w:val="000000" w:themeColor="text1"/>
          <w:sz w:val="28"/>
          <w:szCs w:val="28"/>
        </w:rPr>
      </w:pPr>
      <w:r w:rsidRPr="00C16E76">
        <w:rPr>
          <w:color w:val="000000" w:themeColor="text1"/>
          <w:sz w:val="28"/>
          <w:szCs w:val="28"/>
        </w:rPr>
        <w:t xml:space="preserve">Оценка эффективности реализации Программы осуществляется министерством по итогам ее исполнения ежегодно по состоянию на </w:t>
      </w:r>
      <w:r w:rsidR="003070C9">
        <w:rPr>
          <w:color w:val="000000" w:themeColor="text1"/>
          <w:sz w:val="28"/>
          <w:szCs w:val="28"/>
        </w:rPr>
        <w:br/>
        <w:t>0</w:t>
      </w:r>
      <w:r w:rsidRPr="00C16E76">
        <w:rPr>
          <w:color w:val="000000" w:themeColor="text1"/>
          <w:sz w:val="28"/>
          <w:szCs w:val="28"/>
        </w:rPr>
        <w:t xml:space="preserve">1 января года, следующего за отчетным, до 14 февраля года, следующего за отчетным, и в целом после завершения реализации Программы по состоянию на </w:t>
      </w:r>
      <w:r w:rsidR="003070C9">
        <w:rPr>
          <w:color w:val="000000" w:themeColor="text1"/>
          <w:sz w:val="28"/>
          <w:szCs w:val="28"/>
        </w:rPr>
        <w:t>0</w:t>
      </w:r>
      <w:r w:rsidRPr="00C16E76">
        <w:rPr>
          <w:color w:val="000000" w:themeColor="text1"/>
          <w:sz w:val="28"/>
          <w:szCs w:val="28"/>
        </w:rPr>
        <w:t xml:space="preserve">1 января 2031 года до </w:t>
      </w:r>
      <w:r w:rsidR="003070C9">
        <w:rPr>
          <w:color w:val="000000" w:themeColor="text1"/>
          <w:sz w:val="28"/>
          <w:szCs w:val="28"/>
        </w:rPr>
        <w:t>0</w:t>
      </w:r>
      <w:r w:rsidRPr="00C16E76">
        <w:rPr>
          <w:color w:val="000000" w:themeColor="text1"/>
          <w:sz w:val="28"/>
          <w:szCs w:val="28"/>
        </w:rPr>
        <w:t>1 марта 2031 года.</w:t>
      </w:r>
    </w:p>
    <w:p w:rsidR="004F739E" w:rsidRPr="00C16E76" w:rsidRDefault="004F739E" w:rsidP="00E2337E">
      <w:pPr>
        <w:widowControl w:val="0"/>
        <w:autoSpaceDE w:val="0"/>
        <w:autoSpaceDN w:val="0"/>
        <w:adjustRightInd w:val="0"/>
        <w:spacing w:line="340" w:lineRule="atLeast"/>
        <w:ind w:firstLine="709"/>
        <w:jc w:val="both"/>
        <w:rPr>
          <w:color w:val="000000" w:themeColor="text1"/>
          <w:sz w:val="28"/>
          <w:szCs w:val="28"/>
        </w:rPr>
      </w:pPr>
      <w:r w:rsidRPr="00C16E76">
        <w:rPr>
          <w:color w:val="000000" w:themeColor="text1"/>
          <w:sz w:val="28"/>
          <w:szCs w:val="28"/>
        </w:rPr>
        <w:t xml:space="preserve">Министерство ежегодно до 14 февраля года, следующего за отчетным, до 2031 года включительно представляет годовой отчет о ходе реализации Программы в министерство инвестиционной политики Новгородской области в соответствии с </w:t>
      </w:r>
      <w:hyperlink r:id="rId12" w:tooltip="Постановление Правительства Новгородской области от 26.07.2013 N 97 (ред. от 06.12.2022) &quot;Об утверждении Порядка принятия решений о разработке государственных программ Новгородской области, их формирования, реализации и проведения оценки эффективности&quot;--------" w:history="1">
        <w:r w:rsidRPr="00C16E76">
          <w:rPr>
            <w:color w:val="000000" w:themeColor="text1"/>
            <w:sz w:val="28"/>
            <w:szCs w:val="28"/>
          </w:rPr>
          <w:t>постановлением</w:t>
        </w:r>
      </w:hyperlink>
      <w:r w:rsidRPr="00C16E76">
        <w:rPr>
          <w:color w:val="000000" w:themeColor="text1"/>
          <w:sz w:val="28"/>
          <w:szCs w:val="28"/>
        </w:rPr>
        <w:t xml:space="preserve"> Правительства Новгородской области от 19.05.2023 № 206 «О системе управления государственными программами Новгородской области».</w:t>
      </w:r>
    </w:p>
    <w:p w:rsidR="004F739E" w:rsidRPr="00C16E76" w:rsidRDefault="004F739E" w:rsidP="00E2337E">
      <w:pPr>
        <w:widowControl w:val="0"/>
        <w:autoSpaceDE w:val="0"/>
        <w:autoSpaceDN w:val="0"/>
        <w:adjustRightInd w:val="0"/>
        <w:spacing w:line="340" w:lineRule="atLeast"/>
        <w:ind w:firstLine="709"/>
        <w:jc w:val="both"/>
        <w:rPr>
          <w:color w:val="000000" w:themeColor="text1"/>
          <w:sz w:val="28"/>
          <w:szCs w:val="28"/>
        </w:rPr>
      </w:pPr>
      <w:r w:rsidRPr="00C16E76">
        <w:rPr>
          <w:color w:val="000000" w:themeColor="text1"/>
          <w:sz w:val="28"/>
          <w:szCs w:val="28"/>
        </w:rPr>
        <w:t>Планируемая эффективность реализации Программы по направлениям определяется на основе расчетов по следующей формуле:</w:t>
      </w:r>
    </w:p>
    <w:p w:rsidR="004F739E" w:rsidRPr="004F739E" w:rsidRDefault="004F739E" w:rsidP="004F739E">
      <w:pPr>
        <w:autoSpaceDE w:val="0"/>
        <w:autoSpaceDN w:val="0"/>
        <w:adjustRightInd w:val="0"/>
        <w:ind w:firstLine="709"/>
        <w:jc w:val="both"/>
        <w:rPr>
          <w:sz w:val="28"/>
          <w:szCs w:val="28"/>
        </w:rPr>
      </w:pPr>
    </w:p>
    <w:tbl>
      <w:tblPr>
        <w:tblW w:w="0" w:type="auto"/>
        <w:jc w:val="center"/>
        <w:tblInd w:w="393" w:type="dxa"/>
        <w:tblLayout w:type="fixed"/>
        <w:tblLook w:val="04A0" w:firstRow="1" w:lastRow="0" w:firstColumn="1" w:lastColumn="0" w:noHBand="0" w:noVBand="1"/>
      </w:tblPr>
      <w:tblGrid>
        <w:gridCol w:w="566"/>
        <w:gridCol w:w="425"/>
        <w:gridCol w:w="568"/>
        <w:gridCol w:w="426"/>
        <w:gridCol w:w="1274"/>
      </w:tblGrid>
      <w:tr w:rsidR="004F739E" w:rsidRPr="004F739E" w:rsidTr="00CC71E1">
        <w:trPr>
          <w:trHeight w:val="266"/>
          <w:jc w:val="center"/>
        </w:trPr>
        <w:tc>
          <w:tcPr>
            <w:tcW w:w="566" w:type="dxa"/>
            <w:vMerge w:val="restart"/>
            <w:vAlign w:val="center"/>
            <w:hideMark/>
          </w:tcPr>
          <w:p w:rsidR="004F739E" w:rsidRPr="004F739E" w:rsidRDefault="000F1208" w:rsidP="004F739E">
            <w:pPr>
              <w:spacing w:after="160" w:line="240" w:lineRule="exact"/>
              <w:jc w:val="center"/>
              <w:rPr>
                <w:rFonts w:eastAsia="Calibri"/>
                <w:spacing w:val="-18"/>
                <w:sz w:val="28"/>
                <w:szCs w:val="28"/>
                <w:lang w:val="en-US" w:eastAsia="en-US"/>
              </w:rPr>
            </w:pPr>
            <w:r w:rsidRPr="004F739E">
              <w:rPr>
                <w:color w:val="000000" w:themeColor="text1"/>
                <w:sz w:val="28"/>
                <w:szCs w:val="28"/>
              </w:rPr>
              <w:t>E</w:t>
            </w:r>
            <w:r w:rsidRPr="000F1208">
              <w:rPr>
                <w:color w:val="000000" w:themeColor="text1"/>
                <w:sz w:val="28"/>
                <w:szCs w:val="28"/>
                <w:vertAlign w:val="subscript"/>
                <w:lang w:val="en-US"/>
              </w:rPr>
              <w:t>n</w:t>
            </w:r>
          </w:p>
        </w:tc>
        <w:tc>
          <w:tcPr>
            <w:tcW w:w="425" w:type="dxa"/>
            <w:vMerge w:val="restart"/>
            <w:vAlign w:val="center"/>
            <w:hideMark/>
          </w:tcPr>
          <w:p w:rsidR="004F739E" w:rsidRPr="004F739E" w:rsidRDefault="004F739E" w:rsidP="004F739E">
            <w:pPr>
              <w:spacing w:before="40" w:after="160" w:line="240" w:lineRule="exact"/>
              <w:jc w:val="center"/>
              <w:rPr>
                <w:rFonts w:eastAsia="Calibri"/>
                <w:sz w:val="28"/>
                <w:szCs w:val="28"/>
                <w:lang w:eastAsia="en-US"/>
              </w:rPr>
            </w:pPr>
            <w:r w:rsidRPr="004F739E">
              <w:rPr>
                <w:rFonts w:eastAsia="Calibri"/>
                <w:sz w:val="28"/>
                <w:szCs w:val="28"/>
                <w:lang w:eastAsia="en-US"/>
              </w:rPr>
              <w:t xml:space="preserve">= </w:t>
            </w:r>
          </w:p>
        </w:tc>
        <w:tc>
          <w:tcPr>
            <w:tcW w:w="568" w:type="dxa"/>
            <w:tcBorders>
              <w:top w:val="nil"/>
              <w:left w:val="nil"/>
              <w:bottom w:val="single" w:sz="4" w:space="0" w:color="auto"/>
              <w:right w:val="nil"/>
            </w:tcBorders>
            <w:hideMark/>
          </w:tcPr>
          <w:p w:rsidR="004F739E" w:rsidRPr="004F739E" w:rsidRDefault="000F1208" w:rsidP="004F739E">
            <w:pPr>
              <w:spacing w:line="240" w:lineRule="exact"/>
              <w:jc w:val="center"/>
              <w:rPr>
                <w:rFonts w:eastAsia="Calibri"/>
                <w:sz w:val="28"/>
                <w:szCs w:val="28"/>
                <w:lang w:val="en-US" w:eastAsia="en-US"/>
              </w:rPr>
            </w:pPr>
            <w:r w:rsidRPr="004F739E">
              <w:rPr>
                <w:color w:val="000000" w:themeColor="text1"/>
                <w:sz w:val="28"/>
                <w:szCs w:val="28"/>
              </w:rPr>
              <w:t>T</w:t>
            </w:r>
            <w:r w:rsidRPr="004F739E">
              <w:rPr>
                <w:color w:val="000000" w:themeColor="text1"/>
                <w:sz w:val="28"/>
                <w:szCs w:val="28"/>
                <w:vertAlign w:val="subscript"/>
              </w:rPr>
              <w:t>f</w:t>
            </w:r>
            <w:r w:rsidRPr="004F739E">
              <w:rPr>
                <w:color w:val="000000" w:themeColor="text1"/>
                <w:sz w:val="28"/>
                <w:szCs w:val="28"/>
                <w:vertAlign w:val="subscript"/>
                <w:lang w:val="en-US"/>
              </w:rPr>
              <w:t>n</w:t>
            </w:r>
          </w:p>
        </w:tc>
        <w:tc>
          <w:tcPr>
            <w:tcW w:w="426" w:type="dxa"/>
            <w:vMerge w:val="restart"/>
            <w:vAlign w:val="center"/>
            <w:hideMark/>
          </w:tcPr>
          <w:p w:rsidR="004F739E" w:rsidRPr="004F739E" w:rsidRDefault="004F739E" w:rsidP="004F739E">
            <w:pPr>
              <w:spacing w:before="40" w:after="160" w:line="240" w:lineRule="exact"/>
              <w:ind w:left="-57" w:right="-57"/>
              <w:rPr>
                <w:rFonts w:eastAsia="Calibri"/>
                <w:sz w:val="28"/>
                <w:szCs w:val="28"/>
                <w:lang w:eastAsia="en-US"/>
              </w:rPr>
            </w:pPr>
            <w:r w:rsidRPr="004F739E">
              <w:rPr>
                <w:rFonts w:eastAsia="Calibri"/>
                <w:sz w:val="28"/>
                <w:szCs w:val="28"/>
                <w:lang w:eastAsia="en-US"/>
              </w:rPr>
              <w:t xml:space="preserve"> ×</w:t>
            </w:r>
          </w:p>
        </w:tc>
        <w:tc>
          <w:tcPr>
            <w:tcW w:w="1274" w:type="dxa"/>
            <w:vMerge w:val="restart"/>
            <w:vAlign w:val="center"/>
            <w:hideMark/>
          </w:tcPr>
          <w:p w:rsidR="004F739E" w:rsidRPr="004F739E" w:rsidRDefault="000F1208" w:rsidP="004F739E">
            <w:pPr>
              <w:spacing w:after="160" w:line="240" w:lineRule="exact"/>
              <w:ind w:left="-57" w:right="-57"/>
              <w:rPr>
                <w:rFonts w:eastAsia="Calibri"/>
                <w:spacing w:val="-6"/>
                <w:sz w:val="28"/>
                <w:szCs w:val="28"/>
                <w:lang w:eastAsia="en-US"/>
              </w:rPr>
            </w:pPr>
            <w:r>
              <w:rPr>
                <w:rFonts w:eastAsiaTheme="minorEastAsia"/>
                <w:sz w:val="28"/>
                <w:szCs w:val="28"/>
              </w:rPr>
              <w:t>100</w:t>
            </w:r>
            <w:r w:rsidR="004F739E" w:rsidRPr="004F739E">
              <w:rPr>
                <w:rFonts w:eastAsia="Calibri"/>
                <w:spacing w:val="-6"/>
                <w:sz w:val="28"/>
                <w:szCs w:val="28"/>
                <w:lang w:eastAsia="en-US"/>
              </w:rPr>
              <w:t>, где:</w:t>
            </w:r>
          </w:p>
        </w:tc>
      </w:tr>
      <w:tr w:rsidR="004F739E" w:rsidRPr="004F739E" w:rsidTr="00CC71E1">
        <w:trPr>
          <w:trHeight w:val="363"/>
          <w:jc w:val="center"/>
        </w:trPr>
        <w:tc>
          <w:tcPr>
            <w:tcW w:w="566" w:type="dxa"/>
            <w:vMerge/>
            <w:vAlign w:val="center"/>
            <w:hideMark/>
          </w:tcPr>
          <w:p w:rsidR="004F739E" w:rsidRPr="004F739E" w:rsidRDefault="004F739E" w:rsidP="004F739E">
            <w:pPr>
              <w:rPr>
                <w:rFonts w:eastAsia="Calibri"/>
                <w:spacing w:val="-18"/>
                <w:sz w:val="28"/>
                <w:szCs w:val="28"/>
                <w:lang w:val="en-US" w:eastAsia="en-US"/>
              </w:rPr>
            </w:pPr>
          </w:p>
        </w:tc>
        <w:tc>
          <w:tcPr>
            <w:tcW w:w="425" w:type="dxa"/>
            <w:vMerge/>
            <w:vAlign w:val="center"/>
            <w:hideMark/>
          </w:tcPr>
          <w:p w:rsidR="004F739E" w:rsidRPr="004F739E" w:rsidRDefault="004F739E" w:rsidP="004F739E">
            <w:pPr>
              <w:rPr>
                <w:rFonts w:eastAsia="Calibri"/>
                <w:sz w:val="28"/>
                <w:szCs w:val="28"/>
                <w:lang w:eastAsia="en-US"/>
              </w:rPr>
            </w:pPr>
          </w:p>
        </w:tc>
        <w:tc>
          <w:tcPr>
            <w:tcW w:w="568" w:type="dxa"/>
            <w:tcBorders>
              <w:top w:val="single" w:sz="4" w:space="0" w:color="auto"/>
              <w:left w:val="nil"/>
              <w:bottom w:val="nil"/>
              <w:right w:val="nil"/>
            </w:tcBorders>
            <w:hideMark/>
          </w:tcPr>
          <w:p w:rsidR="004F739E" w:rsidRPr="004F739E" w:rsidRDefault="000F1208" w:rsidP="004F739E">
            <w:pPr>
              <w:spacing w:line="360" w:lineRule="atLeast"/>
              <w:jc w:val="center"/>
              <w:rPr>
                <w:rFonts w:eastAsia="Calibri"/>
                <w:sz w:val="28"/>
                <w:szCs w:val="28"/>
                <w:lang w:val="en-US" w:eastAsia="en-US"/>
              </w:rPr>
            </w:pPr>
            <w:r w:rsidRPr="004F739E">
              <w:rPr>
                <w:color w:val="000000" w:themeColor="text1"/>
                <w:sz w:val="28"/>
                <w:szCs w:val="28"/>
              </w:rPr>
              <w:t>T</w:t>
            </w:r>
            <w:r w:rsidRPr="004F739E">
              <w:rPr>
                <w:color w:val="000000" w:themeColor="text1"/>
                <w:sz w:val="28"/>
                <w:szCs w:val="28"/>
                <w:vertAlign w:val="subscript"/>
              </w:rPr>
              <w:t>p</w:t>
            </w:r>
            <w:r w:rsidRPr="004F739E">
              <w:rPr>
                <w:color w:val="000000" w:themeColor="text1"/>
                <w:sz w:val="28"/>
                <w:szCs w:val="28"/>
                <w:vertAlign w:val="subscript"/>
                <w:lang w:val="en-US"/>
              </w:rPr>
              <w:t>n</w:t>
            </w:r>
          </w:p>
        </w:tc>
        <w:tc>
          <w:tcPr>
            <w:tcW w:w="426" w:type="dxa"/>
            <w:vMerge/>
            <w:vAlign w:val="center"/>
            <w:hideMark/>
          </w:tcPr>
          <w:p w:rsidR="004F739E" w:rsidRPr="004F739E" w:rsidRDefault="004F739E" w:rsidP="004F739E">
            <w:pPr>
              <w:rPr>
                <w:rFonts w:eastAsia="Calibri"/>
                <w:sz w:val="28"/>
                <w:szCs w:val="28"/>
                <w:lang w:eastAsia="en-US"/>
              </w:rPr>
            </w:pPr>
          </w:p>
        </w:tc>
        <w:tc>
          <w:tcPr>
            <w:tcW w:w="1274" w:type="dxa"/>
            <w:vMerge/>
            <w:vAlign w:val="center"/>
            <w:hideMark/>
          </w:tcPr>
          <w:p w:rsidR="004F739E" w:rsidRPr="004F739E" w:rsidRDefault="004F739E" w:rsidP="004F739E">
            <w:pPr>
              <w:rPr>
                <w:rFonts w:eastAsia="Calibri"/>
                <w:spacing w:val="-6"/>
                <w:sz w:val="28"/>
                <w:szCs w:val="28"/>
                <w:lang w:eastAsia="en-US"/>
              </w:rPr>
            </w:pPr>
          </w:p>
        </w:tc>
      </w:tr>
    </w:tbl>
    <w:p w:rsidR="004F739E" w:rsidRDefault="004F739E" w:rsidP="004F739E">
      <w:pPr>
        <w:autoSpaceDE w:val="0"/>
        <w:autoSpaceDN w:val="0"/>
        <w:adjustRightInd w:val="0"/>
        <w:ind w:firstLine="709"/>
        <w:jc w:val="both"/>
        <w:rPr>
          <w:sz w:val="28"/>
          <w:szCs w:val="28"/>
        </w:rPr>
      </w:pPr>
    </w:p>
    <w:tbl>
      <w:tblPr>
        <w:tblStyle w:val="a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5"/>
        <w:gridCol w:w="426"/>
        <w:gridCol w:w="8469"/>
      </w:tblGrid>
      <w:tr w:rsidR="008A564B" w:rsidRPr="008A564B" w:rsidTr="008A564B">
        <w:tc>
          <w:tcPr>
            <w:tcW w:w="675" w:type="dxa"/>
          </w:tcPr>
          <w:p w:rsidR="008A564B" w:rsidRPr="008A564B" w:rsidRDefault="008A564B" w:rsidP="008A564B">
            <w:pPr>
              <w:autoSpaceDE w:val="0"/>
              <w:autoSpaceDN w:val="0"/>
              <w:adjustRightInd w:val="0"/>
              <w:spacing w:before="120" w:line="240" w:lineRule="exact"/>
            </w:pPr>
            <w:r w:rsidRPr="008A564B">
              <w:rPr>
                <w:color w:val="000000" w:themeColor="text1"/>
              </w:rPr>
              <w:t>E</w:t>
            </w:r>
            <w:r w:rsidRPr="008A564B">
              <w:rPr>
                <w:color w:val="000000" w:themeColor="text1"/>
                <w:vertAlign w:val="subscript"/>
                <w:lang w:val="en-US"/>
              </w:rPr>
              <w:t>n</w:t>
            </w:r>
          </w:p>
        </w:tc>
        <w:tc>
          <w:tcPr>
            <w:tcW w:w="426" w:type="dxa"/>
          </w:tcPr>
          <w:p w:rsidR="008A564B" w:rsidRPr="008A564B" w:rsidRDefault="008A564B" w:rsidP="008A564B">
            <w:pPr>
              <w:autoSpaceDE w:val="0"/>
              <w:autoSpaceDN w:val="0"/>
              <w:adjustRightInd w:val="0"/>
              <w:spacing w:before="120" w:line="240" w:lineRule="exact"/>
            </w:pPr>
            <w:r>
              <w:t>–</w:t>
            </w:r>
          </w:p>
        </w:tc>
        <w:tc>
          <w:tcPr>
            <w:tcW w:w="8469" w:type="dxa"/>
          </w:tcPr>
          <w:p w:rsidR="008A564B" w:rsidRPr="008A564B" w:rsidRDefault="008A564B" w:rsidP="00386A0D">
            <w:pPr>
              <w:autoSpaceDE w:val="0"/>
              <w:autoSpaceDN w:val="0"/>
              <w:adjustRightInd w:val="0"/>
              <w:spacing w:before="120" w:line="240" w:lineRule="exact"/>
            </w:pPr>
            <w:r w:rsidRPr="008A564B">
              <w:rPr>
                <w:color w:val="000000" w:themeColor="text1"/>
                <w:spacing w:val="-4"/>
              </w:rPr>
              <w:t>эффективность хода реализации отдельного направления Программы (</w:t>
            </w:r>
            <w:r w:rsidR="00386A0D">
              <w:rPr>
                <w:color w:val="000000" w:themeColor="text1"/>
                <w:spacing w:val="-4"/>
              </w:rPr>
              <w:t>%</w:t>
            </w:r>
            <w:r w:rsidRPr="008A564B">
              <w:rPr>
                <w:color w:val="000000" w:themeColor="text1"/>
                <w:spacing w:val="-4"/>
              </w:rPr>
              <w:t>),</w:t>
            </w:r>
            <w:r w:rsidRPr="008A564B">
              <w:rPr>
                <w:color w:val="000000" w:themeColor="text1"/>
              </w:rPr>
              <w:t xml:space="preserve"> характеризуемого </w:t>
            </w:r>
            <w:r w:rsidRPr="008A564B">
              <w:rPr>
                <w:color w:val="000000" w:themeColor="text1"/>
                <w:lang w:val="en-US"/>
              </w:rPr>
              <w:t>n</w:t>
            </w:r>
            <w:r w:rsidRPr="008A564B">
              <w:rPr>
                <w:color w:val="000000" w:themeColor="text1"/>
              </w:rPr>
              <w:t>-м целевым показателем (индикатором);</w:t>
            </w:r>
          </w:p>
        </w:tc>
      </w:tr>
      <w:tr w:rsidR="008A564B" w:rsidRPr="008A564B" w:rsidTr="008A564B">
        <w:tc>
          <w:tcPr>
            <w:tcW w:w="675" w:type="dxa"/>
          </w:tcPr>
          <w:p w:rsidR="008A564B" w:rsidRPr="008A564B" w:rsidRDefault="008A564B" w:rsidP="008A564B">
            <w:pPr>
              <w:autoSpaceDE w:val="0"/>
              <w:autoSpaceDN w:val="0"/>
              <w:adjustRightInd w:val="0"/>
              <w:spacing w:before="120" w:line="240" w:lineRule="exact"/>
            </w:pPr>
            <w:r w:rsidRPr="008A564B">
              <w:rPr>
                <w:color w:val="000000" w:themeColor="text1"/>
              </w:rPr>
              <w:t>T</w:t>
            </w:r>
            <w:r w:rsidRPr="008A564B">
              <w:rPr>
                <w:color w:val="000000" w:themeColor="text1"/>
                <w:vertAlign w:val="subscript"/>
              </w:rPr>
              <w:t>f</w:t>
            </w:r>
            <w:r w:rsidRPr="008A564B">
              <w:rPr>
                <w:color w:val="000000" w:themeColor="text1"/>
                <w:vertAlign w:val="subscript"/>
                <w:lang w:val="en-US"/>
              </w:rPr>
              <w:t>n</w:t>
            </w:r>
          </w:p>
        </w:tc>
        <w:tc>
          <w:tcPr>
            <w:tcW w:w="426" w:type="dxa"/>
          </w:tcPr>
          <w:p w:rsidR="008A564B" w:rsidRPr="008A564B" w:rsidRDefault="008A564B" w:rsidP="008A564B">
            <w:pPr>
              <w:autoSpaceDE w:val="0"/>
              <w:autoSpaceDN w:val="0"/>
              <w:adjustRightInd w:val="0"/>
              <w:spacing w:before="120" w:line="240" w:lineRule="exact"/>
            </w:pPr>
            <w:r>
              <w:t>–</w:t>
            </w:r>
          </w:p>
        </w:tc>
        <w:tc>
          <w:tcPr>
            <w:tcW w:w="8469" w:type="dxa"/>
          </w:tcPr>
          <w:p w:rsidR="008A564B" w:rsidRPr="008A564B" w:rsidRDefault="008A564B" w:rsidP="008A564B">
            <w:pPr>
              <w:autoSpaceDE w:val="0"/>
              <w:autoSpaceDN w:val="0"/>
              <w:adjustRightInd w:val="0"/>
              <w:spacing w:before="120" w:line="240" w:lineRule="exact"/>
            </w:pPr>
            <w:r w:rsidRPr="008A564B">
              <w:rPr>
                <w:color w:val="000000" w:themeColor="text1"/>
                <w:spacing w:val="-4"/>
              </w:rPr>
              <w:t xml:space="preserve">фактическое значение </w:t>
            </w:r>
            <w:r w:rsidRPr="008A564B">
              <w:rPr>
                <w:color w:val="000000" w:themeColor="text1"/>
                <w:spacing w:val="-4"/>
                <w:lang w:val="en-US"/>
              </w:rPr>
              <w:t>n</w:t>
            </w:r>
            <w:r w:rsidRPr="008A564B">
              <w:rPr>
                <w:color w:val="000000" w:themeColor="text1"/>
                <w:spacing w:val="-4"/>
              </w:rPr>
              <w:t>-го целевого показателя (индикатора), характеризующего</w:t>
            </w:r>
            <w:r w:rsidRPr="008A564B">
              <w:rPr>
                <w:color w:val="000000" w:themeColor="text1"/>
              </w:rPr>
              <w:t xml:space="preserve"> реализацию Программы;</w:t>
            </w:r>
          </w:p>
        </w:tc>
      </w:tr>
      <w:tr w:rsidR="008A564B" w:rsidRPr="008A564B" w:rsidTr="008A564B">
        <w:tc>
          <w:tcPr>
            <w:tcW w:w="675" w:type="dxa"/>
          </w:tcPr>
          <w:p w:rsidR="008A564B" w:rsidRPr="008A564B" w:rsidRDefault="008A564B" w:rsidP="008A564B">
            <w:pPr>
              <w:autoSpaceDE w:val="0"/>
              <w:autoSpaceDN w:val="0"/>
              <w:adjustRightInd w:val="0"/>
              <w:spacing w:before="120" w:line="240" w:lineRule="exact"/>
            </w:pPr>
            <w:r w:rsidRPr="008A564B">
              <w:rPr>
                <w:color w:val="000000" w:themeColor="text1"/>
              </w:rPr>
              <w:t>T</w:t>
            </w:r>
            <w:r w:rsidRPr="008A564B">
              <w:rPr>
                <w:color w:val="000000" w:themeColor="text1"/>
                <w:vertAlign w:val="subscript"/>
              </w:rPr>
              <w:t>p</w:t>
            </w:r>
            <w:r w:rsidRPr="008A564B">
              <w:rPr>
                <w:color w:val="000000" w:themeColor="text1"/>
                <w:vertAlign w:val="subscript"/>
                <w:lang w:val="en-US"/>
              </w:rPr>
              <w:t>n</w:t>
            </w:r>
          </w:p>
        </w:tc>
        <w:tc>
          <w:tcPr>
            <w:tcW w:w="426" w:type="dxa"/>
          </w:tcPr>
          <w:p w:rsidR="008A564B" w:rsidRPr="008A564B" w:rsidRDefault="008A564B" w:rsidP="008A564B">
            <w:pPr>
              <w:autoSpaceDE w:val="0"/>
              <w:autoSpaceDN w:val="0"/>
              <w:adjustRightInd w:val="0"/>
              <w:spacing w:before="120" w:line="240" w:lineRule="exact"/>
            </w:pPr>
            <w:r>
              <w:t>–</w:t>
            </w:r>
          </w:p>
        </w:tc>
        <w:tc>
          <w:tcPr>
            <w:tcW w:w="8469" w:type="dxa"/>
          </w:tcPr>
          <w:p w:rsidR="008A564B" w:rsidRPr="008A564B" w:rsidRDefault="008A564B" w:rsidP="008A564B">
            <w:pPr>
              <w:autoSpaceDE w:val="0"/>
              <w:autoSpaceDN w:val="0"/>
              <w:adjustRightInd w:val="0"/>
              <w:spacing w:before="120" w:line="240" w:lineRule="exact"/>
            </w:pPr>
            <w:r w:rsidRPr="008A564B">
              <w:rPr>
                <w:color w:val="000000" w:themeColor="text1"/>
              </w:rPr>
              <w:t xml:space="preserve">плановое значение </w:t>
            </w:r>
            <w:r w:rsidRPr="008A564B">
              <w:rPr>
                <w:color w:val="000000" w:themeColor="text1"/>
                <w:lang w:val="en-US"/>
              </w:rPr>
              <w:t>n</w:t>
            </w:r>
            <w:r w:rsidRPr="008A564B">
              <w:rPr>
                <w:color w:val="000000" w:themeColor="text1"/>
              </w:rPr>
              <w:t>-го целевого показателя (индикатора);</w:t>
            </w:r>
          </w:p>
        </w:tc>
      </w:tr>
      <w:tr w:rsidR="008A564B" w:rsidRPr="008A564B" w:rsidTr="008A564B">
        <w:tc>
          <w:tcPr>
            <w:tcW w:w="675" w:type="dxa"/>
          </w:tcPr>
          <w:p w:rsidR="008A564B" w:rsidRPr="008A564B" w:rsidRDefault="008A564B" w:rsidP="008A564B">
            <w:pPr>
              <w:autoSpaceDE w:val="0"/>
              <w:autoSpaceDN w:val="0"/>
              <w:adjustRightInd w:val="0"/>
              <w:spacing w:before="120" w:line="240" w:lineRule="exact"/>
            </w:pPr>
            <w:r w:rsidRPr="008A564B">
              <w:rPr>
                <w:color w:val="000000" w:themeColor="text1"/>
                <w:lang w:val="en-US"/>
              </w:rPr>
              <w:t>n</w:t>
            </w:r>
          </w:p>
        </w:tc>
        <w:tc>
          <w:tcPr>
            <w:tcW w:w="426" w:type="dxa"/>
          </w:tcPr>
          <w:p w:rsidR="008A564B" w:rsidRPr="008A564B" w:rsidRDefault="008A564B" w:rsidP="008A564B">
            <w:pPr>
              <w:autoSpaceDE w:val="0"/>
              <w:autoSpaceDN w:val="0"/>
              <w:adjustRightInd w:val="0"/>
              <w:spacing w:before="120" w:line="240" w:lineRule="exact"/>
            </w:pPr>
            <w:r>
              <w:t>–</w:t>
            </w:r>
          </w:p>
        </w:tc>
        <w:tc>
          <w:tcPr>
            <w:tcW w:w="8469" w:type="dxa"/>
          </w:tcPr>
          <w:p w:rsidR="008A564B" w:rsidRPr="008A564B" w:rsidRDefault="008A564B" w:rsidP="008A564B">
            <w:pPr>
              <w:autoSpaceDE w:val="0"/>
              <w:autoSpaceDN w:val="0"/>
              <w:adjustRightInd w:val="0"/>
              <w:spacing w:before="120" w:line="240" w:lineRule="exact"/>
            </w:pPr>
            <w:r w:rsidRPr="008A564B">
              <w:rPr>
                <w:color w:val="000000" w:themeColor="text1"/>
              </w:rPr>
              <w:t>номер целевого показателя (индикатора) Программы.</w:t>
            </w:r>
          </w:p>
        </w:tc>
      </w:tr>
    </w:tbl>
    <w:p w:rsidR="004F739E" w:rsidRDefault="004F739E" w:rsidP="008A564B">
      <w:pPr>
        <w:autoSpaceDE w:val="0"/>
        <w:autoSpaceDN w:val="0"/>
        <w:adjustRightInd w:val="0"/>
        <w:spacing w:before="120" w:line="360" w:lineRule="atLeast"/>
        <w:ind w:firstLine="709"/>
        <w:jc w:val="both"/>
        <w:rPr>
          <w:color w:val="000000"/>
          <w:sz w:val="28"/>
          <w:szCs w:val="28"/>
        </w:rPr>
      </w:pPr>
      <w:r w:rsidRPr="004F739E">
        <w:rPr>
          <w:color w:val="000000"/>
          <w:sz w:val="28"/>
          <w:szCs w:val="28"/>
        </w:rPr>
        <w:t>Интегральная оценка эффективности реализации Программы определяется по следующей формуле:</w:t>
      </w:r>
    </w:p>
    <w:p w:rsidR="00C60206" w:rsidRPr="00C60206" w:rsidRDefault="00C60206" w:rsidP="00C60206">
      <w:pPr>
        <w:ind w:left="1709"/>
        <w:rPr>
          <w:sz w:val="28"/>
          <w:szCs w:val="28"/>
        </w:rPr>
      </w:pPr>
    </w:p>
    <w:tbl>
      <w:tblPr>
        <w:tblpPr w:leftFromText="180" w:rightFromText="180" w:vertAnchor="text" w:tblpX="2632" w:tblpY="1"/>
        <w:tblOverlap w:val="never"/>
        <w:tblW w:w="0" w:type="auto"/>
        <w:tblLayout w:type="fixed"/>
        <w:tblLook w:val="04A0" w:firstRow="1" w:lastRow="0" w:firstColumn="1" w:lastColumn="0" w:noHBand="0" w:noVBand="1"/>
      </w:tblPr>
      <w:tblGrid>
        <w:gridCol w:w="1384"/>
        <w:gridCol w:w="851"/>
        <w:gridCol w:w="709"/>
        <w:gridCol w:w="1559"/>
      </w:tblGrid>
      <w:tr w:rsidR="00C60206" w:rsidRPr="00C60206" w:rsidTr="00BD162F">
        <w:trPr>
          <w:trHeight w:val="140"/>
        </w:trPr>
        <w:tc>
          <w:tcPr>
            <w:tcW w:w="1384" w:type="dxa"/>
            <w:vMerge w:val="restart"/>
            <w:vAlign w:val="center"/>
            <w:hideMark/>
          </w:tcPr>
          <w:p w:rsidR="00C60206" w:rsidRDefault="00C60206" w:rsidP="00C60206">
            <w:pPr>
              <w:jc w:val="right"/>
              <w:rPr>
                <w:color w:val="000000"/>
                <w:sz w:val="28"/>
                <w:szCs w:val="28"/>
              </w:rPr>
            </w:pPr>
          </w:p>
          <w:p w:rsidR="00C60206" w:rsidRDefault="00C60206" w:rsidP="00C60206">
            <w:pPr>
              <w:jc w:val="right"/>
              <w:rPr>
                <w:color w:val="000000"/>
                <w:sz w:val="28"/>
                <w:szCs w:val="28"/>
              </w:rPr>
            </w:pPr>
          </w:p>
          <w:p w:rsidR="00C60206" w:rsidRPr="00C60206" w:rsidRDefault="00C60206" w:rsidP="00DA129D">
            <w:pPr>
              <w:jc w:val="right"/>
              <w:rPr>
                <w:sz w:val="28"/>
                <w:szCs w:val="28"/>
              </w:rPr>
            </w:pPr>
            <w:r w:rsidRPr="004F739E">
              <w:rPr>
                <w:color w:val="000000"/>
                <w:sz w:val="28"/>
                <w:szCs w:val="28"/>
                <w:lang w:val="en-US"/>
              </w:rPr>
              <w:t>E</w:t>
            </w:r>
            <w:r w:rsidRPr="007D7DBC">
              <w:rPr>
                <w:sz w:val="28"/>
                <w:szCs w:val="28"/>
              </w:rPr>
              <w:t xml:space="preserve"> =</w:t>
            </w:r>
          </w:p>
        </w:tc>
        <w:tc>
          <w:tcPr>
            <w:tcW w:w="851" w:type="dxa"/>
            <w:vAlign w:val="bottom"/>
            <w:hideMark/>
          </w:tcPr>
          <w:p w:rsidR="00C60206" w:rsidRPr="00C60206" w:rsidRDefault="00C60206" w:rsidP="00C60206">
            <w:pPr>
              <w:jc w:val="center"/>
              <w:rPr>
                <w:sz w:val="28"/>
                <w:szCs w:val="28"/>
                <w:vertAlign w:val="subscript"/>
                <w:lang w:val="en-US"/>
              </w:rPr>
            </w:pPr>
            <w:r w:rsidRPr="00C60206">
              <w:rPr>
                <w:sz w:val="28"/>
                <w:szCs w:val="28"/>
                <w:vertAlign w:val="subscript"/>
                <w:lang w:val="en-US"/>
              </w:rPr>
              <w:t>n</w:t>
            </w:r>
          </w:p>
        </w:tc>
        <w:tc>
          <w:tcPr>
            <w:tcW w:w="709" w:type="dxa"/>
            <w:vMerge w:val="restart"/>
            <w:tcBorders>
              <w:left w:val="nil"/>
              <w:bottom w:val="single" w:sz="4" w:space="0" w:color="auto"/>
              <w:right w:val="nil"/>
            </w:tcBorders>
            <w:vAlign w:val="center"/>
            <w:hideMark/>
          </w:tcPr>
          <w:p w:rsidR="00C60206" w:rsidRPr="00C60206" w:rsidRDefault="00C60206" w:rsidP="00DA129D">
            <w:pPr>
              <w:spacing w:before="40" w:line="240" w:lineRule="exact"/>
              <w:ind w:left="-113"/>
              <w:rPr>
                <w:sz w:val="28"/>
                <w:szCs w:val="28"/>
              </w:rPr>
            </w:pPr>
            <w:r w:rsidRPr="004F739E">
              <w:rPr>
                <w:color w:val="000000"/>
                <w:sz w:val="28"/>
                <w:szCs w:val="28"/>
                <w:lang w:val="en-US"/>
              </w:rPr>
              <w:t>En</w:t>
            </w:r>
          </w:p>
        </w:tc>
        <w:tc>
          <w:tcPr>
            <w:tcW w:w="1559" w:type="dxa"/>
            <w:vMerge w:val="restart"/>
            <w:vAlign w:val="center"/>
            <w:hideMark/>
          </w:tcPr>
          <w:p w:rsidR="00C60206" w:rsidRDefault="00C60206" w:rsidP="00DA129D">
            <w:pPr>
              <w:spacing w:line="240" w:lineRule="exact"/>
              <w:rPr>
                <w:sz w:val="28"/>
                <w:szCs w:val="28"/>
              </w:rPr>
            </w:pPr>
          </w:p>
          <w:p w:rsidR="00C60206" w:rsidRDefault="00C60206" w:rsidP="00DA129D">
            <w:pPr>
              <w:spacing w:line="240" w:lineRule="exact"/>
              <w:rPr>
                <w:sz w:val="28"/>
                <w:szCs w:val="28"/>
              </w:rPr>
            </w:pPr>
          </w:p>
          <w:p w:rsidR="00C60206" w:rsidRPr="00C60206" w:rsidRDefault="00C60206" w:rsidP="00C60206">
            <w:pPr>
              <w:ind w:left="-57"/>
              <w:rPr>
                <w:sz w:val="28"/>
                <w:szCs w:val="28"/>
              </w:rPr>
            </w:pPr>
            <w:r>
              <w:rPr>
                <w:sz w:val="28"/>
                <w:szCs w:val="28"/>
              </w:rPr>
              <w:t>, где:</w:t>
            </w:r>
          </w:p>
        </w:tc>
      </w:tr>
      <w:tr w:rsidR="00C60206" w:rsidRPr="00C60206" w:rsidTr="00BD162F">
        <w:trPr>
          <w:trHeight w:val="328"/>
        </w:trPr>
        <w:tc>
          <w:tcPr>
            <w:tcW w:w="1384" w:type="dxa"/>
            <w:vMerge/>
            <w:vAlign w:val="center"/>
            <w:hideMark/>
          </w:tcPr>
          <w:p w:rsidR="00C60206" w:rsidRPr="00C60206" w:rsidRDefault="00C60206" w:rsidP="00C60206">
            <w:pPr>
              <w:rPr>
                <w:sz w:val="28"/>
                <w:szCs w:val="28"/>
              </w:rPr>
            </w:pPr>
          </w:p>
        </w:tc>
        <w:tc>
          <w:tcPr>
            <w:tcW w:w="851" w:type="dxa"/>
            <w:vAlign w:val="center"/>
            <w:hideMark/>
          </w:tcPr>
          <w:p w:rsidR="00C60206" w:rsidRPr="00C60206" w:rsidRDefault="00C60206" w:rsidP="00C60206">
            <w:pPr>
              <w:jc w:val="right"/>
              <w:rPr>
                <w:rFonts w:eastAsia="Calibri"/>
                <w:sz w:val="28"/>
                <w:szCs w:val="28"/>
              </w:rPr>
            </w:pPr>
            <w:r w:rsidRPr="00C60206">
              <w:rPr>
                <w:rFonts w:eastAsia="Calibri"/>
                <w:sz w:val="28"/>
                <w:szCs w:val="28"/>
                <w:lang w:val="en-US"/>
              </w:rPr>
              <w:t>SUM</w:t>
            </w:r>
            <w:r w:rsidRPr="00C60206">
              <w:rPr>
                <w:rFonts w:eastAsia="Calibri"/>
                <w:sz w:val="28"/>
                <w:szCs w:val="28"/>
              </w:rPr>
              <w:t xml:space="preserve">    </w:t>
            </w:r>
          </w:p>
        </w:tc>
        <w:tc>
          <w:tcPr>
            <w:tcW w:w="709" w:type="dxa"/>
            <w:vMerge/>
            <w:tcBorders>
              <w:top w:val="single" w:sz="4" w:space="0" w:color="auto"/>
              <w:left w:val="nil"/>
              <w:bottom w:val="single" w:sz="4" w:space="0" w:color="auto"/>
              <w:right w:val="nil"/>
            </w:tcBorders>
            <w:vAlign w:val="center"/>
            <w:hideMark/>
          </w:tcPr>
          <w:p w:rsidR="00C60206" w:rsidRPr="00C60206" w:rsidRDefault="00C60206" w:rsidP="00C60206">
            <w:pPr>
              <w:rPr>
                <w:sz w:val="28"/>
                <w:szCs w:val="28"/>
              </w:rPr>
            </w:pPr>
          </w:p>
        </w:tc>
        <w:tc>
          <w:tcPr>
            <w:tcW w:w="1559" w:type="dxa"/>
            <w:vMerge/>
            <w:vAlign w:val="center"/>
            <w:hideMark/>
          </w:tcPr>
          <w:p w:rsidR="00C60206" w:rsidRPr="00C60206" w:rsidRDefault="00C60206" w:rsidP="00C60206">
            <w:pPr>
              <w:rPr>
                <w:sz w:val="28"/>
                <w:szCs w:val="28"/>
              </w:rPr>
            </w:pPr>
          </w:p>
        </w:tc>
      </w:tr>
      <w:tr w:rsidR="00C60206" w:rsidRPr="00C60206" w:rsidTr="00BD162F">
        <w:trPr>
          <w:trHeight w:val="53"/>
        </w:trPr>
        <w:tc>
          <w:tcPr>
            <w:tcW w:w="1384" w:type="dxa"/>
            <w:vMerge/>
            <w:vAlign w:val="center"/>
            <w:hideMark/>
          </w:tcPr>
          <w:p w:rsidR="00C60206" w:rsidRPr="00C60206" w:rsidRDefault="00C60206" w:rsidP="00C60206">
            <w:pPr>
              <w:rPr>
                <w:sz w:val="28"/>
                <w:szCs w:val="28"/>
              </w:rPr>
            </w:pPr>
          </w:p>
        </w:tc>
        <w:tc>
          <w:tcPr>
            <w:tcW w:w="851" w:type="dxa"/>
            <w:tcBorders>
              <w:bottom w:val="single" w:sz="4" w:space="0" w:color="auto"/>
            </w:tcBorders>
            <w:hideMark/>
          </w:tcPr>
          <w:p w:rsidR="00C60206" w:rsidRPr="00DA129D" w:rsidRDefault="00C60206" w:rsidP="008F2AE9">
            <w:pPr>
              <w:spacing w:after="40" w:line="240" w:lineRule="exact"/>
              <w:jc w:val="center"/>
              <w:rPr>
                <w:rFonts w:eastAsia="Calibri"/>
                <w:sz w:val="28"/>
                <w:szCs w:val="28"/>
                <w:vertAlign w:val="subscript"/>
              </w:rPr>
            </w:pPr>
            <w:r w:rsidRPr="00DA129D">
              <w:rPr>
                <w:rFonts w:eastAsia="Calibri"/>
                <w:sz w:val="28"/>
                <w:szCs w:val="28"/>
                <w:vertAlign w:val="subscript"/>
              </w:rPr>
              <w:t>1</w:t>
            </w:r>
          </w:p>
        </w:tc>
        <w:tc>
          <w:tcPr>
            <w:tcW w:w="709" w:type="dxa"/>
            <w:vMerge/>
            <w:tcBorders>
              <w:top w:val="single" w:sz="4" w:space="0" w:color="auto"/>
              <w:left w:val="nil"/>
              <w:bottom w:val="single" w:sz="4" w:space="0" w:color="auto"/>
              <w:right w:val="nil"/>
            </w:tcBorders>
            <w:vAlign w:val="center"/>
            <w:hideMark/>
          </w:tcPr>
          <w:p w:rsidR="00C60206" w:rsidRPr="00C60206" w:rsidRDefault="00C60206" w:rsidP="00C60206">
            <w:pPr>
              <w:rPr>
                <w:sz w:val="28"/>
                <w:szCs w:val="28"/>
              </w:rPr>
            </w:pPr>
          </w:p>
        </w:tc>
        <w:tc>
          <w:tcPr>
            <w:tcW w:w="1559" w:type="dxa"/>
            <w:vMerge/>
            <w:vAlign w:val="center"/>
            <w:hideMark/>
          </w:tcPr>
          <w:p w:rsidR="00C60206" w:rsidRPr="00C60206" w:rsidRDefault="00C60206" w:rsidP="00C60206">
            <w:pPr>
              <w:rPr>
                <w:sz w:val="28"/>
                <w:szCs w:val="28"/>
              </w:rPr>
            </w:pPr>
          </w:p>
        </w:tc>
      </w:tr>
      <w:tr w:rsidR="00C60206" w:rsidRPr="00C60206" w:rsidTr="00C60206">
        <w:trPr>
          <w:trHeight w:val="68"/>
        </w:trPr>
        <w:tc>
          <w:tcPr>
            <w:tcW w:w="1384" w:type="dxa"/>
            <w:vMerge/>
            <w:vAlign w:val="center"/>
          </w:tcPr>
          <w:p w:rsidR="00C60206" w:rsidRPr="00C60206" w:rsidRDefault="00C60206" w:rsidP="00C60206">
            <w:pPr>
              <w:rPr>
                <w:sz w:val="28"/>
                <w:szCs w:val="28"/>
              </w:rPr>
            </w:pPr>
          </w:p>
        </w:tc>
        <w:tc>
          <w:tcPr>
            <w:tcW w:w="1560" w:type="dxa"/>
            <w:gridSpan w:val="2"/>
          </w:tcPr>
          <w:p w:rsidR="00C60206" w:rsidRPr="00C60206" w:rsidRDefault="00C60206" w:rsidP="00C60206">
            <w:pPr>
              <w:jc w:val="center"/>
              <w:rPr>
                <w:sz w:val="28"/>
                <w:szCs w:val="28"/>
              </w:rPr>
            </w:pPr>
            <w:r w:rsidRPr="004F739E">
              <w:rPr>
                <w:color w:val="000000"/>
                <w:sz w:val="28"/>
                <w:szCs w:val="28"/>
                <w:lang w:val="en-US"/>
              </w:rPr>
              <w:t>N</w:t>
            </w:r>
          </w:p>
        </w:tc>
        <w:tc>
          <w:tcPr>
            <w:tcW w:w="1559" w:type="dxa"/>
            <w:vMerge/>
            <w:vAlign w:val="center"/>
          </w:tcPr>
          <w:p w:rsidR="00C60206" w:rsidRPr="00C60206" w:rsidRDefault="00C60206" w:rsidP="00C60206">
            <w:pPr>
              <w:rPr>
                <w:sz w:val="28"/>
                <w:szCs w:val="28"/>
              </w:rPr>
            </w:pPr>
          </w:p>
        </w:tc>
      </w:tr>
    </w:tbl>
    <w:p w:rsidR="00C60206" w:rsidRPr="00C60206" w:rsidRDefault="00C60206" w:rsidP="00C60206">
      <w:pPr>
        <w:ind w:left="1709"/>
        <w:rPr>
          <w:sz w:val="28"/>
          <w:szCs w:val="28"/>
        </w:rPr>
      </w:pPr>
    </w:p>
    <w:p w:rsidR="00C60206" w:rsidRPr="00C60206" w:rsidRDefault="00C60206" w:rsidP="00C60206">
      <w:pPr>
        <w:ind w:left="1709"/>
        <w:rPr>
          <w:sz w:val="28"/>
          <w:szCs w:val="28"/>
        </w:rPr>
      </w:pPr>
    </w:p>
    <w:p w:rsidR="00C60206" w:rsidRPr="00C60206" w:rsidRDefault="00C60206" w:rsidP="00C60206">
      <w:pPr>
        <w:ind w:left="1709"/>
        <w:rPr>
          <w:sz w:val="28"/>
          <w:szCs w:val="28"/>
        </w:rPr>
      </w:pPr>
    </w:p>
    <w:p w:rsidR="00C60206" w:rsidRPr="00C60206" w:rsidRDefault="00C60206" w:rsidP="00C60206">
      <w:pPr>
        <w:ind w:left="1709"/>
        <w:rPr>
          <w:sz w:val="28"/>
          <w:szCs w:val="28"/>
        </w:rPr>
      </w:pPr>
    </w:p>
    <w:p w:rsidR="00C60206" w:rsidRPr="00C60206" w:rsidRDefault="00C60206" w:rsidP="00C60206">
      <w:pPr>
        <w:ind w:left="1709"/>
        <w:rPr>
          <w:sz w:val="28"/>
          <w:szCs w:val="28"/>
        </w:rPr>
      </w:pPr>
    </w:p>
    <w:tbl>
      <w:tblPr>
        <w:tblStyle w:val="a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5"/>
        <w:gridCol w:w="426"/>
        <w:gridCol w:w="8469"/>
      </w:tblGrid>
      <w:tr w:rsidR="008A564B" w:rsidRPr="008A564B" w:rsidTr="008A564B">
        <w:tc>
          <w:tcPr>
            <w:tcW w:w="675" w:type="dxa"/>
          </w:tcPr>
          <w:p w:rsidR="008A564B" w:rsidRPr="008A564B" w:rsidRDefault="008A564B" w:rsidP="008A564B">
            <w:pPr>
              <w:autoSpaceDE w:val="0"/>
              <w:autoSpaceDN w:val="0"/>
              <w:adjustRightInd w:val="0"/>
              <w:spacing w:before="120" w:line="240" w:lineRule="exact"/>
            </w:pPr>
            <w:r w:rsidRPr="008A564B">
              <w:rPr>
                <w:color w:val="000000"/>
                <w:lang w:val="en-US"/>
              </w:rPr>
              <w:t>E</w:t>
            </w:r>
          </w:p>
        </w:tc>
        <w:tc>
          <w:tcPr>
            <w:tcW w:w="426" w:type="dxa"/>
          </w:tcPr>
          <w:p w:rsidR="008A564B" w:rsidRPr="008A564B" w:rsidRDefault="008A564B" w:rsidP="008A564B">
            <w:pPr>
              <w:autoSpaceDE w:val="0"/>
              <w:autoSpaceDN w:val="0"/>
              <w:adjustRightInd w:val="0"/>
              <w:spacing w:before="120" w:line="240" w:lineRule="exact"/>
            </w:pPr>
            <w:r w:rsidRPr="008A564B">
              <w:t>–</w:t>
            </w:r>
          </w:p>
        </w:tc>
        <w:tc>
          <w:tcPr>
            <w:tcW w:w="8469" w:type="dxa"/>
          </w:tcPr>
          <w:p w:rsidR="008A564B" w:rsidRPr="008A564B" w:rsidRDefault="008A564B" w:rsidP="008A564B">
            <w:pPr>
              <w:autoSpaceDE w:val="0"/>
              <w:autoSpaceDN w:val="0"/>
              <w:adjustRightInd w:val="0"/>
              <w:spacing w:before="120" w:line="240" w:lineRule="exact"/>
            </w:pPr>
            <w:r w:rsidRPr="008A564B">
              <w:rPr>
                <w:color w:val="000000"/>
              </w:rPr>
              <w:t>эффективность реализации Программы;</w:t>
            </w:r>
          </w:p>
        </w:tc>
      </w:tr>
      <w:tr w:rsidR="008A564B" w:rsidRPr="008A564B" w:rsidTr="008A564B">
        <w:tc>
          <w:tcPr>
            <w:tcW w:w="675" w:type="dxa"/>
          </w:tcPr>
          <w:p w:rsidR="008A564B" w:rsidRPr="008A564B" w:rsidRDefault="008A564B" w:rsidP="008A564B">
            <w:pPr>
              <w:autoSpaceDE w:val="0"/>
              <w:autoSpaceDN w:val="0"/>
              <w:adjustRightInd w:val="0"/>
              <w:spacing w:before="120" w:line="240" w:lineRule="exact"/>
            </w:pPr>
            <w:r w:rsidRPr="008A564B">
              <w:rPr>
                <w:color w:val="000000"/>
                <w:lang w:val="en-US"/>
              </w:rPr>
              <w:t>N</w:t>
            </w:r>
          </w:p>
        </w:tc>
        <w:tc>
          <w:tcPr>
            <w:tcW w:w="426" w:type="dxa"/>
          </w:tcPr>
          <w:p w:rsidR="008A564B" w:rsidRPr="008A564B" w:rsidRDefault="008A564B" w:rsidP="008A564B">
            <w:pPr>
              <w:autoSpaceDE w:val="0"/>
              <w:autoSpaceDN w:val="0"/>
              <w:adjustRightInd w:val="0"/>
              <w:spacing w:before="120" w:line="240" w:lineRule="exact"/>
            </w:pPr>
            <w:r w:rsidRPr="008A564B">
              <w:t>–</w:t>
            </w:r>
          </w:p>
        </w:tc>
        <w:tc>
          <w:tcPr>
            <w:tcW w:w="8469" w:type="dxa"/>
          </w:tcPr>
          <w:p w:rsidR="008A564B" w:rsidRPr="008A564B" w:rsidRDefault="008A564B" w:rsidP="008A564B">
            <w:pPr>
              <w:autoSpaceDE w:val="0"/>
              <w:autoSpaceDN w:val="0"/>
              <w:adjustRightInd w:val="0"/>
              <w:spacing w:before="120" w:line="240" w:lineRule="exact"/>
            </w:pPr>
            <w:r w:rsidRPr="008A564B">
              <w:rPr>
                <w:color w:val="000000"/>
              </w:rPr>
              <w:t>количество целевых показателей (индикаторов) Программы;</w:t>
            </w:r>
          </w:p>
        </w:tc>
      </w:tr>
      <w:tr w:rsidR="008A564B" w:rsidRPr="008A564B" w:rsidTr="008A564B">
        <w:tc>
          <w:tcPr>
            <w:tcW w:w="675" w:type="dxa"/>
          </w:tcPr>
          <w:p w:rsidR="008A564B" w:rsidRPr="008A564B" w:rsidRDefault="008A564B" w:rsidP="008A564B">
            <w:pPr>
              <w:autoSpaceDE w:val="0"/>
              <w:autoSpaceDN w:val="0"/>
              <w:adjustRightInd w:val="0"/>
              <w:spacing w:before="120" w:line="240" w:lineRule="exact"/>
            </w:pPr>
            <w:r w:rsidRPr="008A564B">
              <w:rPr>
                <w:color w:val="000000"/>
                <w:lang w:val="en-US"/>
              </w:rPr>
              <w:t>En</w:t>
            </w:r>
          </w:p>
        </w:tc>
        <w:tc>
          <w:tcPr>
            <w:tcW w:w="426" w:type="dxa"/>
          </w:tcPr>
          <w:p w:rsidR="008A564B" w:rsidRPr="008A564B" w:rsidRDefault="008A564B" w:rsidP="008A564B">
            <w:pPr>
              <w:autoSpaceDE w:val="0"/>
              <w:autoSpaceDN w:val="0"/>
              <w:adjustRightInd w:val="0"/>
              <w:spacing w:before="120" w:line="240" w:lineRule="exact"/>
            </w:pPr>
            <w:r w:rsidRPr="008A564B">
              <w:t>–</w:t>
            </w:r>
          </w:p>
        </w:tc>
        <w:tc>
          <w:tcPr>
            <w:tcW w:w="8469" w:type="dxa"/>
          </w:tcPr>
          <w:p w:rsidR="008A564B" w:rsidRPr="008A564B" w:rsidRDefault="008A564B" w:rsidP="007C4008">
            <w:pPr>
              <w:autoSpaceDE w:val="0"/>
              <w:autoSpaceDN w:val="0"/>
              <w:adjustRightInd w:val="0"/>
              <w:spacing w:before="120" w:line="240" w:lineRule="exact"/>
            </w:pPr>
            <w:r w:rsidRPr="008A564B">
              <w:rPr>
                <w:color w:val="000000" w:themeColor="text1"/>
                <w:spacing w:val="-4"/>
              </w:rPr>
              <w:t>эффективность хода реализации отдельного направления Программы (</w:t>
            </w:r>
            <w:r w:rsidR="007C4008">
              <w:rPr>
                <w:color w:val="000000" w:themeColor="text1"/>
                <w:spacing w:val="-4"/>
              </w:rPr>
              <w:t>%</w:t>
            </w:r>
            <w:r w:rsidRPr="008A564B">
              <w:rPr>
                <w:color w:val="000000" w:themeColor="text1"/>
                <w:spacing w:val="-4"/>
              </w:rPr>
              <w:t>),</w:t>
            </w:r>
            <w:r w:rsidRPr="008A564B">
              <w:rPr>
                <w:color w:val="000000" w:themeColor="text1"/>
              </w:rPr>
              <w:t xml:space="preserve"> характеризуемого </w:t>
            </w:r>
            <w:r w:rsidRPr="008A564B">
              <w:rPr>
                <w:color w:val="000000" w:themeColor="text1"/>
                <w:lang w:val="en-US"/>
              </w:rPr>
              <w:t>n</w:t>
            </w:r>
            <w:r w:rsidRPr="008A564B">
              <w:rPr>
                <w:color w:val="000000" w:themeColor="text1"/>
              </w:rPr>
              <w:t>-м целевым показателем (индикатором).</w:t>
            </w:r>
          </w:p>
        </w:tc>
      </w:tr>
    </w:tbl>
    <w:p w:rsidR="004F739E" w:rsidRPr="008A564B" w:rsidRDefault="004F739E" w:rsidP="008A564B">
      <w:pPr>
        <w:widowControl w:val="0"/>
        <w:autoSpaceDE w:val="0"/>
        <w:autoSpaceDN w:val="0"/>
        <w:adjustRightInd w:val="0"/>
        <w:spacing w:before="120" w:line="360" w:lineRule="atLeast"/>
        <w:ind w:firstLine="709"/>
        <w:jc w:val="both"/>
        <w:rPr>
          <w:color w:val="000000" w:themeColor="text1"/>
          <w:spacing w:val="-4"/>
          <w:sz w:val="28"/>
          <w:szCs w:val="28"/>
        </w:rPr>
      </w:pPr>
      <w:r w:rsidRPr="008A564B">
        <w:rPr>
          <w:color w:val="000000" w:themeColor="text1"/>
          <w:spacing w:val="-4"/>
          <w:sz w:val="28"/>
          <w:szCs w:val="28"/>
        </w:rPr>
        <w:t>Программа считается эффективной при достижении плановых значений всех целевых показателей (индикаторов), предусмотренных Программой.</w:t>
      </w:r>
    </w:p>
    <w:p w:rsidR="004F739E" w:rsidRPr="008A564B" w:rsidRDefault="004F739E" w:rsidP="008A564B">
      <w:pPr>
        <w:widowControl w:val="0"/>
        <w:autoSpaceDE w:val="0"/>
        <w:autoSpaceDN w:val="0"/>
        <w:adjustRightInd w:val="0"/>
        <w:spacing w:line="360" w:lineRule="atLeast"/>
        <w:ind w:firstLine="709"/>
        <w:jc w:val="both"/>
        <w:rPr>
          <w:color w:val="000000" w:themeColor="text1"/>
          <w:sz w:val="28"/>
          <w:szCs w:val="28"/>
        </w:rPr>
      </w:pPr>
      <w:r w:rsidRPr="008A564B">
        <w:rPr>
          <w:color w:val="000000" w:themeColor="text1"/>
          <w:sz w:val="28"/>
          <w:szCs w:val="28"/>
        </w:rPr>
        <w:t>При реализации Программы на территории Новгородской области возможны следующие риски:</w:t>
      </w:r>
    </w:p>
    <w:p w:rsidR="004F739E" w:rsidRPr="008A564B" w:rsidRDefault="004F739E" w:rsidP="008A564B">
      <w:pPr>
        <w:widowControl w:val="0"/>
        <w:autoSpaceDE w:val="0"/>
        <w:autoSpaceDN w:val="0"/>
        <w:adjustRightInd w:val="0"/>
        <w:spacing w:line="360" w:lineRule="atLeast"/>
        <w:ind w:firstLine="709"/>
        <w:jc w:val="both"/>
        <w:rPr>
          <w:color w:val="000000" w:themeColor="text1"/>
          <w:sz w:val="28"/>
          <w:szCs w:val="28"/>
        </w:rPr>
      </w:pPr>
      <w:r w:rsidRPr="008A564B">
        <w:rPr>
          <w:color w:val="000000" w:themeColor="text1"/>
          <w:sz w:val="28"/>
          <w:szCs w:val="28"/>
        </w:rPr>
        <w:lastRenderedPageBreak/>
        <w:t>отказ потенциальных работодателей от найма участников Государственной программы после их приезда на территорию вселения;</w:t>
      </w:r>
    </w:p>
    <w:p w:rsidR="004F739E" w:rsidRPr="008A564B" w:rsidRDefault="004F739E" w:rsidP="008A564B">
      <w:pPr>
        <w:widowControl w:val="0"/>
        <w:autoSpaceDE w:val="0"/>
        <w:autoSpaceDN w:val="0"/>
        <w:adjustRightInd w:val="0"/>
        <w:spacing w:line="360" w:lineRule="atLeast"/>
        <w:ind w:firstLine="709"/>
        <w:jc w:val="both"/>
        <w:rPr>
          <w:color w:val="000000" w:themeColor="text1"/>
          <w:sz w:val="28"/>
          <w:szCs w:val="28"/>
        </w:rPr>
      </w:pPr>
      <w:r w:rsidRPr="008A564B">
        <w:rPr>
          <w:color w:val="000000" w:themeColor="text1"/>
          <w:sz w:val="28"/>
          <w:szCs w:val="28"/>
        </w:rPr>
        <w:t>несоответствие квалификации участников Государственной программы требованиям профессиональных стандартов по заявленным вакантным рабочим местам;</w:t>
      </w:r>
    </w:p>
    <w:p w:rsidR="004F739E" w:rsidRPr="008A564B" w:rsidRDefault="004F739E" w:rsidP="008A564B">
      <w:pPr>
        <w:widowControl w:val="0"/>
        <w:autoSpaceDE w:val="0"/>
        <w:autoSpaceDN w:val="0"/>
        <w:adjustRightInd w:val="0"/>
        <w:spacing w:line="360" w:lineRule="atLeast"/>
        <w:ind w:firstLine="709"/>
        <w:jc w:val="both"/>
        <w:rPr>
          <w:color w:val="000000" w:themeColor="text1"/>
          <w:sz w:val="28"/>
          <w:szCs w:val="28"/>
        </w:rPr>
      </w:pPr>
      <w:r w:rsidRPr="008A564B">
        <w:rPr>
          <w:color w:val="000000" w:themeColor="text1"/>
          <w:sz w:val="28"/>
          <w:szCs w:val="28"/>
        </w:rPr>
        <w:t>включение участников Государственной программы в категорию безработных, иные обстоятельства, связанные с трудоустройством соотечественников;</w:t>
      </w:r>
    </w:p>
    <w:p w:rsidR="004F739E" w:rsidRPr="008A564B" w:rsidRDefault="004F739E" w:rsidP="008A564B">
      <w:pPr>
        <w:widowControl w:val="0"/>
        <w:autoSpaceDE w:val="0"/>
        <w:autoSpaceDN w:val="0"/>
        <w:adjustRightInd w:val="0"/>
        <w:spacing w:line="360" w:lineRule="atLeast"/>
        <w:ind w:firstLine="709"/>
        <w:jc w:val="both"/>
        <w:rPr>
          <w:color w:val="000000" w:themeColor="text1"/>
          <w:sz w:val="28"/>
          <w:szCs w:val="28"/>
        </w:rPr>
      </w:pPr>
      <w:r w:rsidRPr="008A564B">
        <w:rPr>
          <w:color w:val="000000" w:themeColor="text1"/>
          <w:sz w:val="28"/>
          <w:szCs w:val="28"/>
        </w:rPr>
        <w:t>сложности с наймом и оплатой временного жилья, неспособность участников Государственной программы нести расходы по аренде или приобретению постоянного жилья;</w:t>
      </w:r>
    </w:p>
    <w:p w:rsidR="004F739E" w:rsidRPr="008A564B" w:rsidRDefault="004F739E" w:rsidP="008A564B">
      <w:pPr>
        <w:widowControl w:val="0"/>
        <w:autoSpaceDE w:val="0"/>
        <w:autoSpaceDN w:val="0"/>
        <w:adjustRightInd w:val="0"/>
        <w:spacing w:line="360" w:lineRule="atLeast"/>
        <w:ind w:firstLine="709"/>
        <w:jc w:val="both"/>
        <w:rPr>
          <w:color w:val="000000" w:themeColor="text1"/>
          <w:sz w:val="28"/>
          <w:szCs w:val="28"/>
        </w:rPr>
      </w:pPr>
      <w:r w:rsidRPr="008A564B">
        <w:rPr>
          <w:color w:val="000000" w:themeColor="text1"/>
          <w:sz w:val="28"/>
          <w:szCs w:val="28"/>
        </w:rPr>
        <w:t xml:space="preserve">выезд участника Государственной программы и (или) члена его семьи </w:t>
      </w:r>
      <w:r w:rsidR="007C4008">
        <w:rPr>
          <w:color w:val="000000" w:themeColor="text1"/>
          <w:sz w:val="28"/>
          <w:szCs w:val="28"/>
        </w:rPr>
        <w:t>с</w:t>
      </w:r>
      <w:r w:rsidRPr="008A564B">
        <w:rPr>
          <w:color w:val="000000" w:themeColor="text1"/>
          <w:sz w:val="28"/>
          <w:szCs w:val="28"/>
        </w:rPr>
        <w:t xml:space="preserve"> территории вселения ранее чем через 3 года со дня постановки на учет в УМВД России по Новгородской области в качестве участника Государственной программы и (или) члена его семьи;</w:t>
      </w:r>
    </w:p>
    <w:p w:rsidR="004F739E" w:rsidRPr="008A564B" w:rsidRDefault="004F739E" w:rsidP="008A564B">
      <w:pPr>
        <w:widowControl w:val="0"/>
        <w:autoSpaceDE w:val="0"/>
        <w:autoSpaceDN w:val="0"/>
        <w:adjustRightInd w:val="0"/>
        <w:spacing w:line="360" w:lineRule="atLeast"/>
        <w:ind w:firstLine="709"/>
        <w:jc w:val="both"/>
        <w:rPr>
          <w:color w:val="000000" w:themeColor="text1"/>
          <w:sz w:val="28"/>
          <w:szCs w:val="28"/>
        </w:rPr>
      </w:pPr>
      <w:r w:rsidRPr="008A564B">
        <w:rPr>
          <w:color w:val="000000" w:themeColor="text1"/>
          <w:sz w:val="28"/>
          <w:szCs w:val="28"/>
        </w:rPr>
        <w:t>неготовность принимающего сообщества к приезду участников Государственной программы и членов их семей.</w:t>
      </w:r>
    </w:p>
    <w:p w:rsidR="004F739E" w:rsidRPr="008A564B" w:rsidRDefault="004F739E" w:rsidP="008A564B">
      <w:pPr>
        <w:widowControl w:val="0"/>
        <w:autoSpaceDE w:val="0"/>
        <w:autoSpaceDN w:val="0"/>
        <w:adjustRightInd w:val="0"/>
        <w:spacing w:line="360" w:lineRule="atLeast"/>
        <w:ind w:firstLine="709"/>
        <w:jc w:val="both"/>
        <w:rPr>
          <w:color w:val="000000" w:themeColor="text1"/>
          <w:sz w:val="28"/>
          <w:szCs w:val="28"/>
        </w:rPr>
      </w:pPr>
      <w:r w:rsidRPr="008A564B">
        <w:rPr>
          <w:color w:val="000000" w:themeColor="text1"/>
          <w:sz w:val="28"/>
          <w:szCs w:val="28"/>
        </w:rPr>
        <w:t>Для управления рисками предусматриваются следующие мероприятия, направленные на их снижение:</w:t>
      </w:r>
    </w:p>
    <w:p w:rsidR="004F739E" w:rsidRPr="008A564B" w:rsidRDefault="004F739E" w:rsidP="008A564B">
      <w:pPr>
        <w:widowControl w:val="0"/>
        <w:autoSpaceDE w:val="0"/>
        <w:autoSpaceDN w:val="0"/>
        <w:adjustRightInd w:val="0"/>
        <w:spacing w:line="360" w:lineRule="atLeast"/>
        <w:ind w:firstLine="709"/>
        <w:jc w:val="both"/>
        <w:rPr>
          <w:color w:val="000000" w:themeColor="text1"/>
          <w:sz w:val="28"/>
          <w:szCs w:val="28"/>
        </w:rPr>
      </w:pPr>
      <w:r w:rsidRPr="008A564B">
        <w:rPr>
          <w:color w:val="000000" w:themeColor="text1"/>
          <w:spacing w:val="-4"/>
          <w:sz w:val="28"/>
          <w:szCs w:val="28"/>
        </w:rPr>
        <w:t>согласование возможности трудоустройства с будущими работодателями</w:t>
      </w:r>
      <w:r w:rsidRPr="008A564B">
        <w:rPr>
          <w:color w:val="000000" w:themeColor="text1"/>
          <w:sz w:val="28"/>
          <w:szCs w:val="28"/>
        </w:rPr>
        <w:t xml:space="preserve"> на стадии оформления заявления соотечественника об участии в Государственной программе;</w:t>
      </w:r>
    </w:p>
    <w:p w:rsidR="004F739E" w:rsidRPr="008A564B" w:rsidRDefault="004F739E" w:rsidP="008A564B">
      <w:pPr>
        <w:widowControl w:val="0"/>
        <w:autoSpaceDE w:val="0"/>
        <w:autoSpaceDN w:val="0"/>
        <w:adjustRightInd w:val="0"/>
        <w:spacing w:line="360" w:lineRule="atLeast"/>
        <w:ind w:firstLine="709"/>
        <w:jc w:val="both"/>
        <w:rPr>
          <w:color w:val="000000" w:themeColor="text1"/>
          <w:sz w:val="28"/>
          <w:szCs w:val="28"/>
        </w:rPr>
      </w:pPr>
      <w:r w:rsidRPr="008A564B">
        <w:rPr>
          <w:color w:val="000000" w:themeColor="text1"/>
          <w:sz w:val="28"/>
          <w:szCs w:val="28"/>
        </w:rPr>
        <w:t>подбор вариантов подходящей работы по заявленным от работодателей в органы занятости населения вакансиям, содействие в самостоятельном поиске работы;</w:t>
      </w:r>
    </w:p>
    <w:p w:rsidR="004F739E" w:rsidRPr="008A564B" w:rsidRDefault="004F739E" w:rsidP="008A564B">
      <w:pPr>
        <w:widowControl w:val="0"/>
        <w:autoSpaceDE w:val="0"/>
        <w:autoSpaceDN w:val="0"/>
        <w:adjustRightInd w:val="0"/>
        <w:spacing w:line="360" w:lineRule="atLeast"/>
        <w:ind w:firstLine="709"/>
        <w:jc w:val="both"/>
        <w:rPr>
          <w:color w:val="000000" w:themeColor="text1"/>
          <w:sz w:val="28"/>
          <w:szCs w:val="28"/>
        </w:rPr>
      </w:pPr>
      <w:r w:rsidRPr="008A564B">
        <w:rPr>
          <w:color w:val="000000" w:themeColor="text1"/>
          <w:sz w:val="28"/>
          <w:szCs w:val="28"/>
        </w:rPr>
        <w:t>организация профессионального обучения и дополнительного профессионального образования профессиям, востребованным на рынке труда, включение соотечественника в программы профессиональной и социальной адаптации;</w:t>
      </w:r>
    </w:p>
    <w:p w:rsidR="004F739E" w:rsidRPr="008A564B" w:rsidRDefault="004F739E" w:rsidP="008A564B">
      <w:pPr>
        <w:widowControl w:val="0"/>
        <w:autoSpaceDE w:val="0"/>
        <w:autoSpaceDN w:val="0"/>
        <w:adjustRightInd w:val="0"/>
        <w:spacing w:line="360" w:lineRule="atLeast"/>
        <w:ind w:firstLine="709"/>
        <w:jc w:val="both"/>
        <w:rPr>
          <w:color w:val="000000" w:themeColor="text1"/>
          <w:sz w:val="28"/>
          <w:szCs w:val="28"/>
        </w:rPr>
      </w:pPr>
      <w:r w:rsidRPr="008A564B">
        <w:rPr>
          <w:color w:val="000000" w:themeColor="text1"/>
          <w:sz w:val="28"/>
          <w:szCs w:val="28"/>
        </w:rPr>
        <w:t>оказание содействия в подборе вакансии в целях последующего трудоустройства;</w:t>
      </w:r>
    </w:p>
    <w:p w:rsidR="004F739E" w:rsidRPr="008A564B" w:rsidRDefault="004F739E" w:rsidP="008A564B">
      <w:pPr>
        <w:widowControl w:val="0"/>
        <w:autoSpaceDE w:val="0"/>
        <w:autoSpaceDN w:val="0"/>
        <w:adjustRightInd w:val="0"/>
        <w:spacing w:line="360" w:lineRule="atLeast"/>
        <w:ind w:firstLine="709"/>
        <w:jc w:val="both"/>
        <w:rPr>
          <w:color w:val="000000" w:themeColor="text1"/>
          <w:sz w:val="28"/>
          <w:szCs w:val="28"/>
        </w:rPr>
      </w:pPr>
      <w:r w:rsidRPr="008A564B">
        <w:rPr>
          <w:color w:val="000000" w:themeColor="text1"/>
          <w:sz w:val="28"/>
          <w:szCs w:val="28"/>
        </w:rPr>
        <w:t>проработка различных вариантов временного размещения соотечественников на стадии оформления заявления об участии в Программе;</w:t>
      </w:r>
    </w:p>
    <w:p w:rsidR="004F739E" w:rsidRPr="008A564B" w:rsidRDefault="004F739E" w:rsidP="008A564B">
      <w:pPr>
        <w:widowControl w:val="0"/>
        <w:autoSpaceDE w:val="0"/>
        <w:autoSpaceDN w:val="0"/>
        <w:adjustRightInd w:val="0"/>
        <w:spacing w:line="360" w:lineRule="atLeast"/>
        <w:ind w:firstLine="709"/>
        <w:jc w:val="both"/>
        <w:rPr>
          <w:color w:val="000000" w:themeColor="text1"/>
          <w:sz w:val="28"/>
          <w:szCs w:val="28"/>
        </w:rPr>
      </w:pPr>
      <w:r w:rsidRPr="008A564B">
        <w:rPr>
          <w:color w:val="000000" w:themeColor="text1"/>
          <w:sz w:val="28"/>
          <w:szCs w:val="28"/>
        </w:rPr>
        <w:t>информационная поддержка путем распространения в открытом доступе памяток об условиях временного найма жилья и стоимости проживания, условиях приобретения постоянного жилья;</w:t>
      </w:r>
    </w:p>
    <w:p w:rsidR="004F739E" w:rsidRPr="008A564B" w:rsidRDefault="004F739E" w:rsidP="008A564B">
      <w:pPr>
        <w:widowControl w:val="0"/>
        <w:autoSpaceDE w:val="0"/>
        <w:autoSpaceDN w:val="0"/>
        <w:adjustRightInd w:val="0"/>
        <w:spacing w:line="360" w:lineRule="atLeast"/>
        <w:ind w:firstLine="709"/>
        <w:jc w:val="both"/>
        <w:rPr>
          <w:color w:val="000000" w:themeColor="text1"/>
          <w:sz w:val="28"/>
          <w:szCs w:val="28"/>
        </w:rPr>
      </w:pPr>
      <w:r w:rsidRPr="008A564B">
        <w:rPr>
          <w:color w:val="000000" w:themeColor="text1"/>
          <w:sz w:val="28"/>
          <w:szCs w:val="28"/>
        </w:rPr>
        <w:t>содействие участию соотечественников в программах ипотечного кредитования жилья и выделению земельных участков под индивидуальное жилищное строительство;</w:t>
      </w:r>
    </w:p>
    <w:p w:rsidR="004F739E" w:rsidRPr="008A564B" w:rsidRDefault="004F739E" w:rsidP="008A564B">
      <w:pPr>
        <w:widowControl w:val="0"/>
        <w:autoSpaceDE w:val="0"/>
        <w:autoSpaceDN w:val="0"/>
        <w:adjustRightInd w:val="0"/>
        <w:spacing w:line="350" w:lineRule="atLeast"/>
        <w:ind w:firstLine="709"/>
        <w:jc w:val="both"/>
        <w:rPr>
          <w:color w:val="000000" w:themeColor="text1"/>
          <w:sz w:val="28"/>
          <w:szCs w:val="28"/>
        </w:rPr>
      </w:pPr>
      <w:r w:rsidRPr="008A564B">
        <w:rPr>
          <w:color w:val="000000" w:themeColor="text1"/>
          <w:sz w:val="28"/>
          <w:szCs w:val="28"/>
        </w:rPr>
        <w:lastRenderedPageBreak/>
        <w:t>информирование соотечественников о целях, задачах и реализации Программы;</w:t>
      </w:r>
    </w:p>
    <w:p w:rsidR="004F739E" w:rsidRPr="008A564B" w:rsidRDefault="004F739E" w:rsidP="008A564B">
      <w:pPr>
        <w:widowControl w:val="0"/>
        <w:autoSpaceDE w:val="0"/>
        <w:autoSpaceDN w:val="0"/>
        <w:adjustRightInd w:val="0"/>
        <w:spacing w:line="350" w:lineRule="atLeast"/>
        <w:ind w:firstLine="709"/>
        <w:jc w:val="both"/>
        <w:rPr>
          <w:color w:val="000000" w:themeColor="text1"/>
          <w:sz w:val="28"/>
          <w:szCs w:val="28"/>
        </w:rPr>
      </w:pPr>
      <w:r w:rsidRPr="008A564B">
        <w:rPr>
          <w:color w:val="000000" w:themeColor="text1"/>
          <w:sz w:val="28"/>
          <w:szCs w:val="28"/>
        </w:rPr>
        <w:t>организация разъяснительной работы по вопросу последствий выезда для соотечественника, в том числе взыскания с него затрат, понесенных государством на выплату подъемных, компенсацию транспортных расходов, затрат на оформление документов;</w:t>
      </w:r>
    </w:p>
    <w:p w:rsidR="004F739E" w:rsidRPr="008A564B" w:rsidRDefault="004F739E" w:rsidP="008A564B">
      <w:pPr>
        <w:widowControl w:val="0"/>
        <w:autoSpaceDE w:val="0"/>
        <w:autoSpaceDN w:val="0"/>
        <w:adjustRightInd w:val="0"/>
        <w:spacing w:line="350" w:lineRule="atLeast"/>
        <w:ind w:firstLine="709"/>
        <w:jc w:val="both"/>
        <w:rPr>
          <w:color w:val="000000" w:themeColor="text1"/>
          <w:sz w:val="28"/>
          <w:szCs w:val="28"/>
        </w:rPr>
      </w:pPr>
      <w:r w:rsidRPr="008A564B">
        <w:rPr>
          <w:color w:val="000000" w:themeColor="text1"/>
          <w:sz w:val="28"/>
          <w:szCs w:val="28"/>
        </w:rPr>
        <w:t>организация разъяснительной работы посредством размещения информации в открытых источниках о целях и задачах Программы для формирования толерантного отношения к соотечественникам.</w:t>
      </w:r>
    </w:p>
    <w:p w:rsidR="004F739E" w:rsidRPr="008A564B" w:rsidRDefault="004F739E" w:rsidP="008A564B">
      <w:pPr>
        <w:widowControl w:val="0"/>
        <w:autoSpaceDE w:val="0"/>
        <w:autoSpaceDN w:val="0"/>
        <w:adjustRightInd w:val="0"/>
        <w:spacing w:line="350" w:lineRule="atLeast"/>
        <w:ind w:firstLine="709"/>
        <w:jc w:val="both"/>
        <w:rPr>
          <w:color w:val="000000" w:themeColor="text1"/>
          <w:sz w:val="28"/>
          <w:szCs w:val="28"/>
        </w:rPr>
      </w:pPr>
      <w:r w:rsidRPr="008A564B">
        <w:rPr>
          <w:color w:val="000000" w:themeColor="text1"/>
          <w:sz w:val="28"/>
          <w:szCs w:val="28"/>
        </w:rPr>
        <w:t>Управление рисками, появление которых возможно в период реализации Программы, носит комплексный и системный характер, что характеризует достаточную степень готовности к приему участников Государственной программы.</w:t>
      </w:r>
    </w:p>
    <w:p w:rsidR="004F739E" w:rsidRPr="008A564B" w:rsidRDefault="004F739E" w:rsidP="008A564B">
      <w:pPr>
        <w:widowControl w:val="0"/>
        <w:autoSpaceDE w:val="0"/>
        <w:autoSpaceDN w:val="0"/>
        <w:spacing w:line="350" w:lineRule="atLeast"/>
        <w:ind w:firstLine="709"/>
        <w:jc w:val="both"/>
        <w:rPr>
          <w:color w:val="000000" w:themeColor="text1"/>
          <w:sz w:val="28"/>
          <w:szCs w:val="28"/>
          <w:lang w:eastAsia="en-US"/>
        </w:rPr>
      </w:pPr>
      <w:r w:rsidRPr="008A564B">
        <w:rPr>
          <w:color w:val="000000" w:themeColor="text1"/>
          <w:sz w:val="28"/>
          <w:szCs w:val="28"/>
          <w:lang w:eastAsia="en-US"/>
        </w:rPr>
        <w:t>В целях минимизации возможных рисков при реализации Программы устанавливаются требования к</w:t>
      </w:r>
      <w:r w:rsidRPr="008A564B">
        <w:rPr>
          <w:color w:val="000000" w:themeColor="text1"/>
          <w:spacing w:val="80"/>
          <w:sz w:val="28"/>
          <w:szCs w:val="28"/>
          <w:lang w:eastAsia="en-US"/>
        </w:rPr>
        <w:t xml:space="preserve"> </w:t>
      </w:r>
      <w:r w:rsidRPr="008A564B">
        <w:rPr>
          <w:color w:val="000000" w:themeColor="text1"/>
          <w:sz w:val="28"/>
          <w:szCs w:val="28"/>
          <w:lang w:eastAsia="en-US"/>
        </w:rPr>
        <w:t>соотечественникам для участия в Государственной программе на территории Новгородской области</w:t>
      </w:r>
      <w:r w:rsidRPr="008A564B">
        <w:rPr>
          <w:color w:val="000000" w:themeColor="text1"/>
          <w:spacing w:val="-2"/>
          <w:sz w:val="28"/>
          <w:szCs w:val="28"/>
          <w:lang w:eastAsia="en-US"/>
        </w:rPr>
        <w:t>.</w:t>
      </w:r>
    </w:p>
    <w:p w:rsidR="004F739E" w:rsidRPr="008A564B" w:rsidRDefault="004F739E" w:rsidP="008A564B">
      <w:pPr>
        <w:widowControl w:val="0"/>
        <w:autoSpaceDE w:val="0"/>
        <w:autoSpaceDN w:val="0"/>
        <w:adjustRightInd w:val="0"/>
        <w:spacing w:line="350" w:lineRule="atLeast"/>
        <w:ind w:firstLine="709"/>
        <w:jc w:val="both"/>
        <w:rPr>
          <w:color w:val="000000" w:themeColor="text1"/>
          <w:sz w:val="28"/>
          <w:szCs w:val="28"/>
        </w:rPr>
      </w:pPr>
      <w:r w:rsidRPr="008A564B">
        <w:rPr>
          <w:color w:val="000000" w:themeColor="text1"/>
          <w:sz w:val="28"/>
          <w:szCs w:val="28"/>
        </w:rPr>
        <w:t xml:space="preserve">Участие в Государственной программе на территории Новгородской области могут принять дееспособные соотечественники, соответствующие требованиям Государственной программы, достигшие возраста 18 лет и не превысившие возраст, дающий право на страховую пенсию в соответствии с Федеральным </w:t>
      </w:r>
      <w:hyperlink r:id="rId13" w:tooltip="Федеральный закон от 28.12.2013 N 400-ФЗ (ред. от 26.12.2024, с изм. от 11.02.2025) &quot;О страховых пенсиях&quot;{КонсультантПлюс}" w:history="1">
        <w:r w:rsidRPr="008A564B">
          <w:rPr>
            <w:color w:val="000000" w:themeColor="text1"/>
            <w:sz w:val="28"/>
            <w:szCs w:val="28"/>
          </w:rPr>
          <w:t>законом</w:t>
        </w:r>
      </w:hyperlink>
      <w:r w:rsidRPr="008A564B">
        <w:rPr>
          <w:color w:val="000000" w:themeColor="text1"/>
          <w:sz w:val="28"/>
          <w:szCs w:val="28"/>
        </w:rPr>
        <w:t xml:space="preserve"> от 28 декабря 2013 года № 400-ФЗ «О страховых пенсиях», и соответствующие одному из следующих требований:</w:t>
      </w:r>
    </w:p>
    <w:p w:rsidR="004F739E" w:rsidRPr="008A564B" w:rsidRDefault="004F739E" w:rsidP="008A564B">
      <w:pPr>
        <w:widowControl w:val="0"/>
        <w:autoSpaceDE w:val="0"/>
        <w:autoSpaceDN w:val="0"/>
        <w:adjustRightInd w:val="0"/>
        <w:spacing w:line="350" w:lineRule="atLeast"/>
        <w:ind w:firstLine="709"/>
        <w:jc w:val="both"/>
        <w:rPr>
          <w:color w:val="000000" w:themeColor="text1"/>
          <w:sz w:val="28"/>
          <w:szCs w:val="28"/>
        </w:rPr>
      </w:pPr>
      <w:r w:rsidRPr="008A564B">
        <w:rPr>
          <w:color w:val="000000" w:themeColor="text1"/>
          <w:sz w:val="28"/>
          <w:szCs w:val="28"/>
        </w:rPr>
        <w:t>наличие у соотечественника профессионального образования (квалификации);</w:t>
      </w:r>
    </w:p>
    <w:p w:rsidR="004F739E" w:rsidRPr="008A564B" w:rsidRDefault="004F739E" w:rsidP="008A564B">
      <w:pPr>
        <w:widowControl w:val="0"/>
        <w:autoSpaceDE w:val="0"/>
        <w:autoSpaceDN w:val="0"/>
        <w:adjustRightInd w:val="0"/>
        <w:spacing w:line="350" w:lineRule="atLeast"/>
        <w:ind w:firstLine="709"/>
        <w:jc w:val="both"/>
        <w:rPr>
          <w:color w:val="000000" w:themeColor="text1"/>
          <w:sz w:val="28"/>
          <w:szCs w:val="28"/>
        </w:rPr>
      </w:pPr>
      <w:r w:rsidRPr="008A564B">
        <w:rPr>
          <w:color w:val="000000" w:themeColor="text1"/>
          <w:sz w:val="28"/>
          <w:szCs w:val="28"/>
        </w:rPr>
        <w:t>наличие у соотечественника, проживающего за рубежом, опыта работы не менее 6 месяцев на дату подачи заявления об участии в Государственной программе по профессии (специальности и направлению подготовки), востребованной на рынке труда Новгородской области;</w:t>
      </w:r>
    </w:p>
    <w:p w:rsidR="004F739E" w:rsidRPr="008A564B" w:rsidRDefault="004F739E" w:rsidP="008A564B">
      <w:pPr>
        <w:widowControl w:val="0"/>
        <w:autoSpaceDE w:val="0"/>
        <w:autoSpaceDN w:val="0"/>
        <w:adjustRightInd w:val="0"/>
        <w:spacing w:line="350" w:lineRule="atLeast"/>
        <w:ind w:firstLine="709"/>
        <w:jc w:val="both"/>
        <w:rPr>
          <w:color w:val="000000" w:themeColor="text1"/>
          <w:sz w:val="28"/>
          <w:szCs w:val="28"/>
        </w:rPr>
      </w:pPr>
      <w:r w:rsidRPr="008A564B">
        <w:rPr>
          <w:color w:val="000000" w:themeColor="text1"/>
          <w:spacing w:val="-6"/>
          <w:sz w:val="28"/>
          <w:szCs w:val="28"/>
        </w:rPr>
        <w:t>наличие у соотечественника статуса научного работника в соответствии</w:t>
      </w:r>
      <w:r w:rsidRPr="008A564B">
        <w:rPr>
          <w:color w:val="000000" w:themeColor="text1"/>
          <w:sz w:val="28"/>
          <w:szCs w:val="28"/>
        </w:rPr>
        <w:t xml:space="preserve"> с Федеральным законом от 23 августа 1996 года № 127-ФЗ «О науке и государственной научно-технической политике», в том числе при отсутствии опыта работы, при условии трудоустройства в организациях Новгородской области или наличии гарантийного письма о трудоустройстве в них;</w:t>
      </w:r>
    </w:p>
    <w:p w:rsidR="004F739E" w:rsidRPr="008A564B" w:rsidRDefault="004F739E" w:rsidP="008A564B">
      <w:pPr>
        <w:widowControl w:val="0"/>
        <w:autoSpaceDE w:val="0"/>
        <w:autoSpaceDN w:val="0"/>
        <w:adjustRightInd w:val="0"/>
        <w:spacing w:line="350" w:lineRule="atLeast"/>
        <w:ind w:firstLine="709"/>
        <w:jc w:val="both"/>
        <w:rPr>
          <w:color w:val="000000" w:themeColor="text1"/>
          <w:sz w:val="28"/>
          <w:szCs w:val="28"/>
        </w:rPr>
      </w:pPr>
      <w:r w:rsidRPr="008A564B">
        <w:rPr>
          <w:color w:val="000000" w:themeColor="text1"/>
          <w:sz w:val="28"/>
          <w:szCs w:val="28"/>
        </w:rPr>
        <w:t>наличие у соотечественника, законно проживающего на территории Российской Федерации, подтвержденного стажа трудовой деятельности в Новгородской области не менее 6 месяцев в совокупности в каждом году в течение 2 лет, предшествующих дате подачи заявления об участии в Государственной программе, или наличие подтвержденного стажа непрерывной трудовой деятельности в Новгородской области не менее одного года, предшествующего дате подачи заявления об участии в Государственной программе;</w:t>
      </w:r>
    </w:p>
    <w:p w:rsidR="004F739E" w:rsidRPr="008A564B" w:rsidRDefault="004F739E" w:rsidP="00FD1ADC">
      <w:pPr>
        <w:widowControl w:val="0"/>
        <w:autoSpaceDE w:val="0"/>
        <w:autoSpaceDN w:val="0"/>
        <w:adjustRightInd w:val="0"/>
        <w:spacing w:line="390" w:lineRule="atLeast"/>
        <w:ind w:firstLine="709"/>
        <w:jc w:val="both"/>
        <w:rPr>
          <w:color w:val="000000" w:themeColor="text1"/>
          <w:sz w:val="28"/>
          <w:szCs w:val="28"/>
        </w:rPr>
      </w:pPr>
      <w:r w:rsidRPr="008A564B">
        <w:rPr>
          <w:color w:val="000000" w:themeColor="text1"/>
          <w:sz w:val="28"/>
          <w:szCs w:val="28"/>
        </w:rPr>
        <w:lastRenderedPageBreak/>
        <w:t>осуществление на территории Новгородской области деятельности в качестве зарегистрированного индивидуального предпринимателя или главы крестьянского (фермерского) хозяйства с подтверждением деятельности в качестве таковых (в том числе наличие поданной налоговой декларации) и с документальным подтверждением оплаты фиксированных взносов, установленных законодательством, а также отсутствием налоговой задолженности от данной деятельности за период не менее одного года со дня регистрации;</w:t>
      </w:r>
    </w:p>
    <w:p w:rsidR="004F739E" w:rsidRPr="008A564B" w:rsidRDefault="004F739E" w:rsidP="00FD1ADC">
      <w:pPr>
        <w:widowControl w:val="0"/>
        <w:autoSpaceDE w:val="0"/>
        <w:autoSpaceDN w:val="0"/>
        <w:adjustRightInd w:val="0"/>
        <w:spacing w:line="390" w:lineRule="atLeast"/>
        <w:ind w:firstLine="709"/>
        <w:jc w:val="both"/>
        <w:rPr>
          <w:color w:val="000000" w:themeColor="text1"/>
          <w:sz w:val="28"/>
          <w:szCs w:val="28"/>
        </w:rPr>
      </w:pPr>
      <w:r w:rsidRPr="008A564B">
        <w:rPr>
          <w:color w:val="000000" w:themeColor="text1"/>
          <w:sz w:val="28"/>
          <w:szCs w:val="28"/>
        </w:rPr>
        <w:t>обучение по очной форме обучения не менее 2 лет в профессиональных образовательных организациях и (или) образовательных организациях высшего образования, расположенных на территории Новгородской области, по имеющим государственную аккредитацию образовательным программам.</w:t>
      </w:r>
    </w:p>
    <w:p w:rsidR="004F739E" w:rsidRPr="008A564B" w:rsidRDefault="004F739E" w:rsidP="00FD1ADC">
      <w:pPr>
        <w:widowControl w:val="0"/>
        <w:autoSpaceDE w:val="0"/>
        <w:autoSpaceDN w:val="0"/>
        <w:adjustRightInd w:val="0"/>
        <w:spacing w:line="390" w:lineRule="atLeast"/>
        <w:ind w:firstLine="709"/>
        <w:jc w:val="both"/>
        <w:rPr>
          <w:strike/>
          <w:color w:val="000000" w:themeColor="text1"/>
          <w:sz w:val="28"/>
          <w:szCs w:val="28"/>
        </w:rPr>
      </w:pPr>
      <w:r w:rsidRPr="008A564B">
        <w:rPr>
          <w:color w:val="000000" w:themeColor="text1"/>
          <w:sz w:val="28"/>
          <w:szCs w:val="28"/>
        </w:rPr>
        <w:t>Требования к профессиональному образованию и стажу работы не применяются к:</w:t>
      </w:r>
    </w:p>
    <w:p w:rsidR="004F739E" w:rsidRPr="008A564B" w:rsidRDefault="004F739E" w:rsidP="00FD1ADC">
      <w:pPr>
        <w:spacing w:line="390" w:lineRule="atLeast"/>
        <w:ind w:firstLine="709"/>
        <w:jc w:val="both"/>
        <w:rPr>
          <w:color w:val="000000" w:themeColor="text1"/>
          <w:sz w:val="28"/>
          <w:szCs w:val="28"/>
        </w:rPr>
      </w:pPr>
      <w:r w:rsidRPr="008A564B">
        <w:rPr>
          <w:color w:val="000000" w:themeColor="text1"/>
          <w:sz w:val="28"/>
          <w:szCs w:val="28"/>
        </w:rPr>
        <w:t xml:space="preserve">иностранным гражданам, прибывшим на территорию Российской Федерации в экстренном массовом порядке и признанным беженцами на территории Российской Федерации или получившим временное убежище на территории Российской Федерации; </w:t>
      </w:r>
    </w:p>
    <w:p w:rsidR="004F739E" w:rsidRPr="008A564B" w:rsidRDefault="004F739E" w:rsidP="00FD1ADC">
      <w:pPr>
        <w:widowControl w:val="0"/>
        <w:autoSpaceDE w:val="0"/>
        <w:autoSpaceDN w:val="0"/>
        <w:spacing w:line="390" w:lineRule="atLeast"/>
        <w:ind w:firstLine="709"/>
        <w:jc w:val="both"/>
        <w:rPr>
          <w:color w:val="000000" w:themeColor="text1"/>
          <w:sz w:val="28"/>
          <w:szCs w:val="28"/>
        </w:rPr>
      </w:pPr>
      <w:r w:rsidRPr="008A564B">
        <w:rPr>
          <w:color w:val="000000" w:themeColor="text1"/>
          <w:sz w:val="28"/>
          <w:szCs w:val="28"/>
        </w:rPr>
        <w:t xml:space="preserve">иностранным гражданам и гражданам Российской Федерации, постоянно проживающим на территориях иностранных государств, которые совершают недружественные действия в отношении Российской Федерации, российских юридических лиц и физических лиц и перечень которых определен Правительством Российской Федерации (далее недружественные государства), подавшим заявление об участии в </w:t>
      </w:r>
      <w:r w:rsidRPr="008A564B">
        <w:rPr>
          <w:rFonts w:eastAsiaTheme="minorEastAsia"/>
          <w:color w:val="000000" w:themeColor="text1"/>
          <w:sz w:val="28"/>
          <w:szCs w:val="28"/>
        </w:rPr>
        <w:t xml:space="preserve">Государственной программе </w:t>
      </w:r>
      <w:r w:rsidRPr="008A564B">
        <w:rPr>
          <w:color w:val="000000" w:themeColor="text1"/>
          <w:sz w:val="28"/>
          <w:szCs w:val="28"/>
        </w:rPr>
        <w:t>в уполномоченный орган в стране своего постоянного проживания (пребывания);</w:t>
      </w:r>
    </w:p>
    <w:p w:rsidR="004F739E" w:rsidRPr="008A564B" w:rsidRDefault="004F739E" w:rsidP="00FD1ADC">
      <w:pPr>
        <w:widowControl w:val="0"/>
        <w:autoSpaceDE w:val="0"/>
        <w:autoSpaceDN w:val="0"/>
        <w:spacing w:line="390" w:lineRule="atLeast"/>
        <w:ind w:firstLine="709"/>
        <w:jc w:val="both"/>
        <w:rPr>
          <w:color w:val="000000" w:themeColor="text1"/>
          <w:sz w:val="28"/>
          <w:szCs w:val="28"/>
        </w:rPr>
      </w:pPr>
      <w:r w:rsidRPr="008A564B">
        <w:rPr>
          <w:color w:val="000000" w:themeColor="text1"/>
          <w:sz w:val="28"/>
          <w:szCs w:val="28"/>
        </w:rPr>
        <w:t>иностранным гражданам, постоянно проживающим на территориях недружественных государств и пребывающим на законном основании на территории Российской Федерации.</w:t>
      </w:r>
    </w:p>
    <w:p w:rsidR="004F739E" w:rsidRPr="008A564B" w:rsidRDefault="004F739E" w:rsidP="00FD1ADC">
      <w:pPr>
        <w:widowControl w:val="0"/>
        <w:autoSpaceDE w:val="0"/>
        <w:autoSpaceDN w:val="0"/>
        <w:adjustRightInd w:val="0"/>
        <w:spacing w:line="390" w:lineRule="atLeast"/>
        <w:ind w:firstLine="709"/>
        <w:jc w:val="both"/>
        <w:rPr>
          <w:strike/>
          <w:color w:val="000000" w:themeColor="text1"/>
          <w:sz w:val="28"/>
          <w:szCs w:val="28"/>
        </w:rPr>
      </w:pPr>
      <w:r w:rsidRPr="008A564B">
        <w:rPr>
          <w:color w:val="000000" w:themeColor="text1"/>
          <w:sz w:val="28"/>
          <w:szCs w:val="28"/>
        </w:rPr>
        <w:t>Подтверждением сведений об образовании и (или) квалификации, опыте работы являются документы об образовании и о квалификации, стаже трудовой деятельности, наличии ученого звания и ученой степени.</w:t>
      </w:r>
    </w:p>
    <w:p w:rsidR="004F739E" w:rsidRPr="008A564B" w:rsidRDefault="004F739E" w:rsidP="00FD1ADC">
      <w:pPr>
        <w:widowControl w:val="0"/>
        <w:autoSpaceDE w:val="0"/>
        <w:autoSpaceDN w:val="0"/>
        <w:adjustRightInd w:val="0"/>
        <w:spacing w:line="390" w:lineRule="atLeast"/>
        <w:ind w:firstLine="709"/>
        <w:jc w:val="both"/>
        <w:rPr>
          <w:color w:val="000000" w:themeColor="text1"/>
          <w:sz w:val="28"/>
          <w:szCs w:val="28"/>
        </w:rPr>
      </w:pPr>
      <w:r w:rsidRPr="008A564B">
        <w:rPr>
          <w:color w:val="000000" w:themeColor="text1"/>
          <w:sz w:val="28"/>
          <w:szCs w:val="28"/>
        </w:rPr>
        <w:t>Несоответствие со</w:t>
      </w:r>
      <w:r w:rsidR="007C4008">
        <w:rPr>
          <w:color w:val="000000" w:themeColor="text1"/>
          <w:sz w:val="28"/>
          <w:szCs w:val="28"/>
        </w:rPr>
        <w:t>отечественника</w:t>
      </w:r>
      <w:r w:rsidRPr="008A564B">
        <w:rPr>
          <w:color w:val="000000" w:themeColor="text1"/>
          <w:sz w:val="28"/>
          <w:szCs w:val="28"/>
        </w:rPr>
        <w:t xml:space="preserve"> указанным требованиям является основанием для отказа в согласовании кандидатуры соотечественника для участия в Государственной программе на территории Новгородской области.</w:t>
      </w:r>
    </w:p>
    <w:p w:rsidR="004F739E" w:rsidRDefault="00B07E23" w:rsidP="00FD1ADC">
      <w:pPr>
        <w:spacing w:line="390" w:lineRule="atLeast"/>
        <w:ind w:firstLine="709"/>
        <w:jc w:val="both"/>
        <w:rPr>
          <w:sz w:val="28"/>
          <w:szCs w:val="28"/>
        </w:rPr>
      </w:pPr>
      <w:hyperlink w:anchor="P1275" w:tooltip="#P1275" w:history="1">
        <w:r w:rsidR="004F739E" w:rsidRPr="008A564B">
          <w:rPr>
            <w:color w:val="000000" w:themeColor="text1"/>
            <w:sz w:val="28"/>
            <w:szCs w:val="28"/>
          </w:rPr>
          <w:t>Описание</w:t>
        </w:r>
      </w:hyperlink>
      <w:r w:rsidR="004F739E" w:rsidRPr="008A564B">
        <w:rPr>
          <w:color w:val="000000" w:themeColor="text1"/>
          <w:sz w:val="28"/>
          <w:szCs w:val="28"/>
        </w:rPr>
        <w:t xml:space="preserve"> территории вселения </w:t>
      </w:r>
      <w:r w:rsidR="007C4008">
        <w:rPr>
          <w:color w:val="000000" w:themeColor="text1"/>
          <w:sz w:val="28"/>
          <w:szCs w:val="28"/>
        </w:rPr>
        <w:t>представлено</w:t>
      </w:r>
      <w:r w:rsidR="00E376AC">
        <w:rPr>
          <w:color w:val="000000" w:themeColor="text1"/>
          <w:sz w:val="28"/>
          <w:szCs w:val="28"/>
        </w:rPr>
        <w:t xml:space="preserve"> в приложении № </w:t>
      </w:r>
      <w:r w:rsidR="004F739E" w:rsidRPr="008A564B">
        <w:rPr>
          <w:color w:val="000000" w:themeColor="text1"/>
          <w:sz w:val="28"/>
          <w:szCs w:val="28"/>
        </w:rPr>
        <w:t xml:space="preserve">5 </w:t>
      </w:r>
      <w:r w:rsidR="007C4008">
        <w:rPr>
          <w:color w:val="000000" w:themeColor="text1"/>
          <w:sz w:val="28"/>
          <w:szCs w:val="28"/>
        </w:rPr>
        <w:br/>
      </w:r>
      <w:r w:rsidR="004F739E" w:rsidRPr="008A564B">
        <w:rPr>
          <w:color w:val="000000" w:themeColor="text1"/>
          <w:sz w:val="28"/>
          <w:szCs w:val="28"/>
        </w:rPr>
        <w:t>к Программе.</w:t>
      </w:r>
    </w:p>
    <w:p w:rsidR="007C4008" w:rsidRDefault="007C4008" w:rsidP="004F739E">
      <w:pPr>
        <w:spacing w:line="360" w:lineRule="atLeast"/>
        <w:jc w:val="center"/>
        <w:rPr>
          <w:sz w:val="28"/>
          <w:szCs w:val="28"/>
        </w:rPr>
        <w:sectPr w:rsidR="007C4008" w:rsidSect="005E6ABB">
          <w:footerReference w:type="first" r:id="rId14"/>
          <w:pgSz w:w="11906" w:h="16838" w:code="9"/>
          <w:pgMar w:top="1134" w:right="567" w:bottom="1134" w:left="1985" w:header="567" w:footer="1134" w:gutter="0"/>
          <w:pgNumType w:start="1"/>
          <w:cols w:space="708"/>
          <w:titlePg/>
          <w:docGrid w:linePitch="360"/>
        </w:sectPr>
      </w:pPr>
    </w:p>
    <w:tbl>
      <w:tblPr>
        <w:tblW w:w="14850" w:type="dxa"/>
        <w:tblLook w:val="04A0" w:firstRow="1" w:lastRow="0" w:firstColumn="1" w:lastColumn="0" w:noHBand="0" w:noVBand="1"/>
      </w:tblPr>
      <w:tblGrid>
        <w:gridCol w:w="9606"/>
        <w:gridCol w:w="5244"/>
      </w:tblGrid>
      <w:tr w:rsidR="00BD2BA1" w:rsidRPr="00000CD0" w:rsidTr="00523243">
        <w:tc>
          <w:tcPr>
            <w:tcW w:w="9606" w:type="dxa"/>
            <w:shd w:val="clear" w:color="auto" w:fill="auto"/>
          </w:tcPr>
          <w:p w:rsidR="00BD2BA1" w:rsidRPr="00000CD0" w:rsidRDefault="00BD2BA1" w:rsidP="003B6430">
            <w:pPr>
              <w:pStyle w:val="af9"/>
              <w:jc w:val="right"/>
              <w:rPr>
                <w:rFonts w:ascii="Times New Roman" w:hAnsi="Times New Roman"/>
                <w:sz w:val="26"/>
                <w:szCs w:val="26"/>
              </w:rPr>
            </w:pPr>
          </w:p>
        </w:tc>
        <w:tc>
          <w:tcPr>
            <w:tcW w:w="5244" w:type="dxa"/>
            <w:shd w:val="clear" w:color="auto" w:fill="auto"/>
          </w:tcPr>
          <w:p w:rsidR="00BD2BA1" w:rsidRPr="00000CD0" w:rsidRDefault="00BD2BA1" w:rsidP="003B6430">
            <w:pPr>
              <w:pStyle w:val="af9"/>
              <w:spacing w:before="120" w:line="240" w:lineRule="exact"/>
              <w:jc w:val="center"/>
              <w:rPr>
                <w:rFonts w:ascii="Times New Roman" w:hAnsi="Times New Roman"/>
                <w:sz w:val="28"/>
                <w:szCs w:val="28"/>
              </w:rPr>
            </w:pPr>
            <w:r>
              <w:rPr>
                <w:rFonts w:ascii="Times New Roman" w:hAnsi="Times New Roman"/>
                <w:sz w:val="28"/>
                <w:szCs w:val="28"/>
              </w:rPr>
              <w:t>Приложение № 1</w:t>
            </w:r>
          </w:p>
        </w:tc>
      </w:tr>
      <w:tr w:rsidR="00BD2BA1" w:rsidRPr="00000CD0" w:rsidTr="00523243">
        <w:tc>
          <w:tcPr>
            <w:tcW w:w="9606" w:type="dxa"/>
            <w:shd w:val="clear" w:color="auto" w:fill="auto"/>
          </w:tcPr>
          <w:p w:rsidR="00BD2BA1" w:rsidRPr="00000CD0" w:rsidRDefault="00BD2BA1" w:rsidP="003B6430">
            <w:pPr>
              <w:pStyle w:val="af9"/>
              <w:jc w:val="right"/>
              <w:rPr>
                <w:rFonts w:ascii="Times New Roman" w:hAnsi="Times New Roman"/>
                <w:sz w:val="26"/>
                <w:szCs w:val="26"/>
              </w:rPr>
            </w:pPr>
          </w:p>
        </w:tc>
        <w:tc>
          <w:tcPr>
            <w:tcW w:w="5244" w:type="dxa"/>
            <w:shd w:val="clear" w:color="auto" w:fill="auto"/>
          </w:tcPr>
          <w:p w:rsidR="00BD2BA1" w:rsidRPr="00000CD0" w:rsidRDefault="00BD2BA1" w:rsidP="00523243">
            <w:pPr>
              <w:widowControl w:val="0"/>
              <w:autoSpaceDE w:val="0"/>
              <w:autoSpaceDN w:val="0"/>
              <w:adjustRightInd w:val="0"/>
              <w:spacing w:before="120" w:line="240" w:lineRule="exact"/>
              <w:rPr>
                <w:sz w:val="28"/>
                <w:szCs w:val="28"/>
              </w:rPr>
            </w:pPr>
            <w:r w:rsidRPr="00BD2BA1">
              <w:rPr>
                <w:color w:val="000000" w:themeColor="text1"/>
                <w:sz w:val="28"/>
                <w:szCs w:val="28"/>
              </w:rPr>
              <w:t>к государственной программе</w:t>
            </w:r>
            <w:r>
              <w:rPr>
                <w:color w:val="000000" w:themeColor="text1"/>
                <w:sz w:val="28"/>
                <w:szCs w:val="28"/>
              </w:rPr>
              <w:t xml:space="preserve"> </w:t>
            </w:r>
            <w:r w:rsidRPr="00BD2BA1">
              <w:rPr>
                <w:color w:val="000000" w:themeColor="text1"/>
                <w:sz w:val="28"/>
                <w:szCs w:val="28"/>
              </w:rPr>
              <w:t>Новго</w:t>
            </w:r>
            <w:r w:rsidRPr="00BD2BA1">
              <w:rPr>
                <w:color w:val="000000" w:themeColor="text1"/>
                <w:spacing w:val="-6"/>
                <w:sz w:val="28"/>
                <w:szCs w:val="28"/>
              </w:rPr>
              <w:t>род</w:t>
            </w:r>
            <w:r w:rsidR="00523243">
              <w:rPr>
                <w:color w:val="000000" w:themeColor="text1"/>
                <w:spacing w:val="-6"/>
                <w:sz w:val="28"/>
                <w:szCs w:val="28"/>
              </w:rPr>
              <w:t>-</w:t>
            </w:r>
            <w:r w:rsidRPr="00523243">
              <w:rPr>
                <w:color w:val="000000" w:themeColor="text1"/>
                <w:spacing w:val="-12"/>
                <w:sz w:val="28"/>
                <w:szCs w:val="28"/>
              </w:rPr>
              <w:t>ской области по оказанию содействия добро</w:t>
            </w:r>
            <w:r w:rsidR="00523243">
              <w:rPr>
                <w:color w:val="000000" w:themeColor="text1"/>
                <w:sz w:val="28"/>
                <w:szCs w:val="28"/>
              </w:rPr>
              <w:t>-</w:t>
            </w:r>
            <w:r w:rsidRPr="00BD2BA1">
              <w:rPr>
                <w:color w:val="000000" w:themeColor="text1"/>
                <w:sz w:val="28"/>
                <w:szCs w:val="28"/>
              </w:rPr>
              <w:t>вольному переселению</w:t>
            </w:r>
            <w:r>
              <w:rPr>
                <w:color w:val="000000" w:themeColor="text1"/>
                <w:sz w:val="28"/>
                <w:szCs w:val="28"/>
              </w:rPr>
              <w:t xml:space="preserve"> </w:t>
            </w:r>
            <w:r w:rsidRPr="00BD2BA1">
              <w:rPr>
                <w:color w:val="000000" w:themeColor="text1"/>
                <w:sz w:val="28"/>
                <w:szCs w:val="28"/>
              </w:rPr>
              <w:t>в Российскую Федерацию соотечественников,</w:t>
            </w:r>
            <w:r>
              <w:rPr>
                <w:color w:val="000000" w:themeColor="text1"/>
                <w:sz w:val="28"/>
                <w:szCs w:val="28"/>
              </w:rPr>
              <w:t xml:space="preserve"> </w:t>
            </w:r>
            <w:r w:rsidRPr="00BD2BA1">
              <w:rPr>
                <w:color w:val="000000" w:themeColor="text1"/>
                <w:sz w:val="28"/>
                <w:szCs w:val="28"/>
              </w:rPr>
              <w:t>пр</w:t>
            </w:r>
            <w:r>
              <w:rPr>
                <w:color w:val="000000" w:themeColor="text1"/>
                <w:sz w:val="28"/>
                <w:szCs w:val="28"/>
              </w:rPr>
              <w:t>ожи</w:t>
            </w:r>
            <w:r w:rsidR="00523243">
              <w:rPr>
                <w:color w:val="000000" w:themeColor="text1"/>
                <w:sz w:val="28"/>
                <w:szCs w:val="28"/>
              </w:rPr>
              <w:t>-</w:t>
            </w:r>
            <w:r>
              <w:rPr>
                <w:color w:val="000000" w:themeColor="text1"/>
                <w:sz w:val="28"/>
                <w:szCs w:val="28"/>
              </w:rPr>
              <w:t>вающих за рубежом, на 2026-</w:t>
            </w:r>
            <w:r w:rsidRPr="00BD2BA1">
              <w:rPr>
                <w:color w:val="000000" w:themeColor="text1"/>
                <w:sz w:val="28"/>
                <w:szCs w:val="28"/>
              </w:rPr>
              <w:t>2030 годы</w:t>
            </w:r>
          </w:p>
        </w:tc>
      </w:tr>
    </w:tbl>
    <w:p w:rsidR="004F739E" w:rsidRPr="004F739E" w:rsidRDefault="004F739E" w:rsidP="004F739E">
      <w:pPr>
        <w:widowControl w:val="0"/>
        <w:autoSpaceDE w:val="0"/>
        <w:autoSpaceDN w:val="0"/>
        <w:adjustRightInd w:val="0"/>
        <w:jc w:val="both"/>
        <w:rPr>
          <w:color w:val="000000" w:themeColor="text1"/>
          <w:sz w:val="28"/>
          <w:szCs w:val="28"/>
        </w:rPr>
      </w:pPr>
    </w:p>
    <w:p w:rsidR="004F739E" w:rsidRPr="004F739E" w:rsidRDefault="004F739E" w:rsidP="004F739E">
      <w:pPr>
        <w:widowControl w:val="0"/>
        <w:autoSpaceDE w:val="0"/>
        <w:autoSpaceDN w:val="0"/>
        <w:adjustRightInd w:val="0"/>
        <w:jc w:val="center"/>
        <w:rPr>
          <w:b/>
          <w:bCs/>
          <w:color w:val="000000" w:themeColor="text1"/>
          <w:sz w:val="28"/>
          <w:szCs w:val="28"/>
        </w:rPr>
      </w:pPr>
    </w:p>
    <w:p w:rsidR="004F739E" w:rsidRPr="004F739E" w:rsidRDefault="004F739E" w:rsidP="00F35871">
      <w:pPr>
        <w:widowControl w:val="0"/>
        <w:autoSpaceDE w:val="0"/>
        <w:autoSpaceDN w:val="0"/>
        <w:adjustRightInd w:val="0"/>
        <w:spacing w:after="240" w:line="240" w:lineRule="exact"/>
        <w:jc w:val="center"/>
        <w:rPr>
          <w:b/>
          <w:bCs/>
          <w:color w:val="000000" w:themeColor="text1"/>
          <w:sz w:val="28"/>
          <w:szCs w:val="28"/>
        </w:rPr>
      </w:pPr>
      <w:r w:rsidRPr="004F739E">
        <w:rPr>
          <w:b/>
          <w:bCs/>
          <w:color w:val="000000" w:themeColor="text1"/>
          <w:sz w:val="28"/>
          <w:szCs w:val="28"/>
        </w:rPr>
        <w:t>ЦЕЛЕВЫЕ ПОКАЗАТЕЛИ (ИНДИКАТОРЫ) РЕАЛИЗАЦИИ ПРОГРАММЫ</w:t>
      </w:r>
    </w:p>
    <w:tbl>
      <w:tblPr>
        <w:tblW w:w="15168" w:type="dxa"/>
        <w:tblInd w:w="-222" w:type="dxa"/>
        <w:tblLayout w:type="fixed"/>
        <w:tblCellMar>
          <w:left w:w="62" w:type="dxa"/>
          <w:right w:w="62" w:type="dxa"/>
        </w:tblCellMar>
        <w:tblLook w:val="0000" w:firstRow="0" w:lastRow="0" w:firstColumn="0" w:lastColumn="0" w:noHBand="0" w:noVBand="0"/>
      </w:tblPr>
      <w:tblGrid>
        <w:gridCol w:w="4531"/>
        <w:gridCol w:w="989"/>
        <w:gridCol w:w="956"/>
        <w:gridCol w:w="957"/>
        <w:gridCol w:w="928"/>
        <w:gridCol w:w="995"/>
        <w:gridCol w:w="957"/>
        <w:gridCol w:w="957"/>
        <w:gridCol w:w="957"/>
        <w:gridCol w:w="957"/>
        <w:gridCol w:w="1984"/>
      </w:tblGrid>
      <w:tr w:rsidR="004F739E" w:rsidRPr="004F739E" w:rsidTr="003B6430">
        <w:tc>
          <w:tcPr>
            <w:tcW w:w="4531" w:type="dxa"/>
            <w:vMerge w:val="restart"/>
            <w:tcBorders>
              <w:top w:val="single" w:sz="4" w:space="0" w:color="auto"/>
              <w:left w:val="single" w:sz="4" w:space="0" w:color="auto"/>
              <w:right w:val="single" w:sz="4" w:space="0" w:color="auto"/>
            </w:tcBorders>
            <w:vAlign w:val="center"/>
          </w:tcPr>
          <w:p w:rsidR="004F739E" w:rsidRPr="004F739E" w:rsidRDefault="004F739E" w:rsidP="003B6430">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Цель, задачи реализации Программы и показатели</w:t>
            </w:r>
          </w:p>
        </w:tc>
        <w:tc>
          <w:tcPr>
            <w:tcW w:w="989" w:type="dxa"/>
            <w:vMerge w:val="restart"/>
            <w:tcBorders>
              <w:top w:val="single" w:sz="4" w:space="0" w:color="auto"/>
              <w:left w:val="single" w:sz="4" w:space="0" w:color="auto"/>
              <w:right w:val="single" w:sz="4" w:space="0" w:color="auto"/>
            </w:tcBorders>
            <w:vAlign w:val="center"/>
          </w:tcPr>
          <w:p w:rsidR="004F739E" w:rsidRPr="004F739E" w:rsidRDefault="004F739E" w:rsidP="003B6430">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Еди</w:t>
            </w:r>
            <w:r w:rsidR="00BD2BA1">
              <w:rPr>
                <w:color w:val="000000" w:themeColor="text1"/>
                <w:sz w:val="28"/>
                <w:szCs w:val="28"/>
              </w:rPr>
              <w:t>-</w:t>
            </w:r>
            <w:r w:rsidRPr="004F739E">
              <w:rPr>
                <w:color w:val="000000" w:themeColor="text1"/>
                <w:sz w:val="28"/>
                <w:szCs w:val="28"/>
              </w:rPr>
              <w:t>ница изме</w:t>
            </w:r>
            <w:r w:rsidR="00BD2BA1">
              <w:rPr>
                <w:color w:val="000000" w:themeColor="text1"/>
                <w:sz w:val="28"/>
                <w:szCs w:val="28"/>
              </w:rPr>
              <w:t>-</w:t>
            </w:r>
            <w:r w:rsidRPr="004F739E">
              <w:rPr>
                <w:color w:val="000000" w:themeColor="text1"/>
                <w:sz w:val="28"/>
                <w:szCs w:val="28"/>
              </w:rPr>
              <w:t>рения</w:t>
            </w:r>
          </w:p>
        </w:tc>
        <w:tc>
          <w:tcPr>
            <w:tcW w:w="2841" w:type="dxa"/>
            <w:gridSpan w:val="3"/>
            <w:tcBorders>
              <w:top w:val="single" w:sz="4" w:space="0" w:color="auto"/>
              <w:left w:val="single" w:sz="4" w:space="0" w:color="auto"/>
              <w:bottom w:val="single" w:sz="4" w:space="0" w:color="auto"/>
              <w:right w:val="single" w:sz="4" w:space="0" w:color="auto"/>
            </w:tcBorders>
            <w:vAlign w:val="center"/>
          </w:tcPr>
          <w:p w:rsidR="004F739E" w:rsidRPr="004F739E" w:rsidRDefault="004F739E" w:rsidP="003B6430">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Отчетный период (текущий показатель предыдущих лет)</w:t>
            </w:r>
          </w:p>
        </w:tc>
        <w:tc>
          <w:tcPr>
            <w:tcW w:w="4823" w:type="dxa"/>
            <w:gridSpan w:val="5"/>
            <w:tcBorders>
              <w:top w:val="single" w:sz="4" w:space="0" w:color="auto"/>
              <w:left w:val="single" w:sz="4" w:space="0" w:color="auto"/>
              <w:bottom w:val="single" w:sz="4" w:space="0" w:color="auto"/>
              <w:right w:val="single" w:sz="4" w:space="0" w:color="auto"/>
            </w:tcBorders>
            <w:vAlign w:val="center"/>
          </w:tcPr>
          <w:p w:rsidR="004F739E" w:rsidRPr="004F739E" w:rsidRDefault="004F739E" w:rsidP="003B6430">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Плановый период (плановый показатель)</w:t>
            </w:r>
          </w:p>
        </w:tc>
        <w:tc>
          <w:tcPr>
            <w:tcW w:w="1984" w:type="dxa"/>
            <w:vMerge w:val="restart"/>
            <w:tcBorders>
              <w:top w:val="single" w:sz="4" w:space="0" w:color="auto"/>
              <w:left w:val="single" w:sz="4" w:space="0" w:color="auto"/>
              <w:right w:val="single" w:sz="4" w:space="0" w:color="auto"/>
            </w:tcBorders>
            <w:vAlign w:val="center"/>
          </w:tcPr>
          <w:p w:rsidR="004F739E" w:rsidRPr="004F739E" w:rsidRDefault="004F739E" w:rsidP="003B6430">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Целевое значение</w:t>
            </w:r>
          </w:p>
        </w:tc>
      </w:tr>
      <w:tr w:rsidR="004F739E" w:rsidRPr="004F739E" w:rsidTr="003B6430">
        <w:tc>
          <w:tcPr>
            <w:tcW w:w="4531" w:type="dxa"/>
            <w:vMerge/>
            <w:tcBorders>
              <w:top w:val="single" w:sz="4" w:space="0" w:color="auto"/>
              <w:left w:val="single" w:sz="4" w:space="0" w:color="auto"/>
              <w:right w:val="single" w:sz="4" w:space="0" w:color="auto"/>
            </w:tcBorders>
          </w:tcPr>
          <w:p w:rsidR="004F739E" w:rsidRPr="004F739E" w:rsidRDefault="004F739E" w:rsidP="003B6430">
            <w:pPr>
              <w:widowControl w:val="0"/>
              <w:autoSpaceDE w:val="0"/>
              <w:autoSpaceDN w:val="0"/>
              <w:adjustRightInd w:val="0"/>
              <w:spacing w:before="120" w:line="240" w:lineRule="exact"/>
              <w:jc w:val="center"/>
              <w:rPr>
                <w:color w:val="000000" w:themeColor="text1"/>
                <w:sz w:val="28"/>
                <w:szCs w:val="28"/>
              </w:rPr>
            </w:pPr>
          </w:p>
        </w:tc>
        <w:tc>
          <w:tcPr>
            <w:tcW w:w="989" w:type="dxa"/>
            <w:vMerge/>
            <w:tcBorders>
              <w:top w:val="single" w:sz="4" w:space="0" w:color="auto"/>
              <w:left w:val="single" w:sz="4" w:space="0" w:color="auto"/>
              <w:right w:val="single" w:sz="4" w:space="0" w:color="auto"/>
            </w:tcBorders>
          </w:tcPr>
          <w:p w:rsidR="004F739E" w:rsidRPr="004F739E" w:rsidRDefault="004F739E" w:rsidP="003B6430">
            <w:pPr>
              <w:widowControl w:val="0"/>
              <w:autoSpaceDE w:val="0"/>
              <w:autoSpaceDN w:val="0"/>
              <w:adjustRightInd w:val="0"/>
              <w:spacing w:before="120" w:line="240" w:lineRule="exact"/>
              <w:jc w:val="center"/>
              <w:rPr>
                <w:color w:val="000000" w:themeColor="text1"/>
                <w:sz w:val="28"/>
                <w:szCs w:val="28"/>
              </w:rPr>
            </w:pPr>
          </w:p>
        </w:tc>
        <w:tc>
          <w:tcPr>
            <w:tcW w:w="956" w:type="dxa"/>
            <w:tcBorders>
              <w:top w:val="single" w:sz="4" w:space="0" w:color="auto"/>
              <w:left w:val="single" w:sz="4" w:space="0" w:color="auto"/>
              <w:right w:val="single" w:sz="4" w:space="0" w:color="auto"/>
            </w:tcBorders>
            <w:vAlign w:val="center"/>
          </w:tcPr>
          <w:p w:rsidR="004F739E" w:rsidRPr="004F739E" w:rsidRDefault="004F739E" w:rsidP="003B6430">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2023 год</w:t>
            </w:r>
          </w:p>
        </w:tc>
        <w:tc>
          <w:tcPr>
            <w:tcW w:w="957" w:type="dxa"/>
            <w:tcBorders>
              <w:top w:val="single" w:sz="4" w:space="0" w:color="auto"/>
              <w:left w:val="single" w:sz="4" w:space="0" w:color="auto"/>
              <w:right w:val="single" w:sz="4" w:space="0" w:color="auto"/>
            </w:tcBorders>
            <w:vAlign w:val="center"/>
          </w:tcPr>
          <w:p w:rsidR="004F739E" w:rsidRPr="004F739E" w:rsidRDefault="004F739E" w:rsidP="003B6430">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2024 год</w:t>
            </w:r>
          </w:p>
        </w:tc>
        <w:tc>
          <w:tcPr>
            <w:tcW w:w="928" w:type="dxa"/>
            <w:tcBorders>
              <w:top w:val="single" w:sz="4" w:space="0" w:color="auto"/>
              <w:left w:val="single" w:sz="4" w:space="0" w:color="auto"/>
              <w:right w:val="single" w:sz="4" w:space="0" w:color="auto"/>
            </w:tcBorders>
            <w:vAlign w:val="center"/>
          </w:tcPr>
          <w:p w:rsidR="004F739E" w:rsidRPr="004F739E" w:rsidRDefault="004F739E" w:rsidP="003B6430">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2025 год</w:t>
            </w:r>
          </w:p>
        </w:tc>
        <w:tc>
          <w:tcPr>
            <w:tcW w:w="995" w:type="dxa"/>
            <w:tcBorders>
              <w:top w:val="single" w:sz="4" w:space="0" w:color="auto"/>
              <w:left w:val="single" w:sz="4" w:space="0" w:color="auto"/>
              <w:right w:val="single" w:sz="4" w:space="0" w:color="auto"/>
            </w:tcBorders>
            <w:vAlign w:val="center"/>
          </w:tcPr>
          <w:p w:rsidR="004F739E" w:rsidRPr="004F739E" w:rsidRDefault="004F739E" w:rsidP="003B6430">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2026 год</w:t>
            </w:r>
          </w:p>
        </w:tc>
        <w:tc>
          <w:tcPr>
            <w:tcW w:w="957" w:type="dxa"/>
            <w:tcBorders>
              <w:top w:val="single" w:sz="4" w:space="0" w:color="auto"/>
              <w:left w:val="single" w:sz="4" w:space="0" w:color="auto"/>
              <w:right w:val="single" w:sz="4" w:space="0" w:color="auto"/>
            </w:tcBorders>
            <w:vAlign w:val="center"/>
          </w:tcPr>
          <w:p w:rsidR="004F739E" w:rsidRPr="004F739E" w:rsidRDefault="004F739E" w:rsidP="003B6430">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2027 год</w:t>
            </w:r>
          </w:p>
        </w:tc>
        <w:tc>
          <w:tcPr>
            <w:tcW w:w="957" w:type="dxa"/>
            <w:tcBorders>
              <w:top w:val="single" w:sz="4" w:space="0" w:color="auto"/>
              <w:left w:val="single" w:sz="4" w:space="0" w:color="auto"/>
              <w:right w:val="single" w:sz="4" w:space="0" w:color="auto"/>
            </w:tcBorders>
            <w:vAlign w:val="center"/>
          </w:tcPr>
          <w:p w:rsidR="004F739E" w:rsidRPr="004F739E" w:rsidRDefault="004F739E" w:rsidP="003B6430">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2028 год</w:t>
            </w:r>
          </w:p>
        </w:tc>
        <w:tc>
          <w:tcPr>
            <w:tcW w:w="957" w:type="dxa"/>
            <w:tcBorders>
              <w:top w:val="single" w:sz="4" w:space="0" w:color="auto"/>
              <w:left w:val="single" w:sz="4" w:space="0" w:color="auto"/>
              <w:right w:val="single" w:sz="4" w:space="0" w:color="auto"/>
            </w:tcBorders>
            <w:vAlign w:val="center"/>
          </w:tcPr>
          <w:p w:rsidR="004F739E" w:rsidRPr="004F739E" w:rsidRDefault="004F739E" w:rsidP="003B6430">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2029 год</w:t>
            </w:r>
          </w:p>
        </w:tc>
        <w:tc>
          <w:tcPr>
            <w:tcW w:w="957" w:type="dxa"/>
            <w:tcBorders>
              <w:top w:val="single" w:sz="4" w:space="0" w:color="auto"/>
              <w:left w:val="single" w:sz="4" w:space="0" w:color="auto"/>
              <w:right w:val="single" w:sz="4" w:space="0" w:color="auto"/>
            </w:tcBorders>
            <w:vAlign w:val="center"/>
          </w:tcPr>
          <w:p w:rsidR="004F739E" w:rsidRPr="004F739E" w:rsidRDefault="004F739E" w:rsidP="003B6430">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2030 год</w:t>
            </w:r>
          </w:p>
        </w:tc>
        <w:tc>
          <w:tcPr>
            <w:tcW w:w="1984" w:type="dxa"/>
            <w:vMerge/>
            <w:tcBorders>
              <w:top w:val="single" w:sz="4" w:space="0" w:color="auto"/>
              <w:left w:val="single" w:sz="4" w:space="0" w:color="auto"/>
              <w:right w:val="single" w:sz="4" w:space="0" w:color="auto"/>
            </w:tcBorders>
          </w:tcPr>
          <w:p w:rsidR="004F739E" w:rsidRPr="004F739E" w:rsidRDefault="004F739E" w:rsidP="003B6430">
            <w:pPr>
              <w:widowControl w:val="0"/>
              <w:autoSpaceDE w:val="0"/>
              <w:autoSpaceDN w:val="0"/>
              <w:adjustRightInd w:val="0"/>
              <w:spacing w:before="120" w:line="240" w:lineRule="exact"/>
              <w:jc w:val="center"/>
              <w:rPr>
                <w:color w:val="000000" w:themeColor="text1"/>
                <w:sz w:val="28"/>
                <w:szCs w:val="28"/>
              </w:rPr>
            </w:pPr>
          </w:p>
        </w:tc>
      </w:tr>
    </w:tbl>
    <w:p w:rsidR="003B6430" w:rsidRDefault="003B6430" w:rsidP="003B6430">
      <w:pPr>
        <w:spacing w:line="20" w:lineRule="exact"/>
      </w:pPr>
    </w:p>
    <w:tbl>
      <w:tblPr>
        <w:tblW w:w="15168" w:type="dxa"/>
        <w:tblInd w:w="-222" w:type="dxa"/>
        <w:tblLayout w:type="fixed"/>
        <w:tblCellMar>
          <w:left w:w="62" w:type="dxa"/>
          <w:right w:w="62" w:type="dxa"/>
        </w:tblCellMar>
        <w:tblLook w:val="0000" w:firstRow="0" w:lastRow="0" w:firstColumn="0" w:lastColumn="0" w:noHBand="0" w:noVBand="0"/>
      </w:tblPr>
      <w:tblGrid>
        <w:gridCol w:w="4531"/>
        <w:gridCol w:w="989"/>
        <w:gridCol w:w="958"/>
        <w:gridCol w:w="958"/>
        <w:gridCol w:w="958"/>
        <w:gridCol w:w="958"/>
        <w:gridCol w:w="958"/>
        <w:gridCol w:w="958"/>
        <w:gridCol w:w="958"/>
        <w:gridCol w:w="958"/>
        <w:gridCol w:w="1984"/>
      </w:tblGrid>
      <w:tr w:rsidR="004F739E" w:rsidRPr="004F739E" w:rsidTr="003B6430">
        <w:trPr>
          <w:tblHeader/>
        </w:trPr>
        <w:tc>
          <w:tcPr>
            <w:tcW w:w="4531" w:type="dxa"/>
            <w:tcBorders>
              <w:top w:val="single" w:sz="4" w:space="0" w:color="auto"/>
              <w:left w:val="single" w:sz="4" w:space="0" w:color="auto"/>
              <w:bottom w:val="single" w:sz="4" w:space="0" w:color="auto"/>
              <w:right w:val="single" w:sz="4" w:space="0" w:color="auto"/>
            </w:tcBorders>
            <w:vAlign w:val="bottom"/>
          </w:tcPr>
          <w:p w:rsidR="004F739E" w:rsidRPr="004F739E" w:rsidRDefault="004F739E" w:rsidP="003B6430">
            <w:pPr>
              <w:widowControl w:val="0"/>
              <w:autoSpaceDE w:val="0"/>
              <w:autoSpaceDN w:val="0"/>
              <w:adjustRightInd w:val="0"/>
              <w:spacing w:line="240" w:lineRule="exact"/>
              <w:jc w:val="center"/>
              <w:rPr>
                <w:color w:val="000000" w:themeColor="text1"/>
                <w:sz w:val="28"/>
                <w:szCs w:val="28"/>
              </w:rPr>
            </w:pPr>
            <w:r w:rsidRPr="004F739E">
              <w:rPr>
                <w:color w:val="000000" w:themeColor="text1"/>
                <w:sz w:val="28"/>
                <w:szCs w:val="28"/>
              </w:rPr>
              <w:t>1</w:t>
            </w:r>
          </w:p>
        </w:tc>
        <w:tc>
          <w:tcPr>
            <w:tcW w:w="989" w:type="dxa"/>
            <w:tcBorders>
              <w:top w:val="single" w:sz="4" w:space="0" w:color="auto"/>
              <w:left w:val="single" w:sz="4" w:space="0" w:color="auto"/>
              <w:bottom w:val="single" w:sz="4" w:space="0" w:color="auto"/>
              <w:right w:val="single" w:sz="4" w:space="0" w:color="auto"/>
            </w:tcBorders>
            <w:vAlign w:val="bottom"/>
          </w:tcPr>
          <w:p w:rsidR="004F739E" w:rsidRPr="004F739E" w:rsidRDefault="004F739E" w:rsidP="003B6430">
            <w:pPr>
              <w:widowControl w:val="0"/>
              <w:autoSpaceDE w:val="0"/>
              <w:autoSpaceDN w:val="0"/>
              <w:adjustRightInd w:val="0"/>
              <w:spacing w:line="240" w:lineRule="exact"/>
              <w:jc w:val="center"/>
              <w:rPr>
                <w:color w:val="000000" w:themeColor="text1"/>
                <w:sz w:val="28"/>
                <w:szCs w:val="28"/>
              </w:rPr>
            </w:pPr>
            <w:r w:rsidRPr="004F739E">
              <w:rPr>
                <w:color w:val="000000" w:themeColor="text1"/>
                <w:sz w:val="28"/>
                <w:szCs w:val="28"/>
              </w:rPr>
              <w:t>2</w:t>
            </w:r>
          </w:p>
        </w:tc>
        <w:tc>
          <w:tcPr>
            <w:tcW w:w="958" w:type="dxa"/>
            <w:tcBorders>
              <w:top w:val="single" w:sz="4" w:space="0" w:color="auto"/>
              <w:left w:val="single" w:sz="4" w:space="0" w:color="auto"/>
              <w:bottom w:val="single" w:sz="4" w:space="0" w:color="auto"/>
              <w:right w:val="single" w:sz="4" w:space="0" w:color="auto"/>
            </w:tcBorders>
            <w:vAlign w:val="bottom"/>
          </w:tcPr>
          <w:p w:rsidR="004F739E" w:rsidRPr="004F739E" w:rsidRDefault="004F739E" w:rsidP="003B6430">
            <w:pPr>
              <w:widowControl w:val="0"/>
              <w:autoSpaceDE w:val="0"/>
              <w:autoSpaceDN w:val="0"/>
              <w:adjustRightInd w:val="0"/>
              <w:spacing w:line="240" w:lineRule="exact"/>
              <w:jc w:val="center"/>
              <w:rPr>
                <w:color w:val="000000" w:themeColor="text1"/>
                <w:sz w:val="28"/>
                <w:szCs w:val="28"/>
              </w:rPr>
            </w:pPr>
            <w:r w:rsidRPr="004F739E">
              <w:rPr>
                <w:color w:val="000000" w:themeColor="text1"/>
                <w:sz w:val="28"/>
                <w:szCs w:val="28"/>
              </w:rPr>
              <w:t>3</w:t>
            </w:r>
          </w:p>
        </w:tc>
        <w:tc>
          <w:tcPr>
            <w:tcW w:w="958" w:type="dxa"/>
            <w:tcBorders>
              <w:top w:val="single" w:sz="4" w:space="0" w:color="auto"/>
              <w:left w:val="single" w:sz="4" w:space="0" w:color="auto"/>
              <w:bottom w:val="single" w:sz="4" w:space="0" w:color="auto"/>
              <w:right w:val="single" w:sz="4" w:space="0" w:color="auto"/>
            </w:tcBorders>
            <w:vAlign w:val="bottom"/>
          </w:tcPr>
          <w:p w:rsidR="004F739E" w:rsidRPr="004F739E" w:rsidRDefault="004F739E" w:rsidP="003B6430">
            <w:pPr>
              <w:widowControl w:val="0"/>
              <w:autoSpaceDE w:val="0"/>
              <w:autoSpaceDN w:val="0"/>
              <w:adjustRightInd w:val="0"/>
              <w:spacing w:line="240" w:lineRule="exact"/>
              <w:jc w:val="center"/>
              <w:rPr>
                <w:color w:val="000000" w:themeColor="text1"/>
                <w:sz w:val="28"/>
                <w:szCs w:val="28"/>
              </w:rPr>
            </w:pPr>
            <w:r w:rsidRPr="004F739E">
              <w:rPr>
                <w:color w:val="000000" w:themeColor="text1"/>
                <w:sz w:val="28"/>
                <w:szCs w:val="28"/>
              </w:rPr>
              <w:t>4</w:t>
            </w:r>
          </w:p>
        </w:tc>
        <w:tc>
          <w:tcPr>
            <w:tcW w:w="958" w:type="dxa"/>
            <w:tcBorders>
              <w:top w:val="single" w:sz="4" w:space="0" w:color="auto"/>
              <w:left w:val="single" w:sz="4" w:space="0" w:color="auto"/>
              <w:bottom w:val="single" w:sz="4" w:space="0" w:color="auto"/>
              <w:right w:val="single" w:sz="4" w:space="0" w:color="auto"/>
            </w:tcBorders>
            <w:vAlign w:val="bottom"/>
          </w:tcPr>
          <w:p w:rsidR="004F739E" w:rsidRPr="004F739E" w:rsidRDefault="004F739E" w:rsidP="003B6430">
            <w:pPr>
              <w:widowControl w:val="0"/>
              <w:autoSpaceDE w:val="0"/>
              <w:autoSpaceDN w:val="0"/>
              <w:adjustRightInd w:val="0"/>
              <w:spacing w:line="240" w:lineRule="exact"/>
              <w:jc w:val="center"/>
              <w:rPr>
                <w:color w:val="000000" w:themeColor="text1"/>
                <w:sz w:val="28"/>
                <w:szCs w:val="28"/>
              </w:rPr>
            </w:pPr>
            <w:r w:rsidRPr="004F739E">
              <w:rPr>
                <w:color w:val="000000" w:themeColor="text1"/>
                <w:sz w:val="28"/>
                <w:szCs w:val="28"/>
              </w:rPr>
              <w:t>5</w:t>
            </w:r>
          </w:p>
        </w:tc>
        <w:tc>
          <w:tcPr>
            <w:tcW w:w="958" w:type="dxa"/>
            <w:tcBorders>
              <w:top w:val="single" w:sz="4" w:space="0" w:color="auto"/>
              <w:left w:val="single" w:sz="4" w:space="0" w:color="auto"/>
              <w:bottom w:val="single" w:sz="4" w:space="0" w:color="auto"/>
              <w:right w:val="single" w:sz="4" w:space="0" w:color="auto"/>
            </w:tcBorders>
            <w:vAlign w:val="bottom"/>
          </w:tcPr>
          <w:p w:rsidR="004F739E" w:rsidRPr="004F739E" w:rsidRDefault="004F739E" w:rsidP="003B6430">
            <w:pPr>
              <w:widowControl w:val="0"/>
              <w:autoSpaceDE w:val="0"/>
              <w:autoSpaceDN w:val="0"/>
              <w:adjustRightInd w:val="0"/>
              <w:spacing w:line="240" w:lineRule="exact"/>
              <w:jc w:val="center"/>
              <w:rPr>
                <w:color w:val="000000" w:themeColor="text1"/>
                <w:sz w:val="28"/>
                <w:szCs w:val="28"/>
              </w:rPr>
            </w:pPr>
            <w:r w:rsidRPr="004F739E">
              <w:rPr>
                <w:color w:val="000000" w:themeColor="text1"/>
                <w:sz w:val="28"/>
                <w:szCs w:val="28"/>
              </w:rPr>
              <w:t>6</w:t>
            </w:r>
          </w:p>
        </w:tc>
        <w:tc>
          <w:tcPr>
            <w:tcW w:w="958" w:type="dxa"/>
            <w:tcBorders>
              <w:top w:val="single" w:sz="4" w:space="0" w:color="auto"/>
              <w:left w:val="single" w:sz="4" w:space="0" w:color="auto"/>
              <w:bottom w:val="single" w:sz="4" w:space="0" w:color="auto"/>
              <w:right w:val="single" w:sz="4" w:space="0" w:color="auto"/>
            </w:tcBorders>
            <w:vAlign w:val="bottom"/>
          </w:tcPr>
          <w:p w:rsidR="004F739E" w:rsidRPr="004F739E" w:rsidRDefault="004F739E" w:rsidP="003B6430">
            <w:pPr>
              <w:widowControl w:val="0"/>
              <w:autoSpaceDE w:val="0"/>
              <w:autoSpaceDN w:val="0"/>
              <w:adjustRightInd w:val="0"/>
              <w:spacing w:line="240" w:lineRule="exact"/>
              <w:jc w:val="center"/>
              <w:rPr>
                <w:color w:val="000000" w:themeColor="text1"/>
                <w:sz w:val="28"/>
                <w:szCs w:val="28"/>
              </w:rPr>
            </w:pPr>
            <w:r w:rsidRPr="004F739E">
              <w:rPr>
                <w:color w:val="000000" w:themeColor="text1"/>
                <w:sz w:val="28"/>
                <w:szCs w:val="28"/>
              </w:rPr>
              <w:t>7</w:t>
            </w:r>
          </w:p>
        </w:tc>
        <w:tc>
          <w:tcPr>
            <w:tcW w:w="958" w:type="dxa"/>
            <w:tcBorders>
              <w:top w:val="single" w:sz="4" w:space="0" w:color="auto"/>
              <w:left w:val="single" w:sz="4" w:space="0" w:color="auto"/>
              <w:bottom w:val="single" w:sz="4" w:space="0" w:color="auto"/>
              <w:right w:val="single" w:sz="4" w:space="0" w:color="auto"/>
            </w:tcBorders>
            <w:vAlign w:val="bottom"/>
          </w:tcPr>
          <w:p w:rsidR="004F739E" w:rsidRPr="004F739E" w:rsidRDefault="004F739E" w:rsidP="003B6430">
            <w:pPr>
              <w:widowControl w:val="0"/>
              <w:autoSpaceDE w:val="0"/>
              <w:autoSpaceDN w:val="0"/>
              <w:adjustRightInd w:val="0"/>
              <w:spacing w:line="240" w:lineRule="exact"/>
              <w:jc w:val="center"/>
              <w:rPr>
                <w:color w:val="000000" w:themeColor="text1"/>
                <w:sz w:val="28"/>
                <w:szCs w:val="28"/>
              </w:rPr>
            </w:pPr>
            <w:r w:rsidRPr="004F739E">
              <w:rPr>
                <w:color w:val="000000" w:themeColor="text1"/>
                <w:sz w:val="28"/>
                <w:szCs w:val="28"/>
              </w:rPr>
              <w:t>8</w:t>
            </w:r>
          </w:p>
        </w:tc>
        <w:tc>
          <w:tcPr>
            <w:tcW w:w="958" w:type="dxa"/>
            <w:tcBorders>
              <w:top w:val="single" w:sz="4" w:space="0" w:color="auto"/>
              <w:left w:val="single" w:sz="4" w:space="0" w:color="auto"/>
              <w:bottom w:val="single" w:sz="4" w:space="0" w:color="auto"/>
              <w:right w:val="single" w:sz="4" w:space="0" w:color="auto"/>
            </w:tcBorders>
            <w:vAlign w:val="bottom"/>
          </w:tcPr>
          <w:p w:rsidR="004F739E" w:rsidRPr="004F739E" w:rsidRDefault="004F739E" w:rsidP="003B6430">
            <w:pPr>
              <w:widowControl w:val="0"/>
              <w:autoSpaceDE w:val="0"/>
              <w:autoSpaceDN w:val="0"/>
              <w:adjustRightInd w:val="0"/>
              <w:spacing w:line="240" w:lineRule="exact"/>
              <w:jc w:val="center"/>
              <w:rPr>
                <w:color w:val="000000" w:themeColor="text1"/>
                <w:sz w:val="28"/>
                <w:szCs w:val="28"/>
              </w:rPr>
            </w:pPr>
            <w:r w:rsidRPr="004F739E">
              <w:rPr>
                <w:color w:val="000000" w:themeColor="text1"/>
                <w:sz w:val="28"/>
                <w:szCs w:val="28"/>
              </w:rPr>
              <w:t>9</w:t>
            </w:r>
          </w:p>
        </w:tc>
        <w:tc>
          <w:tcPr>
            <w:tcW w:w="958" w:type="dxa"/>
            <w:tcBorders>
              <w:top w:val="single" w:sz="4" w:space="0" w:color="auto"/>
              <w:left w:val="single" w:sz="4" w:space="0" w:color="auto"/>
              <w:bottom w:val="single" w:sz="4" w:space="0" w:color="auto"/>
              <w:right w:val="single" w:sz="4" w:space="0" w:color="auto"/>
            </w:tcBorders>
            <w:vAlign w:val="bottom"/>
          </w:tcPr>
          <w:p w:rsidR="004F739E" w:rsidRPr="004F739E" w:rsidRDefault="004F739E" w:rsidP="003B6430">
            <w:pPr>
              <w:widowControl w:val="0"/>
              <w:autoSpaceDE w:val="0"/>
              <w:autoSpaceDN w:val="0"/>
              <w:adjustRightInd w:val="0"/>
              <w:spacing w:line="240" w:lineRule="exact"/>
              <w:jc w:val="center"/>
              <w:rPr>
                <w:color w:val="000000" w:themeColor="text1"/>
                <w:sz w:val="28"/>
                <w:szCs w:val="28"/>
              </w:rPr>
            </w:pPr>
            <w:r w:rsidRPr="004F739E">
              <w:rPr>
                <w:color w:val="000000" w:themeColor="text1"/>
                <w:sz w:val="28"/>
                <w:szCs w:val="28"/>
              </w:rPr>
              <w:t>10</w:t>
            </w:r>
          </w:p>
        </w:tc>
        <w:tc>
          <w:tcPr>
            <w:tcW w:w="1984" w:type="dxa"/>
            <w:tcBorders>
              <w:top w:val="single" w:sz="4" w:space="0" w:color="auto"/>
              <w:left w:val="single" w:sz="4" w:space="0" w:color="auto"/>
              <w:bottom w:val="single" w:sz="4" w:space="0" w:color="auto"/>
              <w:right w:val="single" w:sz="4" w:space="0" w:color="auto"/>
            </w:tcBorders>
            <w:vAlign w:val="bottom"/>
          </w:tcPr>
          <w:p w:rsidR="004F739E" w:rsidRPr="004F739E" w:rsidRDefault="004F739E" w:rsidP="003B6430">
            <w:pPr>
              <w:widowControl w:val="0"/>
              <w:autoSpaceDE w:val="0"/>
              <w:autoSpaceDN w:val="0"/>
              <w:adjustRightInd w:val="0"/>
              <w:spacing w:line="240" w:lineRule="exact"/>
              <w:jc w:val="center"/>
              <w:rPr>
                <w:color w:val="000000" w:themeColor="text1"/>
                <w:sz w:val="28"/>
                <w:szCs w:val="28"/>
              </w:rPr>
            </w:pPr>
            <w:r w:rsidRPr="004F739E">
              <w:rPr>
                <w:color w:val="000000" w:themeColor="text1"/>
                <w:sz w:val="28"/>
                <w:szCs w:val="28"/>
              </w:rPr>
              <w:t>11</w:t>
            </w:r>
          </w:p>
        </w:tc>
      </w:tr>
      <w:tr w:rsidR="004F739E" w:rsidRPr="004F739E" w:rsidTr="003B6430">
        <w:tc>
          <w:tcPr>
            <w:tcW w:w="15168" w:type="dxa"/>
            <w:gridSpan w:val="11"/>
            <w:tcBorders>
              <w:top w:val="single" w:sz="4" w:space="0" w:color="auto"/>
              <w:left w:val="single" w:sz="4" w:space="0" w:color="auto"/>
              <w:bottom w:val="single" w:sz="4" w:space="0" w:color="auto"/>
              <w:right w:val="single" w:sz="4" w:space="0" w:color="auto"/>
            </w:tcBorders>
          </w:tcPr>
          <w:p w:rsidR="004F739E" w:rsidRPr="004F739E" w:rsidRDefault="004F739E" w:rsidP="003B6430">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Цель 1. Обеспечение реализации Государственной программы на территории Новгородской области</w:t>
            </w:r>
          </w:p>
        </w:tc>
      </w:tr>
      <w:tr w:rsidR="004F739E" w:rsidRPr="004F739E" w:rsidTr="003B6430">
        <w:tc>
          <w:tcPr>
            <w:tcW w:w="4531" w:type="dxa"/>
            <w:tcBorders>
              <w:top w:val="single" w:sz="4" w:space="0" w:color="auto"/>
              <w:left w:val="single" w:sz="4" w:space="0" w:color="auto"/>
              <w:bottom w:val="single" w:sz="4" w:space="0" w:color="auto"/>
              <w:right w:val="single" w:sz="4" w:space="0" w:color="auto"/>
            </w:tcBorders>
          </w:tcPr>
          <w:p w:rsidR="004F739E" w:rsidRPr="004F739E" w:rsidRDefault="004F739E" w:rsidP="003B6430">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Количество участников Государст</w:t>
            </w:r>
            <w:r w:rsidR="00D04723">
              <w:rPr>
                <w:color w:val="000000" w:themeColor="text1"/>
                <w:sz w:val="28"/>
                <w:szCs w:val="28"/>
              </w:rPr>
              <w:t>-</w:t>
            </w:r>
            <w:r w:rsidRPr="004F739E">
              <w:rPr>
                <w:color w:val="000000" w:themeColor="text1"/>
                <w:sz w:val="28"/>
                <w:szCs w:val="28"/>
              </w:rPr>
              <w:t>венной программы и членов их семей, прибывших в Новгородскую область и поставленных на учет УМВД России по Новгородской области в качестве участника Госу</w:t>
            </w:r>
            <w:r w:rsidR="00D04723">
              <w:rPr>
                <w:color w:val="000000" w:themeColor="text1"/>
                <w:sz w:val="28"/>
                <w:szCs w:val="28"/>
              </w:rPr>
              <w:t>-</w:t>
            </w:r>
            <w:r w:rsidRPr="004F739E">
              <w:rPr>
                <w:color w:val="000000" w:themeColor="text1"/>
                <w:sz w:val="28"/>
                <w:szCs w:val="28"/>
              </w:rPr>
              <w:t>дарственной программы и (или) члена его семьи</w:t>
            </w:r>
          </w:p>
        </w:tc>
        <w:tc>
          <w:tcPr>
            <w:tcW w:w="989" w:type="dxa"/>
            <w:tcBorders>
              <w:top w:val="single" w:sz="4" w:space="0" w:color="auto"/>
              <w:left w:val="single" w:sz="4" w:space="0" w:color="auto"/>
              <w:bottom w:val="single" w:sz="4" w:space="0" w:color="auto"/>
              <w:right w:val="single" w:sz="4" w:space="0" w:color="auto"/>
            </w:tcBorders>
          </w:tcPr>
          <w:p w:rsidR="004F739E" w:rsidRPr="004F739E" w:rsidRDefault="004F739E" w:rsidP="003B6430">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чел.</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3B6430">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211</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3B6430">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177</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3B6430">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100</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3B6430">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100</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3B6430">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100</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3B6430">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100</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3B6430">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100</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3B6430">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100</w:t>
            </w:r>
          </w:p>
        </w:tc>
        <w:tc>
          <w:tcPr>
            <w:tcW w:w="1984" w:type="dxa"/>
            <w:tcBorders>
              <w:top w:val="single" w:sz="4" w:space="0" w:color="auto"/>
              <w:left w:val="single" w:sz="4" w:space="0" w:color="auto"/>
              <w:bottom w:val="single" w:sz="4" w:space="0" w:color="auto"/>
              <w:right w:val="single" w:sz="4" w:space="0" w:color="auto"/>
            </w:tcBorders>
          </w:tcPr>
          <w:p w:rsidR="004F739E" w:rsidRPr="004F739E" w:rsidRDefault="004F739E" w:rsidP="003B6430">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500 соотечест</w:t>
            </w:r>
            <w:r w:rsidR="00BD2BA1">
              <w:rPr>
                <w:color w:val="000000" w:themeColor="text1"/>
                <w:sz w:val="28"/>
                <w:szCs w:val="28"/>
              </w:rPr>
              <w:t>-</w:t>
            </w:r>
            <w:r w:rsidRPr="004F739E">
              <w:rPr>
                <w:color w:val="000000" w:themeColor="text1"/>
                <w:sz w:val="28"/>
                <w:szCs w:val="28"/>
              </w:rPr>
              <w:t>венников</w:t>
            </w:r>
          </w:p>
        </w:tc>
      </w:tr>
      <w:tr w:rsidR="004F739E" w:rsidRPr="004F739E" w:rsidTr="003B6430">
        <w:tc>
          <w:tcPr>
            <w:tcW w:w="4531" w:type="dxa"/>
            <w:tcBorders>
              <w:top w:val="single" w:sz="4" w:space="0" w:color="auto"/>
              <w:left w:val="single" w:sz="4" w:space="0" w:color="auto"/>
              <w:bottom w:val="single" w:sz="4" w:space="0" w:color="auto"/>
              <w:right w:val="single" w:sz="4" w:space="0" w:color="auto"/>
            </w:tcBorders>
          </w:tcPr>
          <w:p w:rsidR="004F739E" w:rsidRPr="004F739E" w:rsidRDefault="004F739E" w:rsidP="003B6430">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Количество презентаций и (или) видеопрезентаций Программы, проведенных министерством труда, семейной и социальной политики Новгородской области, в том числе с использованием технических каналов связи</w:t>
            </w:r>
          </w:p>
        </w:tc>
        <w:tc>
          <w:tcPr>
            <w:tcW w:w="989" w:type="dxa"/>
            <w:tcBorders>
              <w:top w:val="single" w:sz="4" w:space="0" w:color="auto"/>
              <w:left w:val="single" w:sz="4" w:space="0" w:color="auto"/>
              <w:bottom w:val="single" w:sz="4" w:space="0" w:color="auto"/>
              <w:right w:val="single" w:sz="4" w:space="0" w:color="auto"/>
            </w:tcBorders>
          </w:tcPr>
          <w:p w:rsidR="004F739E" w:rsidRPr="004F739E" w:rsidRDefault="004F739E" w:rsidP="003B6430">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ед.</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3B6430">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3</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3B6430">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3</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3B6430">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3</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3B6430">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2</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3B6430">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2</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3B6430">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2</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3B6430">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2</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3B6430">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2</w:t>
            </w:r>
          </w:p>
        </w:tc>
        <w:tc>
          <w:tcPr>
            <w:tcW w:w="1984" w:type="dxa"/>
            <w:tcBorders>
              <w:top w:val="single" w:sz="4" w:space="0" w:color="auto"/>
              <w:left w:val="single" w:sz="4" w:space="0" w:color="auto"/>
              <w:bottom w:val="single" w:sz="4" w:space="0" w:color="auto"/>
              <w:right w:val="single" w:sz="4" w:space="0" w:color="auto"/>
            </w:tcBorders>
          </w:tcPr>
          <w:p w:rsidR="004F739E" w:rsidRPr="004F739E" w:rsidRDefault="004F739E" w:rsidP="003B6430">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 xml:space="preserve">по итогам реализации Программы планируется провести не </w:t>
            </w:r>
            <w:r w:rsidRPr="00D04723">
              <w:rPr>
                <w:color w:val="000000" w:themeColor="text1"/>
                <w:spacing w:val="-14"/>
                <w:sz w:val="28"/>
                <w:szCs w:val="28"/>
              </w:rPr>
              <w:t>менее 10 презен</w:t>
            </w:r>
            <w:r w:rsidR="00D04723">
              <w:rPr>
                <w:color w:val="000000" w:themeColor="text1"/>
                <w:sz w:val="28"/>
                <w:szCs w:val="28"/>
              </w:rPr>
              <w:t>-</w:t>
            </w:r>
            <w:r w:rsidRPr="004F739E">
              <w:rPr>
                <w:color w:val="000000" w:themeColor="text1"/>
                <w:sz w:val="28"/>
                <w:szCs w:val="28"/>
              </w:rPr>
              <w:t>таций (видео</w:t>
            </w:r>
            <w:r w:rsidR="00D04723">
              <w:rPr>
                <w:color w:val="000000" w:themeColor="text1"/>
                <w:sz w:val="28"/>
                <w:szCs w:val="28"/>
              </w:rPr>
              <w:t>-</w:t>
            </w:r>
            <w:r w:rsidRPr="004F739E">
              <w:rPr>
                <w:color w:val="000000" w:themeColor="text1"/>
                <w:sz w:val="28"/>
                <w:szCs w:val="28"/>
              </w:rPr>
              <w:t>презентаций) Программы</w:t>
            </w:r>
          </w:p>
        </w:tc>
      </w:tr>
      <w:tr w:rsidR="004F739E" w:rsidRPr="004F739E" w:rsidTr="003B6430">
        <w:tc>
          <w:tcPr>
            <w:tcW w:w="15168" w:type="dxa"/>
            <w:gridSpan w:val="11"/>
            <w:tcBorders>
              <w:top w:val="single" w:sz="4" w:space="0" w:color="auto"/>
              <w:left w:val="single" w:sz="4" w:space="0" w:color="auto"/>
              <w:bottom w:val="single" w:sz="4" w:space="0" w:color="auto"/>
              <w:right w:val="single" w:sz="4" w:space="0" w:color="auto"/>
            </w:tcBorders>
          </w:tcPr>
          <w:p w:rsidR="004F739E" w:rsidRPr="004F739E" w:rsidRDefault="004F739E" w:rsidP="007C4008">
            <w:pPr>
              <w:widowControl w:val="0"/>
              <w:autoSpaceDE w:val="0"/>
              <w:autoSpaceDN w:val="0"/>
              <w:adjustRightInd w:val="0"/>
              <w:spacing w:before="120" w:line="240" w:lineRule="exact"/>
              <w:rPr>
                <w:strike/>
                <w:color w:val="000000" w:themeColor="text1"/>
                <w:sz w:val="28"/>
                <w:szCs w:val="28"/>
              </w:rPr>
            </w:pPr>
            <w:r w:rsidRPr="004F739E">
              <w:rPr>
                <w:color w:val="000000" w:themeColor="text1"/>
                <w:sz w:val="28"/>
                <w:szCs w:val="28"/>
              </w:rPr>
              <w:lastRenderedPageBreak/>
              <w:t>Задача. Закрепление переселившихся участников Государственной программы и членов их семей в Новгородской области и обеспечение их социально-культурной адаптации и интеграции в российское общество</w:t>
            </w:r>
          </w:p>
        </w:tc>
      </w:tr>
      <w:tr w:rsidR="004F739E" w:rsidRPr="004F739E" w:rsidTr="00DF1F8E">
        <w:tc>
          <w:tcPr>
            <w:tcW w:w="4531" w:type="dxa"/>
            <w:tcBorders>
              <w:top w:val="single" w:sz="4" w:space="0" w:color="auto"/>
              <w:left w:val="single" w:sz="4" w:space="0" w:color="auto"/>
              <w:bottom w:val="single" w:sz="4" w:space="0" w:color="auto"/>
              <w:right w:val="single" w:sz="4" w:space="0" w:color="auto"/>
            </w:tcBorders>
          </w:tcPr>
          <w:p w:rsidR="004F739E" w:rsidRPr="004F739E" w:rsidRDefault="004F739E" w:rsidP="007C4008">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 xml:space="preserve">Доля расходов областного бюджета на реализацию предусмотренных </w:t>
            </w:r>
            <w:r w:rsidRPr="00D04723">
              <w:rPr>
                <w:color w:val="000000" w:themeColor="text1"/>
                <w:spacing w:val="-6"/>
                <w:sz w:val="28"/>
                <w:szCs w:val="28"/>
              </w:rPr>
              <w:t>Программой мероприятий, связанных</w:t>
            </w:r>
            <w:r w:rsidRPr="004F739E">
              <w:rPr>
                <w:color w:val="000000" w:themeColor="text1"/>
                <w:sz w:val="28"/>
                <w:szCs w:val="28"/>
              </w:rPr>
              <w:t xml:space="preserve"> с предоставлением дополнительных </w:t>
            </w:r>
            <w:r w:rsidRPr="00D04723">
              <w:rPr>
                <w:color w:val="000000" w:themeColor="text1"/>
                <w:spacing w:val="-8"/>
                <w:sz w:val="28"/>
                <w:szCs w:val="28"/>
              </w:rPr>
              <w:t>гарантий и мер социальной поддержки</w:t>
            </w:r>
            <w:r w:rsidRPr="004F739E">
              <w:rPr>
                <w:color w:val="000000" w:themeColor="text1"/>
                <w:sz w:val="28"/>
                <w:szCs w:val="28"/>
              </w:rPr>
              <w:t xml:space="preserve"> участникам Государственной программы и членам их семей, в общем размере расходов областного бюджета на реализацию указанных мероприятий</w:t>
            </w:r>
          </w:p>
        </w:tc>
        <w:tc>
          <w:tcPr>
            <w:tcW w:w="989" w:type="dxa"/>
            <w:tcBorders>
              <w:top w:val="single" w:sz="4" w:space="0" w:color="auto"/>
              <w:left w:val="single" w:sz="4" w:space="0" w:color="auto"/>
              <w:bottom w:val="single" w:sz="4" w:space="0" w:color="auto"/>
              <w:right w:val="single" w:sz="4" w:space="0" w:color="auto"/>
            </w:tcBorders>
          </w:tcPr>
          <w:p w:rsidR="004F739E" w:rsidRPr="004F739E" w:rsidRDefault="004F739E" w:rsidP="007C4008">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7C4008">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86,9</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7C4008">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86,7</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7C4008">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70</w:t>
            </w:r>
            <w:r w:rsidR="007C4008">
              <w:rPr>
                <w:color w:val="000000" w:themeColor="text1"/>
                <w:sz w:val="28"/>
                <w:szCs w:val="28"/>
              </w:rPr>
              <w:t>,0</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7C4008">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70</w:t>
            </w:r>
            <w:r w:rsidR="007C4008">
              <w:rPr>
                <w:color w:val="000000" w:themeColor="text1"/>
                <w:sz w:val="28"/>
                <w:szCs w:val="28"/>
              </w:rPr>
              <w:t>,0</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7C4008">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70</w:t>
            </w:r>
            <w:r w:rsidR="007C4008">
              <w:rPr>
                <w:color w:val="000000" w:themeColor="text1"/>
                <w:sz w:val="28"/>
                <w:szCs w:val="28"/>
              </w:rPr>
              <w:t>,0</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7C4008">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70</w:t>
            </w:r>
            <w:r w:rsidR="007C4008">
              <w:rPr>
                <w:color w:val="000000" w:themeColor="text1"/>
                <w:sz w:val="28"/>
                <w:szCs w:val="28"/>
              </w:rPr>
              <w:t>,0</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7C4008">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70</w:t>
            </w:r>
            <w:r w:rsidR="007C4008">
              <w:rPr>
                <w:color w:val="000000" w:themeColor="text1"/>
                <w:sz w:val="28"/>
                <w:szCs w:val="28"/>
              </w:rPr>
              <w:t>,0</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7C4008">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70</w:t>
            </w:r>
            <w:r w:rsidR="007C4008">
              <w:rPr>
                <w:color w:val="000000" w:themeColor="text1"/>
                <w:sz w:val="28"/>
                <w:szCs w:val="28"/>
              </w:rPr>
              <w:t>,0</w:t>
            </w:r>
          </w:p>
        </w:tc>
        <w:tc>
          <w:tcPr>
            <w:tcW w:w="1984" w:type="dxa"/>
            <w:tcBorders>
              <w:top w:val="single" w:sz="4" w:space="0" w:color="auto"/>
              <w:left w:val="single" w:sz="4" w:space="0" w:color="auto"/>
              <w:bottom w:val="single" w:sz="4" w:space="0" w:color="auto"/>
              <w:right w:val="single" w:sz="4" w:space="0" w:color="auto"/>
            </w:tcBorders>
          </w:tcPr>
          <w:p w:rsidR="004F739E" w:rsidRPr="004F739E" w:rsidRDefault="004F739E" w:rsidP="007C4008">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общая доля расходов областного бюджета на реализацию предусмот</w:t>
            </w:r>
            <w:r w:rsidR="003439CC">
              <w:rPr>
                <w:color w:val="000000" w:themeColor="text1"/>
                <w:sz w:val="28"/>
                <w:szCs w:val="28"/>
              </w:rPr>
              <w:t>-</w:t>
            </w:r>
            <w:r w:rsidRPr="004F739E">
              <w:rPr>
                <w:color w:val="000000" w:themeColor="text1"/>
                <w:sz w:val="28"/>
                <w:szCs w:val="28"/>
              </w:rPr>
              <w:t xml:space="preserve">ренных Программой </w:t>
            </w:r>
            <w:r w:rsidRPr="003439CC">
              <w:rPr>
                <w:color w:val="000000" w:themeColor="text1"/>
                <w:spacing w:val="-8"/>
                <w:sz w:val="28"/>
                <w:szCs w:val="28"/>
              </w:rPr>
              <w:t>мероприятий,</w:t>
            </w:r>
            <w:r w:rsidRPr="004F739E">
              <w:rPr>
                <w:color w:val="000000" w:themeColor="text1"/>
                <w:sz w:val="28"/>
                <w:szCs w:val="28"/>
              </w:rPr>
              <w:t xml:space="preserve"> связанных с предоставле</w:t>
            </w:r>
            <w:r w:rsidR="003439CC">
              <w:rPr>
                <w:color w:val="000000" w:themeColor="text1"/>
                <w:sz w:val="28"/>
                <w:szCs w:val="28"/>
              </w:rPr>
              <w:t>-</w:t>
            </w:r>
            <w:r w:rsidRPr="004F739E">
              <w:rPr>
                <w:color w:val="000000" w:themeColor="text1"/>
                <w:sz w:val="28"/>
                <w:szCs w:val="28"/>
              </w:rPr>
              <w:t>нием допол</w:t>
            </w:r>
            <w:r w:rsidR="003439CC">
              <w:rPr>
                <w:color w:val="000000" w:themeColor="text1"/>
                <w:sz w:val="28"/>
                <w:szCs w:val="28"/>
              </w:rPr>
              <w:t>-</w:t>
            </w:r>
            <w:r w:rsidRPr="004F739E">
              <w:rPr>
                <w:color w:val="000000" w:themeColor="text1"/>
                <w:sz w:val="28"/>
                <w:szCs w:val="28"/>
              </w:rPr>
              <w:t xml:space="preserve">нительных гарантий и мер </w:t>
            </w:r>
            <w:r w:rsidRPr="00DF1F8E">
              <w:rPr>
                <w:color w:val="000000" w:themeColor="text1"/>
                <w:sz w:val="28"/>
                <w:szCs w:val="28"/>
              </w:rPr>
              <w:t>социальной поддержки</w:t>
            </w:r>
            <w:r w:rsidRPr="004F739E">
              <w:rPr>
                <w:color w:val="000000" w:themeColor="text1"/>
                <w:sz w:val="28"/>
                <w:szCs w:val="28"/>
              </w:rPr>
              <w:t xml:space="preserve"> участникам Государствен</w:t>
            </w:r>
            <w:r w:rsidR="0029730A">
              <w:rPr>
                <w:color w:val="000000" w:themeColor="text1"/>
                <w:sz w:val="28"/>
                <w:szCs w:val="28"/>
              </w:rPr>
              <w:t>-</w:t>
            </w:r>
            <w:r w:rsidRPr="0029730A">
              <w:rPr>
                <w:color w:val="000000" w:themeColor="text1"/>
                <w:spacing w:val="-8"/>
                <w:sz w:val="28"/>
                <w:szCs w:val="28"/>
              </w:rPr>
              <w:t>ной программы</w:t>
            </w:r>
            <w:r w:rsidRPr="004F739E">
              <w:rPr>
                <w:color w:val="000000" w:themeColor="text1"/>
                <w:sz w:val="28"/>
                <w:szCs w:val="28"/>
              </w:rPr>
              <w:t xml:space="preserve"> и членам их </w:t>
            </w:r>
            <w:r w:rsidRPr="00DF1F8E">
              <w:rPr>
                <w:color w:val="000000" w:themeColor="text1"/>
                <w:sz w:val="28"/>
                <w:szCs w:val="28"/>
              </w:rPr>
              <w:t>семей, в общем</w:t>
            </w:r>
            <w:r w:rsidRPr="004F739E">
              <w:rPr>
                <w:color w:val="000000" w:themeColor="text1"/>
                <w:sz w:val="28"/>
                <w:szCs w:val="28"/>
              </w:rPr>
              <w:t xml:space="preserve"> размере рас</w:t>
            </w:r>
            <w:r w:rsidR="003439CC">
              <w:rPr>
                <w:color w:val="000000" w:themeColor="text1"/>
                <w:sz w:val="28"/>
                <w:szCs w:val="28"/>
              </w:rPr>
              <w:t>-</w:t>
            </w:r>
            <w:r w:rsidRPr="004F739E">
              <w:rPr>
                <w:color w:val="000000" w:themeColor="text1"/>
                <w:sz w:val="28"/>
                <w:szCs w:val="28"/>
              </w:rPr>
              <w:t>ходов област</w:t>
            </w:r>
            <w:r w:rsidR="00DF1F8E">
              <w:rPr>
                <w:color w:val="000000" w:themeColor="text1"/>
                <w:sz w:val="28"/>
                <w:szCs w:val="28"/>
              </w:rPr>
              <w:t>-</w:t>
            </w:r>
            <w:r w:rsidRPr="004F739E">
              <w:rPr>
                <w:color w:val="000000" w:themeColor="text1"/>
                <w:sz w:val="28"/>
                <w:szCs w:val="28"/>
              </w:rPr>
              <w:t>ного бюджета на реализацию указанных мероприятий составит не менее 70</w:t>
            </w:r>
            <w:r w:rsidR="003439CC">
              <w:rPr>
                <w:color w:val="000000" w:themeColor="text1"/>
                <w:sz w:val="28"/>
                <w:szCs w:val="28"/>
              </w:rPr>
              <w:t xml:space="preserve"> </w:t>
            </w:r>
            <w:r w:rsidRPr="004F739E">
              <w:rPr>
                <w:color w:val="000000" w:themeColor="text1"/>
                <w:sz w:val="28"/>
                <w:szCs w:val="28"/>
              </w:rPr>
              <w:t>%</w:t>
            </w:r>
          </w:p>
        </w:tc>
      </w:tr>
      <w:tr w:rsidR="004F739E" w:rsidRPr="004F739E" w:rsidTr="003B6430">
        <w:tc>
          <w:tcPr>
            <w:tcW w:w="15168" w:type="dxa"/>
            <w:gridSpan w:val="11"/>
            <w:tcBorders>
              <w:top w:val="single" w:sz="4" w:space="0" w:color="auto"/>
              <w:left w:val="single" w:sz="4" w:space="0" w:color="auto"/>
              <w:bottom w:val="single" w:sz="4" w:space="0" w:color="auto"/>
              <w:right w:val="single" w:sz="4" w:space="0" w:color="auto"/>
            </w:tcBorders>
          </w:tcPr>
          <w:p w:rsidR="004F739E" w:rsidRPr="004F739E" w:rsidRDefault="004F739E" w:rsidP="007C4008">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Цель 2. Улучшение демографической ситуации в Новгородской области</w:t>
            </w:r>
          </w:p>
        </w:tc>
      </w:tr>
      <w:tr w:rsidR="004F739E" w:rsidRPr="004F739E" w:rsidTr="00DF1F8E">
        <w:tc>
          <w:tcPr>
            <w:tcW w:w="4531" w:type="dxa"/>
            <w:tcBorders>
              <w:top w:val="single" w:sz="4" w:space="0" w:color="auto"/>
              <w:left w:val="single" w:sz="4" w:space="0" w:color="auto"/>
              <w:bottom w:val="single" w:sz="4" w:space="0" w:color="auto"/>
              <w:right w:val="single" w:sz="4" w:space="0" w:color="auto"/>
            </w:tcBorders>
          </w:tcPr>
          <w:p w:rsidR="004F739E" w:rsidRPr="004F739E" w:rsidRDefault="004F739E" w:rsidP="007C4008">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Численность участников Государ</w:t>
            </w:r>
            <w:r w:rsidR="00DF1F8E">
              <w:rPr>
                <w:color w:val="000000" w:themeColor="text1"/>
                <w:sz w:val="28"/>
                <w:szCs w:val="28"/>
              </w:rPr>
              <w:t>-</w:t>
            </w:r>
            <w:r w:rsidRPr="004F739E">
              <w:rPr>
                <w:color w:val="000000" w:themeColor="text1"/>
                <w:sz w:val="28"/>
                <w:szCs w:val="28"/>
              </w:rPr>
              <w:t>ственной программы и членов их се</w:t>
            </w:r>
            <w:r w:rsidR="007C4008">
              <w:rPr>
                <w:color w:val="000000" w:themeColor="text1"/>
                <w:sz w:val="28"/>
                <w:szCs w:val="28"/>
              </w:rPr>
              <w:t>мей, имеющих трех и более детей</w:t>
            </w:r>
            <w:r w:rsidRPr="004F739E">
              <w:rPr>
                <w:color w:val="000000" w:themeColor="text1"/>
                <w:sz w:val="28"/>
                <w:szCs w:val="28"/>
              </w:rPr>
              <w:t xml:space="preserve"> </w:t>
            </w:r>
          </w:p>
        </w:tc>
        <w:tc>
          <w:tcPr>
            <w:tcW w:w="989" w:type="dxa"/>
            <w:tcBorders>
              <w:top w:val="single" w:sz="4" w:space="0" w:color="auto"/>
              <w:left w:val="single" w:sz="4" w:space="0" w:color="auto"/>
              <w:bottom w:val="single" w:sz="4" w:space="0" w:color="auto"/>
              <w:right w:val="single" w:sz="4" w:space="0" w:color="auto"/>
            </w:tcBorders>
          </w:tcPr>
          <w:p w:rsidR="004F739E" w:rsidRPr="004F739E" w:rsidRDefault="004F739E" w:rsidP="007C4008">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чел.</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7C4008">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2</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7C4008">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2</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7C4008">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3</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7C4008">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3</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7C4008">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4</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7C4008">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5</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7C4008">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6</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7C4008">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7</w:t>
            </w:r>
          </w:p>
        </w:tc>
        <w:tc>
          <w:tcPr>
            <w:tcW w:w="1984" w:type="dxa"/>
            <w:tcBorders>
              <w:top w:val="single" w:sz="4" w:space="0" w:color="auto"/>
              <w:left w:val="single" w:sz="4" w:space="0" w:color="auto"/>
              <w:bottom w:val="single" w:sz="4" w:space="0" w:color="auto"/>
              <w:right w:val="single" w:sz="4" w:space="0" w:color="auto"/>
            </w:tcBorders>
          </w:tcPr>
          <w:p w:rsidR="004F739E" w:rsidRPr="004F739E" w:rsidRDefault="004F739E" w:rsidP="007C4008">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25 соотечест</w:t>
            </w:r>
            <w:r w:rsidR="00DF1F8E">
              <w:rPr>
                <w:color w:val="000000" w:themeColor="text1"/>
                <w:sz w:val="28"/>
                <w:szCs w:val="28"/>
              </w:rPr>
              <w:t>-</w:t>
            </w:r>
            <w:r w:rsidRPr="004F739E">
              <w:rPr>
                <w:color w:val="000000" w:themeColor="text1"/>
                <w:sz w:val="28"/>
                <w:szCs w:val="28"/>
              </w:rPr>
              <w:t>венников</w:t>
            </w:r>
          </w:p>
        </w:tc>
      </w:tr>
      <w:tr w:rsidR="004F739E" w:rsidRPr="004F739E" w:rsidTr="003B6430">
        <w:tc>
          <w:tcPr>
            <w:tcW w:w="15168" w:type="dxa"/>
            <w:gridSpan w:val="11"/>
            <w:tcBorders>
              <w:top w:val="single" w:sz="4" w:space="0" w:color="auto"/>
              <w:left w:val="single" w:sz="4" w:space="0" w:color="auto"/>
              <w:bottom w:val="single" w:sz="4" w:space="0" w:color="auto"/>
              <w:right w:val="single" w:sz="4" w:space="0" w:color="auto"/>
            </w:tcBorders>
          </w:tcPr>
          <w:p w:rsidR="004F739E" w:rsidRPr="004F739E" w:rsidRDefault="004F739E" w:rsidP="003B6430">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lastRenderedPageBreak/>
              <w:t>Задача. Увеличение численности молодежи, в том числе получающей образование в профессиональных образовательных организациях и образовательных организациях высшего образования</w:t>
            </w:r>
          </w:p>
        </w:tc>
      </w:tr>
      <w:tr w:rsidR="004F739E" w:rsidRPr="004F739E" w:rsidTr="00DF1F8E">
        <w:tc>
          <w:tcPr>
            <w:tcW w:w="4531" w:type="dxa"/>
            <w:tcBorders>
              <w:top w:val="single" w:sz="4" w:space="0" w:color="auto"/>
              <w:left w:val="single" w:sz="4" w:space="0" w:color="auto"/>
              <w:bottom w:val="single" w:sz="4" w:space="0" w:color="auto"/>
              <w:right w:val="single" w:sz="4" w:space="0" w:color="auto"/>
            </w:tcBorders>
          </w:tcPr>
          <w:p w:rsidR="004F739E" w:rsidRPr="004F739E" w:rsidRDefault="004F739E" w:rsidP="000034AB">
            <w:pPr>
              <w:widowControl w:val="0"/>
              <w:autoSpaceDE w:val="0"/>
              <w:autoSpaceDN w:val="0"/>
              <w:adjustRightInd w:val="0"/>
              <w:spacing w:before="120" w:line="230" w:lineRule="exact"/>
              <w:rPr>
                <w:color w:val="000000" w:themeColor="text1"/>
                <w:sz w:val="28"/>
                <w:szCs w:val="28"/>
              </w:rPr>
            </w:pPr>
            <w:r w:rsidRPr="004F739E">
              <w:rPr>
                <w:color w:val="000000" w:themeColor="text1"/>
                <w:sz w:val="28"/>
                <w:szCs w:val="28"/>
              </w:rPr>
              <w:t>Доля участников Государственной программы и членов их семей, получающих профессиональное образование или дополнительное профессиональное образование в образовательных организациях</w:t>
            </w:r>
            <w:r w:rsidR="00FD1ADC">
              <w:rPr>
                <w:color w:val="000000" w:themeColor="text1"/>
                <w:sz w:val="28"/>
                <w:szCs w:val="28"/>
              </w:rPr>
              <w:t>,</w:t>
            </w:r>
            <w:r w:rsidRPr="004F739E">
              <w:rPr>
                <w:color w:val="000000" w:themeColor="text1"/>
                <w:sz w:val="28"/>
                <w:szCs w:val="28"/>
              </w:rPr>
              <w:t xml:space="preserve"> от числа участников Государственной программы и членов их семей в</w:t>
            </w:r>
            <w:r w:rsidR="0029730A">
              <w:rPr>
                <w:color w:val="000000" w:themeColor="text1"/>
                <w:sz w:val="28"/>
                <w:szCs w:val="28"/>
              </w:rPr>
              <w:t xml:space="preserve"> возрастной категории до 35 лет</w:t>
            </w:r>
            <w:r w:rsidRPr="004F739E">
              <w:rPr>
                <w:color w:val="000000" w:themeColor="text1"/>
                <w:sz w:val="28"/>
                <w:szCs w:val="28"/>
              </w:rPr>
              <w:t xml:space="preserve"> </w:t>
            </w:r>
          </w:p>
        </w:tc>
        <w:tc>
          <w:tcPr>
            <w:tcW w:w="989" w:type="dxa"/>
            <w:tcBorders>
              <w:top w:val="single" w:sz="4" w:space="0" w:color="auto"/>
              <w:left w:val="single" w:sz="4" w:space="0" w:color="auto"/>
              <w:bottom w:val="single" w:sz="4" w:space="0" w:color="auto"/>
              <w:right w:val="single" w:sz="4" w:space="0" w:color="auto"/>
            </w:tcBorders>
          </w:tcPr>
          <w:p w:rsidR="004F739E" w:rsidRPr="004F739E" w:rsidRDefault="004F739E" w:rsidP="00F665FE">
            <w:pPr>
              <w:widowControl w:val="0"/>
              <w:autoSpaceDE w:val="0"/>
              <w:autoSpaceDN w:val="0"/>
              <w:adjustRightInd w:val="0"/>
              <w:spacing w:before="120" w:line="230" w:lineRule="exact"/>
              <w:jc w:val="center"/>
              <w:rPr>
                <w:color w:val="000000" w:themeColor="text1"/>
                <w:sz w:val="28"/>
                <w:szCs w:val="28"/>
              </w:rPr>
            </w:pPr>
            <w:r w:rsidRPr="004F739E">
              <w:rPr>
                <w:color w:val="000000" w:themeColor="text1"/>
                <w:sz w:val="28"/>
                <w:szCs w:val="28"/>
              </w:rPr>
              <w:t>%</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F665FE">
            <w:pPr>
              <w:widowControl w:val="0"/>
              <w:autoSpaceDE w:val="0"/>
              <w:autoSpaceDN w:val="0"/>
              <w:adjustRightInd w:val="0"/>
              <w:spacing w:before="120" w:line="230" w:lineRule="exact"/>
              <w:rPr>
                <w:color w:val="000000" w:themeColor="text1"/>
                <w:sz w:val="28"/>
                <w:szCs w:val="28"/>
              </w:rPr>
            </w:pPr>
            <w:r w:rsidRPr="004F739E">
              <w:rPr>
                <w:color w:val="000000" w:themeColor="text1"/>
                <w:sz w:val="28"/>
                <w:szCs w:val="28"/>
              </w:rPr>
              <w:t>4</w:t>
            </w:r>
            <w:r w:rsidR="000034AB">
              <w:rPr>
                <w:color w:val="000000" w:themeColor="text1"/>
                <w:sz w:val="28"/>
                <w:szCs w:val="28"/>
              </w:rPr>
              <w:t>,0</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F665FE">
            <w:pPr>
              <w:widowControl w:val="0"/>
              <w:autoSpaceDE w:val="0"/>
              <w:autoSpaceDN w:val="0"/>
              <w:adjustRightInd w:val="0"/>
              <w:spacing w:before="120" w:line="230" w:lineRule="exact"/>
              <w:rPr>
                <w:color w:val="000000" w:themeColor="text1"/>
                <w:sz w:val="28"/>
                <w:szCs w:val="28"/>
              </w:rPr>
            </w:pPr>
            <w:r w:rsidRPr="004F739E">
              <w:rPr>
                <w:color w:val="000000" w:themeColor="text1"/>
                <w:sz w:val="28"/>
                <w:szCs w:val="28"/>
              </w:rPr>
              <w:t>4</w:t>
            </w:r>
            <w:r w:rsidR="000034AB">
              <w:rPr>
                <w:color w:val="000000" w:themeColor="text1"/>
                <w:sz w:val="28"/>
                <w:szCs w:val="28"/>
              </w:rPr>
              <w:t>,0</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F665FE">
            <w:pPr>
              <w:widowControl w:val="0"/>
              <w:autoSpaceDE w:val="0"/>
              <w:autoSpaceDN w:val="0"/>
              <w:adjustRightInd w:val="0"/>
              <w:spacing w:before="120" w:line="230" w:lineRule="exact"/>
              <w:rPr>
                <w:color w:val="000000" w:themeColor="text1"/>
                <w:sz w:val="28"/>
                <w:szCs w:val="28"/>
              </w:rPr>
            </w:pPr>
            <w:r w:rsidRPr="004F739E">
              <w:rPr>
                <w:color w:val="000000" w:themeColor="text1"/>
                <w:sz w:val="28"/>
                <w:szCs w:val="28"/>
              </w:rPr>
              <w:t>4</w:t>
            </w:r>
            <w:r w:rsidR="000034AB">
              <w:rPr>
                <w:color w:val="000000" w:themeColor="text1"/>
                <w:sz w:val="28"/>
                <w:szCs w:val="28"/>
              </w:rPr>
              <w:t>,0</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F665FE">
            <w:pPr>
              <w:widowControl w:val="0"/>
              <w:autoSpaceDE w:val="0"/>
              <w:autoSpaceDN w:val="0"/>
              <w:adjustRightInd w:val="0"/>
              <w:spacing w:before="120" w:line="230" w:lineRule="exact"/>
              <w:rPr>
                <w:color w:val="000000" w:themeColor="text1"/>
                <w:sz w:val="28"/>
                <w:szCs w:val="28"/>
              </w:rPr>
            </w:pPr>
            <w:r w:rsidRPr="004F739E">
              <w:rPr>
                <w:color w:val="000000" w:themeColor="text1"/>
                <w:sz w:val="28"/>
                <w:szCs w:val="28"/>
              </w:rPr>
              <w:t>5</w:t>
            </w:r>
            <w:r w:rsidR="000034AB">
              <w:rPr>
                <w:color w:val="000000" w:themeColor="text1"/>
                <w:sz w:val="28"/>
                <w:szCs w:val="28"/>
              </w:rPr>
              <w:t>,0</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F665FE">
            <w:pPr>
              <w:widowControl w:val="0"/>
              <w:autoSpaceDE w:val="0"/>
              <w:autoSpaceDN w:val="0"/>
              <w:adjustRightInd w:val="0"/>
              <w:spacing w:before="120" w:line="230" w:lineRule="exact"/>
              <w:rPr>
                <w:color w:val="000000" w:themeColor="text1"/>
                <w:sz w:val="28"/>
                <w:szCs w:val="28"/>
              </w:rPr>
            </w:pPr>
            <w:r w:rsidRPr="004F739E">
              <w:rPr>
                <w:color w:val="000000" w:themeColor="text1"/>
                <w:sz w:val="28"/>
                <w:szCs w:val="28"/>
              </w:rPr>
              <w:t>6</w:t>
            </w:r>
            <w:r w:rsidR="000034AB">
              <w:rPr>
                <w:color w:val="000000" w:themeColor="text1"/>
                <w:sz w:val="28"/>
                <w:szCs w:val="28"/>
              </w:rPr>
              <w:t>,0</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F665FE">
            <w:pPr>
              <w:widowControl w:val="0"/>
              <w:autoSpaceDE w:val="0"/>
              <w:autoSpaceDN w:val="0"/>
              <w:adjustRightInd w:val="0"/>
              <w:spacing w:before="120" w:line="230" w:lineRule="exact"/>
              <w:rPr>
                <w:color w:val="000000" w:themeColor="text1"/>
                <w:sz w:val="28"/>
                <w:szCs w:val="28"/>
              </w:rPr>
            </w:pPr>
            <w:r w:rsidRPr="004F739E">
              <w:rPr>
                <w:color w:val="000000" w:themeColor="text1"/>
                <w:sz w:val="28"/>
                <w:szCs w:val="28"/>
              </w:rPr>
              <w:t>7</w:t>
            </w:r>
            <w:r w:rsidR="000034AB">
              <w:rPr>
                <w:color w:val="000000" w:themeColor="text1"/>
                <w:sz w:val="28"/>
                <w:szCs w:val="28"/>
              </w:rPr>
              <w:t>,0</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F665FE">
            <w:pPr>
              <w:widowControl w:val="0"/>
              <w:autoSpaceDE w:val="0"/>
              <w:autoSpaceDN w:val="0"/>
              <w:adjustRightInd w:val="0"/>
              <w:spacing w:before="120" w:line="230" w:lineRule="exact"/>
              <w:rPr>
                <w:color w:val="000000" w:themeColor="text1"/>
                <w:sz w:val="28"/>
                <w:szCs w:val="28"/>
              </w:rPr>
            </w:pPr>
            <w:r w:rsidRPr="004F739E">
              <w:rPr>
                <w:color w:val="000000" w:themeColor="text1"/>
                <w:sz w:val="28"/>
                <w:szCs w:val="28"/>
              </w:rPr>
              <w:t>8</w:t>
            </w:r>
            <w:r w:rsidR="000034AB">
              <w:rPr>
                <w:color w:val="000000" w:themeColor="text1"/>
                <w:sz w:val="28"/>
                <w:szCs w:val="28"/>
              </w:rPr>
              <w:t>,0</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F665FE">
            <w:pPr>
              <w:widowControl w:val="0"/>
              <w:autoSpaceDE w:val="0"/>
              <w:autoSpaceDN w:val="0"/>
              <w:adjustRightInd w:val="0"/>
              <w:spacing w:before="120" w:line="230" w:lineRule="exact"/>
              <w:rPr>
                <w:color w:val="000000" w:themeColor="text1"/>
                <w:sz w:val="28"/>
                <w:szCs w:val="28"/>
              </w:rPr>
            </w:pPr>
            <w:r w:rsidRPr="004F739E">
              <w:rPr>
                <w:color w:val="000000" w:themeColor="text1"/>
                <w:sz w:val="28"/>
                <w:szCs w:val="28"/>
              </w:rPr>
              <w:t>9</w:t>
            </w:r>
            <w:r w:rsidR="000034AB">
              <w:rPr>
                <w:color w:val="000000" w:themeColor="text1"/>
                <w:sz w:val="28"/>
                <w:szCs w:val="28"/>
              </w:rPr>
              <w:t>,0</w:t>
            </w:r>
          </w:p>
        </w:tc>
        <w:tc>
          <w:tcPr>
            <w:tcW w:w="1984" w:type="dxa"/>
            <w:tcBorders>
              <w:top w:val="single" w:sz="4" w:space="0" w:color="auto"/>
              <w:left w:val="single" w:sz="4" w:space="0" w:color="auto"/>
              <w:bottom w:val="single" w:sz="4" w:space="0" w:color="auto"/>
              <w:right w:val="single" w:sz="4" w:space="0" w:color="auto"/>
            </w:tcBorders>
          </w:tcPr>
          <w:p w:rsidR="004F739E" w:rsidRPr="004F739E" w:rsidRDefault="004F739E" w:rsidP="00F665FE">
            <w:pPr>
              <w:widowControl w:val="0"/>
              <w:autoSpaceDE w:val="0"/>
              <w:autoSpaceDN w:val="0"/>
              <w:adjustRightInd w:val="0"/>
              <w:spacing w:before="120" w:line="230" w:lineRule="exact"/>
              <w:rPr>
                <w:color w:val="000000" w:themeColor="text1"/>
                <w:sz w:val="28"/>
                <w:szCs w:val="28"/>
              </w:rPr>
            </w:pPr>
            <w:r w:rsidRPr="0029730A">
              <w:rPr>
                <w:color w:val="000000" w:themeColor="text1"/>
                <w:spacing w:val="-12"/>
                <w:sz w:val="28"/>
                <w:szCs w:val="28"/>
              </w:rPr>
              <w:t>доля участников</w:t>
            </w:r>
            <w:r w:rsidRPr="004F739E">
              <w:rPr>
                <w:color w:val="000000" w:themeColor="text1"/>
                <w:sz w:val="28"/>
                <w:szCs w:val="28"/>
              </w:rPr>
              <w:t xml:space="preserve"> </w:t>
            </w:r>
            <w:r w:rsidRPr="000034AB">
              <w:rPr>
                <w:color w:val="000000" w:themeColor="text1"/>
                <w:spacing w:val="-14"/>
                <w:sz w:val="28"/>
                <w:szCs w:val="28"/>
              </w:rPr>
              <w:t>Государственной</w:t>
            </w:r>
            <w:r w:rsidRPr="004F739E">
              <w:rPr>
                <w:color w:val="000000" w:themeColor="text1"/>
                <w:sz w:val="28"/>
                <w:szCs w:val="28"/>
              </w:rPr>
              <w:t xml:space="preserve"> программы и членов их семей, полу</w:t>
            </w:r>
            <w:r w:rsidR="0029730A">
              <w:rPr>
                <w:color w:val="000000" w:themeColor="text1"/>
                <w:sz w:val="28"/>
                <w:szCs w:val="28"/>
              </w:rPr>
              <w:t>-</w:t>
            </w:r>
            <w:r w:rsidRPr="004F739E">
              <w:rPr>
                <w:color w:val="000000" w:themeColor="text1"/>
                <w:sz w:val="28"/>
                <w:szCs w:val="28"/>
              </w:rPr>
              <w:t xml:space="preserve">чающих </w:t>
            </w:r>
            <w:r w:rsidRPr="0029730A">
              <w:rPr>
                <w:color w:val="000000" w:themeColor="text1"/>
                <w:spacing w:val="-6"/>
                <w:sz w:val="28"/>
                <w:szCs w:val="28"/>
              </w:rPr>
              <w:t>профессиональ</w:t>
            </w:r>
            <w:r w:rsidR="0029730A" w:rsidRPr="0029730A">
              <w:rPr>
                <w:color w:val="000000" w:themeColor="text1"/>
                <w:spacing w:val="-6"/>
                <w:sz w:val="28"/>
                <w:szCs w:val="28"/>
              </w:rPr>
              <w:t>-</w:t>
            </w:r>
            <w:r w:rsidRPr="004F739E">
              <w:rPr>
                <w:color w:val="000000" w:themeColor="text1"/>
                <w:sz w:val="28"/>
                <w:szCs w:val="28"/>
              </w:rPr>
              <w:t xml:space="preserve">ное </w:t>
            </w:r>
            <w:r w:rsidRPr="004F739E">
              <w:rPr>
                <w:sz w:val="28"/>
                <w:szCs w:val="28"/>
              </w:rPr>
              <w:t>образо</w:t>
            </w:r>
            <w:r w:rsidR="0029730A">
              <w:rPr>
                <w:sz w:val="28"/>
                <w:szCs w:val="28"/>
              </w:rPr>
              <w:t>-</w:t>
            </w:r>
            <w:r w:rsidRPr="004F739E">
              <w:rPr>
                <w:sz w:val="28"/>
                <w:szCs w:val="28"/>
              </w:rPr>
              <w:t xml:space="preserve">вание </w:t>
            </w:r>
            <w:r w:rsidRPr="004F739E">
              <w:rPr>
                <w:color w:val="000000" w:themeColor="text1"/>
                <w:sz w:val="28"/>
                <w:szCs w:val="28"/>
              </w:rPr>
              <w:t xml:space="preserve">или </w:t>
            </w:r>
            <w:r w:rsidRPr="0029730A">
              <w:rPr>
                <w:color w:val="000000" w:themeColor="text1"/>
                <w:spacing w:val="-6"/>
                <w:sz w:val="28"/>
                <w:szCs w:val="28"/>
              </w:rPr>
              <w:t>дополнительное профессиональ</w:t>
            </w:r>
            <w:r w:rsidR="0029730A" w:rsidRPr="0029730A">
              <w:rPr>
                <w:color w:val="000000" w:themeColor="text1"/>
                <w:spacing w:val="-6"/>
                <w:sz w:val="28"/>
                <w:szCs w:val="28"/>
              </w:rPr>
              <w:t>-</w:t>
            </w:r>
            <w:r w:rsidRPr="004F739E">
              <w:rPr>
                <w:color w:val="000000" w:themeColor="text1"/>
                <w:sz w:val="28"/>
                <w:szCs w:val="28"/>
              </w:rPr>
              <w:t>ное образо</w:t>
            </w:r>
            <w:r w:rsidR="0029730A">
              <w:rPr>
                <w:color w:val="000000" w:themeColor="text1"/>
                <w:sz w:val="28"/>
                <w:szCs w:val="28"/>
              </w:rPr>
              <w:t>-</w:t>
            </w:r>
            <w:r w:rsidRPr="004F739E">
              <w:rPr>
                <w:color w:val="000000" w:themeColor="text1"/>
                <w:sz w:val="28"/>
                <w:szCs w:val="28"/>
              </w:rPr>
              <w:t>вание в образо</w:t>
            </w:r>
            <w:r w:rsidR="0029730A">
              <w:rPr>
                <w:color w:val="000000" w:themeColor="text1"/>
                <w:sz w:val="28"/>
                <w:szCs w:val="28"/>
              </w:rPr>
              <w:t>-</w:t>
            </w:r>
            <w:r w:rsidRPr="004F739E">
              <w:rPr>
                <w:color w:val="000000" w:themeColor="text1"/>
                <w:sz w:val="28"/>
                <w:szCs w:val="28"/>
              </w:rPr>
              <w:t>вательных организациях</w:t>
            </w:r>
            <w:r w:rsidR="000034AB">
              <w:rPr>
                <w:color w:val="000000" w:themeColor="text1"/>
                <w:sz w:val="28"/>
                <w:szCs w:val="28"/>
              </w:rPr>
              <w:t>,</w:t>
            </w:r>
            <w:r w:rsidRPr="004F739E">
              <w:rPr>
                <w:color w:val="000000" w:themeColor="text1"/>
                <w:sz w:val="28"/>
                <w:szCs w:val="28"/>
              </w:rPr>
              <w:t xml:space="preserve"> от числа участников Государствен</w:t>
            </w:r>
            <w:r w:rsidR="0029730A">
              <w:rPr>
                <w:color w:val="000000" w:themeColor="text1"/>
                <w:sz w:val="28"/>
                <w:szCs w:val="28"/>
              </w:rPr>
              <w:t>-</w:t>
            </w:r>
            <w:r w:rsidRPr="0029730A">
              <w:rPr>
                <w:color w:val="000000" w:themeColor="text1"/>
                <w:spacing w:val="-8"/>
                <w:sz w:val="28"/>
                <w:szCs w:val="28"/>
              </w:rPr>
              <w:t>ной программы</w:t>
            </w:r>
            <w:r w:rsidRPr="004F739E">
              <w:rPr>
                <w:color w:val="000000" w:themeColor="text1"/>
                <w:sz w:val="28"/>
                <w:szCs w:val="28"/>
              </w:rPr>
              <w:t xml:space="preserve"> и членов их семей в возра</w:t>
            </w:r>
            <w:r w:rsidR="0029730A">
              <w:rPr>
                <w:color w:val="000000" w:themeColor="text1"/>
                <w:sz w:val="28"/>
                <w:szCs w:val="28"/>
              </w:rPr>
              <w:t>-</w:t>
            </w:r>
            <w:r w:rsidRPr="004F739E">
              <w:rPr>
                <w:color w:val="000000" w:themeColor="text1"/>
                <w:sz w:val="28"/>
                <w:szCs w:val="28"/>
              </w:rPr>
              <w:t>стной катего</w:t>
            </w:r>
            <w:r w:rsidR="0029730A">
              <w:rPr>
                <w:color w:val="000000" w:themeColor="text1"/>
                <w:sz w:val="28"/>
                <w:szCs w:val="28"/>
              </w:rPr>
              <w:t>-</w:t>
            </w:r>
            <w:r w:rsidRPr="004F739E">
              <w:rPr>
                <w:color w:val="000000" w:themeColor="text1"/>
                <w:sz w:val="28"/>
                <w:szCs w:val="28"/>
              </w:rPr>
              <w:t>рии</w:t>
            </w:r>
            <w:r w:rsidR="000034AB">
              <w:rPr>
                <w:color w:val="000000" w:themeColor="text1"/>
                <w:sz w:val="28"/>
                <w:szCs w:val="28"/>
              </w:rPr>
              <w:t xml:space="preserve"> до 35 лет</w:t>
            </w:r>
            <w:r w:rsidRPr="004F739E">
              <w:rPr>
                <w:color w:val="000000" w:themeColor="text1"/>
                <w:sz w:val="28"/>
                <w:szCs w:val="28"/>
              </w:rPr>
              <w:t xml:space="preserve"> в 2030 году составит не менее 9</w:t>
            </w:r>
            <w:r w:rsidR="0029730A">
              <w:rPr>
                <w:color w:val="000000" w:themeColor="text1"/>
                <w:sz w:val="28"/>
                <w:szCs w:val="28"/>
              </w:rPr>
              <w:t xml:space="preserve"> </w:t>
            </w:r>
            <w:r w:rsidRPr="004F739E">
              <w:rPr>
                <w:color w:val="000000" w:themeColor="text1"/>
                <w:sz w:val="28"/>
                <w:szCs w:val="28"/>
              </w:rPr>
              <w:t>%</w:t>
            </w:r>
          </w:p>
        </w:tc>
      </w:tr>
      <w:tr w:rsidR="004F739E" w:rsidRPr="004F739E" w:rsidTr="003B6430">
        <w:tc>
          <w:tcPr>
            <w:tcW w:w="15168" w:type="dxa"/>
            <w:gridSpan w:val="11"/>
            <w:tcBorders>
              <w:top w:val="single" w:sz="4" w:space="0" w:color="auto"/>
              <w:left w:val="single" w:sz="4" w:space="0" w:color="auto"/>
              <w:bottom w:val="single" w:sz="4" w:space="0" w:color="auto"/>
              <w:right w:val="single" w:sz="4" w:space="0" w:color="auto"/>
            </w:tcBorders>
          </w:tcPr>
          <w:p w:rsidR="004F739E" w:rsidRPr="004F739E" w:rsidRDefault="004F739E" w:rsidP="00F665FE">
            <w:pPr>
              <w:widowControl w:val="0"/>
              <w:autoSpaceDE w:val="0"/>
              <w:autoSpaceDN w:val="0"/>
              <w:adjustRightInd w:val="0"/>
              <w:spacing w:before="120" w:line="230" w:lineRule="exact"/>
              <w:rPr>
                <w:color w:val="000000" w:themeColor="text1"/>
                <w:sz w:val="28"/>
                <w:szCs w:val="28"/>
              </w:rPr>
            </w:pPr>
            <w:r w:rsidRPr="004F739E">
              <w:rPr>
                <w:color w:val="000000" w:themeColor="text1"/>
                <w:sz w:val="28"/>
                <w:szCs w:val="28"/>
              </w:rPr>
              <w:t xml:space="preserve">Цель 3. Обеспечение социально-экономического развития Новгородской области </w:t>
            </w:r>
          </w:p>
        </w:tc>
      </w:tr>
      <w:tr w:rsidR="004F739E" w:rsidRPr="004F739E" w:rsidTr="00DF1F8E">
        <w:tc>
          <w:tcPr>
            <w:tcW w:w="4531" w:type="dxa"/>
            <w:tcBorders>
              <w:top w:val="single" w:sz="4" w:space="0" w:color="auto"/>
              <w:left w:val="single" w:sz="4" w:space="0" w:color="auto"/>
              <w:bottom w:val="single" w:sz="4" w:space="0" w:color="auto"/>
              <w:right w:val="single" w:sz="4" w:space="0" w:color="auto"/>
            </w:tcBorders>
          </w:tcPr>
          <w:p w:rsidR="004F739E" w:rsidRPr="004F739E" w:rsidRDefault="004F739E" w:rsidP="00F665FE">
            <w:pPr>
              <w:widowControl w:val="0"/>
              <w:autoSpaceDE w:val="0"/>
              <w:autoSpaceDN w:val="0"/>
              <w:adjustRightInd w:val="0"/>
              <w:spacing w:before="120" w:line="230" w:lineRule="exact"/>
              <w:rPr>
                <w:color w:val="000000" w:themeColor="text1"/>
                <w:sz w:val="28"/>
                <w:szCs w:val="28"/>
              </w:rPr>
            </w:pPr>
            <w:r w:rsidRPr="004F739E">
              <w:rPr>
                <w:color w:val="000000" w:themeColor="text1"/>
                <w:sz w:val="28"/>
                <w:szCs w:val="28"/>
              </w:rPr>
              <w:t>Доля участников Государственной программы, имеющих высшее обра</w:t>
            </w:r>
            <w:r w:rsidR="00FD1D3C">
              <w:rPr>
                <w:color w:val="000000" w:themeColor="text1"/>
                <w:sz w:val="28"/>
                <w:szCs w:val="28"/>
              </w:rPr>
              <w:t>-</w:t>
            </w:r>
            <w:r w:rsidRPr="00FD1D3C">
              <w:rPr>
                <w:color w:val="000000" w:themeColor="text1"/>
                <w:spacing w:val="-6"/>
                <w:sz w:val="28"/>
                <w:szCs w:val="28"/>
              </w:rPr>
              <w:t>зование или среднее профессиональ</w:t>
            </w:r>
            <w:r w:rsidR="00FD1D3C">
              <w:rPr>
                <w:color w:val="000000" w:themeColor="text1"/>
                <w:sz w:val="28"/>
                <w:szCs w:val="28"/>
              </w:rPr>
              <w:t>-</w:t>
            </w:r>
            <w:r w:rsidRPr="00FD1D3C">
              <w:rPr>
                <w:color w:val="000000" w:themeColor="text1"/>
                <w:spacing w:val="-6"/>
                <w:sz w:val="28"/>
                <w:szCs w:val="28"/>
              </w:rPr>
              <w:t>ное образование, в общем количестве</w:t>
            </w:r>
            <w:r w:rsidRPr="004F739E">
              <w:rPr>
                <w:color w:val="000000" w:themeColor="text1"/>
                <w:sz w:val="28"/>
                <w:szCs w:val="28"/>
              </w:rPr>
              <w:t xml:space="preserve"> </w:t>
            </w:r>
            <w:r w:rsidRPr="00FD1D3C">
              <w:rPr>
                <w:color w:val="000000" w:themeColor="text1"/>
                <w:spacing w:val="-6"/>
                <w:sz w:val="28"/>
                <w:szCs w:val="28"/>
              </w:rPr>
              <w:t>прибывших в Новгородскую область</w:t>
            </w:r>
            <w:r w:rsidRPr="004F739E">
              <w:rPr>
                <w:color w:val="000000" w:themeColor="text1"/>
                <w:sz w:val="28"/>
                <w:szCs w:val="28"/>
              </w:rPr>
              <w:t xml:space="preserve"> участников Государственной программы</w:t>
            </w:r>
          </w:p>
        </w:tc>
        <w:tc>
          <w:tcPr>
            <w:tcW w:w="989" w:type="dxa"/>
            <w:tcBorders>
              <w:top w:val="single" w:sz="4" w:space="0" w:color="auto"/>
              <w:left w:val="single" w:sz="4" w:space="0" w:color="auto"/>
              <w:bottom w:val="single" w:sz="4" w:space="0" w:color="auto"/>
              <w:right w:val="single" w:sz="4" w:space="0" w:color="auto"/>
            </w:tcBorders>
          </w:tcPr>
          <w:p w:rsidR="004F739E" w:rsidRPr="004F739E" w:rsidRDefault="004F739E" w:rsidP="00F665FE">
            <w:pPr>
              <w:widowControl w:val="0"/>
              <w:autoSpaceDE w:val="0"/>
              <w:autoSpaceDN w:val="0"/>
              <w:adjustRightInd w:val="0"/>
              <w:spacing w:before="120" w:line="230" w:lineRule="exact"/>
              <w:jc w:val="center"/>
              <w:rPr>
                <w:color w:val="000000" w:themeColor="text1"/>
                <w:sz w:val="28"/>
                <w:szCs w:val="28"/>
              </w:rPr>
            </w:pPr>
            <w:r w:rsidRPr="004F739E">
              <w:rPr>
                <w:color w:val="000000" w:themeColor="text1"/>
                <w:sz w:val="28"/>
                <w:szCs w:val="28"/>
              </w:rPr>
              <w:t>%</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F665FE">
            <w:pPr>
              <w:widowControl w:val="0"/>
              <w:autoSpaceDE w:val="0"/>
              <w:autoSpaceDN w:val="0"/>
              <w:adjustRightInd w:val="0"/>
              <w:spacing w:before="120" w:line="230" w:lineRule="exact"/>
              <w:rPr>
                <w:color w:val="000000" w:themeColor="text1"/>
                <w:sz w:val="28"/>
                <w:szCs w:val="28"/>
              </w:rPr>
            </w:pPr>
            <w:r w:rsidRPr="004F739E">
              <w:rPr>
                <w:color w:val="000000" w:themeColor="text1"/>
                <w:sz w:val="28"/>
                <w:szCs w:val="28"/>
              </w:rPr>
              <w:t>77,9</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F665FE">
            <w:pPr>
              <w:widowControl w:val="0"/>
              <w:autoSpaceDE w:val="0"/>
              <w:autoSpaceDN w:val="0"/>
              <w:adjustRightInd w:val="0"/>
              <w:spacing w:before="120" w:line="230" w:lineRule="exact"/>
              <w:rPr>
                <w:color w:val="000000" w:themeColor="text1"/>
                <w:sz w:val="28"/>
                <w:szCs w:val="28"/>
              </w:rPr>
            </w:pPr>
            <w:r w:rsidRPr="004F739E">
              <w:rPr>
                <w:color w:val="000000" w:themeColor="text1"/>
                <w:sz w:val="28"/>
                <w:szCs w:val="28"/>
              </w:rPr>
              <w:t>69</w:t>
            </w:r>
            <w:r w:rsidR="000034AB">
              <w:rPr>
                <w:color w:val="000000" w:themeColor="text1"/>
                <w:sz w:val="28"/>
                <w:szCs w:val="28"/>
              </w:rPr>
              <w:t>,0</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F665FE">
            <w:pPr>
              <w:widowControl w:val="0"/>
              <w:autoSpaceDE w:val="0"/>
              <w:autoSpaceDN w:val="0"/>
              <w:adjustRightInd w:val="0"/>
              <w:spacing w:before="120" w:line="230" w:lineRule="exact"/>
              <w:rPr>
                <w:color w:val="000000" w:themeColor="text1"/>
                <w:sz w:val="28"/>
                <w:szCs w:val="28"/>
              </w:rPr>
            </w:pPr>
            <w:r w:rsidRPr="004F739E">
              <w:rPr>
                <w:color w:val="000000" w:themeColor="text1"/>
                <w:sz w:val="28"/>
                <w:szCs w:val="28"/>
              </w:rPr>
              <w:t>30</w:t>
            </w:r>
            <w:r w:rsidR="000034AB">
              <w:rPr>
                <w:color w:val="000000" w:themeColor="text1"/>
                <w:sz w:val="28"/>
                <w:szCs w:val="28"/>
              </w:rPr>
              <w:t>,0</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F665FE">
            <w:pPr>
              <w:widowControl w:val="0"/>
              <w:autoSpaceDE w:val="0"/>
              <w:autoSpaceDN w:val="0"/>
              <w:adjustRightInd w:val="0"/>
              <w:spacing w:before="120" w:line="230" w:lineRule="exact"/>
              <w:rPr>
                <w:color w:val="000000" w:themeColor="text1"/>
                <w:sz w:val="28"/>
                <w:szCs w:val="28"/>
              </w:rPr>
            </w:pPr>
            <w:r w:rsidRPr="004F739E">
              <w:rPr>
                <w:color w:val="000000" w:themeColor="text1"/>
                <w:sz w:val="28"/>
                <w:szCs w:val="28"/>
              </w:rPr>
              <w:t>72</w:t>
            </w:r>
            <w:r w:rsidR="000034AB">
              <w:rPr>
                <w:color w:val="000000" w:themeColor="text1"/>
                <w:sz w:val="28"/>
                <w:szCs w:val="28"/>
              </w:rPr>
              <w:t>,0</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F665FE">
            <w:pPr>
              <w:widowControl w:val="0"/>
              <w:autoSpaceDE w:val="0"/>
              <w:autoSpaceDN w:val="0"/>
              <w:adjustRightInd w:val="0"/>
              <w:spacing w:before="120" w:line="230" w:lineRule="exact"/>
              <w:rPr>
                <w:color w:val="000000" w:themeColor="text1"/>
                <w:sz w:val="28"/>
                <w:szCs w:val="28"/>
              </w:rPr>
            </w:pPr>
            <w:r w:rsidRPr="004F739E">
              <w:rPr>
                <w:color w:val="000000" w:themeColor="text1"/>
                <w:sz w:val="28"/>
                <w:szCs w:val="28"/>
              </w:rPr>
              <w:t>74</w:t>
            </w:r>
            <w:r w:rsidR="000034AB">
              <w:rPr>
                <w:color w:val="000000" w:themeColor="text1"/>
                <w:sz w:val="28"/>
                <w:szCs w:val="28"/>
              </w:rPr>
              <w:t>,0</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F665FE">
            <w:pPr>
              <w:widowControl w:val="0"/>
              <w:autoSpaceDE w:val="0"/>
              <w:autoSpaceDN w:val="0"/>
              <w:adjustRightInd w:val="0"/>
              <w:spacing w:before="120" w:line="230" w:lineRule="exact"/>
              <w:rPr>
                <w:color w:val="000000" w:themeColor="text1"/>
                <w:sz w:val="28"/>
                <w:szCs w:val="28"/>
              </w:rPr>
            </w:pPr>
            <w:r w:rsidRPr="004F739E">
              <w:rPr>
                <w:color w:val="000000" w:themeColor="text1"/>
                <w:sz w:val="28"/>
                <w:szCs w:val="28"/>
              </w:rPr>
              <w:t>76</w:t>
            </w:r>
            <w:r w:rsidR="000034AB">
              <w:rPr>
                <w:color w:val="000000" w:themeColor="text1"/>
                <w:sz w:val="28"/>
                <w:szCs w:val="28"/>
              </w:rPr>
              <w:t>,0</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F665FE">
            <w:pPr>
              <w:widowControl w:val="0"/>
              <w:autoSpaceDE w:val="0"/>
              <w:autoSpaceDN w:val="0"/>
              <w:adjustRightInd w:val="0"/>
              <w:spacing w:before="120" w:line="230" w:lineRule="exact"/>
              <w:rPr>
                <w:color w:val="000000" w:themeColor="text1"/>
                <w:sz w:val="28"/>
                <w:szCs w:val="28"/>
              </w:rPr>
            </w:pPr>
            <w:r w:rsidRPr="004F739E">
              <w:rPr>
                <w:color w:val="000000" w:themeColor="text1"/>
                <w:sz w:val="28"/>
                <w:szCs w:val="28"/>
              </w:rPr>
              <w:t>78</w:t>
            </w:r>
            <w:r w:rsidR="000034AB">
              <w:rPr>
                <w:color w:val="000000" w:themeColor="text1"/>
                <w:sz w:val="28"/>
                <w:szCs w:val="28"/>
              </w:rPr>
              <w:t>,0</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F665FE">
            <w:pPr>
              <w:widowControl w:val="0"/>
              <w:autoSpaceDE w:val="0"/>
              <w:autoSpaceDN w:val="0"/>
              <w:adjustRightInd w:val="0"/>
              <w:spacing w:before="120" w:line="230" w:lineRule="exact"/>
              <w:rPr>
                <w:color w:val="000000" w:themeColor="text1"/>
                <w:sz w:val="28"/>
                <w:szCs w:val="28"/>
              </w:rPr>
            </w:pPr>
            <w:r w:rsidRPr="004F739E">
              <w:rPr>
                <w:color w:val="000000" w:themeColor="text1"/>
                <w:sz w:val="28"/>
                <w:szCs w:val="28"/>
              </w:rPr>
              <w:t>80</w:t>
            </w:r>
            <w:r w:rsidR="000034AB">
              <w:rPr>
                <w:color w:val="000000" w:themeColor="text1"/>
                <w:sz w:val="28"/>
                <w:szCs w:val="28"/>
              </w:rPr>
              <w:t>,0</w:t>
            </w:r>
          </w:p>
        </w:tc>
        <w:tc>
          <w:tcPr>
            <w:tcW w:w="1984" w:type="dxa"/>
            <w:tcBorders>
              <w:top w:val="single" w:sz="4" w:space="0" w:color="auto"/>
              <w:left w:val="single" w:sz="4" w:space="0" w:color="auto"/>
              <w:bottom w:val="single" w:sz="4" w:space="0" w:color="auto"/>
              <w:right w:val="single" w:sz="4" w:space="0" w:color="auto"/>
            </w:tcBorders>
          </w:tcPr>
          <w:p w:rsidR="004F739E" w:rsidRPr="004F739E" w:rsidRDefault="004F739E" w:rsidP="00F665FE">
            <w:pPr>
              <w:widowControl w:val="0"/>
              <w:autoSpaceDE w:val="0"/>
              <w:autoSpaceDN w:val="0"/>
              <w:adjustRightInd w:val="0"/>
              <w:spacing w:before="120" w:line="230" w:lineRule="exact"/>
              <w:rPr>
                <w:color w:val="000000" w:themeColor="text1"/>
                <w:sz w:val="28"/>
                <w:szCs w:val="28"/>
              </w:rPr>
            </w:pPr>
            <w:r w:rsidRPr="00091771">
              <w:rPr>
                <w:color w:val="000000" w:themeColor="text1"/>
                <w:spacing w:val="-10"/>
                <w:sz w:val="28"/>
                <w:szCs w:val="28"/>
              </w:rPr>
              <w:t>доля участников</w:t>
            </w:r>
            <w:r w:rsidRPr="004F739E">
              <w:rPr>
                <w:color w:val="000000" w:themeColor="text1"/>
                <w:sz w:val="28"/>
                <w:szCs w:val="28"/>
              </w:rPr>
              <w:t xml:space="preserve"> </w:t>
            </w:r>
            <w:r w:rsidRPr="000034AB">
              <w:rPr>
                <w:color w:val="000000" w:themeColor="text1"/>
                <w:spacing w:val="-16"/>
                <w:sz w:val="28"/>
                <w:szCs w:val="28"/>
              </w:rPr>
              <w:t>Государственной</w:t>
            </w:r>
            <w:r w:rsidRPr="004F739E">
              <w:rPr>
                <w:color w:val="000000" w:themeColor="text1"/>
                <w:sz w:val="28"/>
                <w:szCs w:val="28"/>
              </w:rPr>
              <w:t xml:space="preserve"> программы, имеющих высшее обра</w:t>
            </w:r>
            <w:r w:rsidR="00091771">
              <w:rPr>
                <w:color w:val="000000" w:themeColor="text1"/>
                <w:sz w:val="28"/>
                <w:szCs w:val="28"/>
              </w:rPr>
              <w:t>-</w:t>
            </w:r>
            <w:r w:rsidRPr="004F739E">
              <w:rPr>
                <w:color w:val="000000" w:themeColor="text1"/>
                <w:sz w:val="28"/>
                <w:szCs w:val="28"/>
              </w:rPr>
              <w:t xml:space="preserve">зование или среднее </w:t>
            </w:r>
            <w:r w:rsidRPr="00091771">
              <w:rPr>
                <w:color w:val="000000" w:themeColor="text1"/>
                <w:spacing w:val="-4"/>
                <w:sz w:val="28"/>
                <w:szCs w:val="28"/>
              </w:rPr>
              <w:t>профессиональ</w:t>
            </w:r>
            <w:r w:rsidR="00091771" w:rsidRPr="00091771">
              <w:rPr>
                <w:color w:val="000000" w:themeColor="text1"/>
                <w:spacing w:val="-4"/>
                <w:sz w:val="28"/>
                <w:szCs w:val="28"/>
              </w:rPr>
              <w:t>-</w:t>
            </w:r>
            <w:r w:rsidRPr="004F739E">
              <w:rPr>
                <w:color w:val="000000" w:themeColor="text1"/>
                <w:sz w:val="28"/>
                <w:szCs w:val="28"/>
              </w:rPr>
              <w:lastRenderedPageBreak/>
              <w:t>ное образо</w:t>
            </w:r>
            <w:r w:rsidR="00091771">
              <w:rPr>
                <w:color w:val="000000" w:themeColor="text1"/>
                <w:sz w:val="28"/>
                <w:szCs w:val="28"/>
              </w:rPr>
              <w:t>-</w:t>
            </w:r>
            <w:r w:rsidRPr="004F739E">
              <w:rPr>
                <w:color w:val="000000" w:themeColor="text1"/>
                <w:sz w:val="28"/>
                <w:szCs w:val="28"/>
              </w:rPr>
              <w:t>вание, в общем количестве прибывших участников Государствен</w:t>
            </w:r>
            <w:r w:rsidR="00091771">
              <w:rPr>
                <w:color w:val="000000" w:themeColor="text1"/>
                <w:sz w:val="28"/>
                <w:szCs w:val="28"/>
              </w:rPr>
              <w:t>-</w:t>
            </w:r>
            <w:r w:rsidRPr="00091771">
              <w:rPr>
                <w:color w:val="000000" w:themeColor="text1"/>
                <w:spacing w:val="-6"/>
                <w:sz w:val="28"/>
                <w:szCs w:val="28"/>
              </w:rPr>
              <w:t xml:space="preserve">ной программы </w:t>
            </w:r>
            <w:r w:rsidRPr="004F739E">
              <w:rPr>
                <w:color w:val="000000" w:themeColor="text1"/>
                <w:sz w:val="28"/>
                <w:szCs w:val="28"/>
              </w:rPr>
              <w:t>в 2030 году составит не менее 80</w:t>
            </w:r>
            <w:r w:rsidR="00091771">
              <w:rPr>
                <w:color w:val="000000" w:themeColor="text1"/>
                <w:sz w:val="28"/>
                <w:szCs w:val="28"/>
              </w:rPr>
              <w:t xml:space="preserve"> </w:t>
            </w:r>
            <w:r w:rsidRPr="004F739E">
              <w:rPr>
                <w:color w:val="000000" w:themeColor="text1"/>
                <w:sz w:val="28"/>
                <w:szCs w:val="28"/>
              </w:rPr>
              <w:t>%</w:t>
            </w:r>
          </w:p>
        </w:tc>
      </w:tr>
      <w:tr w:rsidR="004F739E" w:rsidRPr="004F739E" w:rsidTr="003B6430">
        <w:tc>
          <w:tcPr>
            <w:tcW w:w="15168" w:type="dxa"/>
            <w:gridSpan w:val="11"/>
            <w:tcBorders>
              <w:top w:val="single" w:sz="4" w:space="0" w:color="auto"/>
              <w:left w:val="single" w:sz="4" w:space="0" w:color="auto"/>
              <w:bottom w:val="single" w:sz="4" w:space="0" w:color="auto"/>
              <w:right w:val="single" w:sz="4" w:space="0" w:color="auto"/>
            </w:tcBorders>
          </w:tcPr>
          <w:p w:rsidR="004F739E" w:rsidRPr="004F739E" w:rsidRDefault="004F739E" w:rsidP="003B6430">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lastRenderedPageBreak/>
              <w:t>Задача. Сокращение дефицита трудовых ресурсов в Новгородской области</w:t>
            </w:r>
          </w:p>
        </w:tc>
      </w:tr>
      <w:tr w:rsidR="004F739E" w:rsidRPr="004F739E" w:rsidTr="00DF1F8E">
        <w:tc>
          <w:tcPr>
            <w:tcW w:w="4531" w:type="dxa"/>
            <w:tcBorders>
              <w:top w:val="single" w:sz="4" w:space="0" w:color="auto"/>
              <w:left w:val="single" w:sz="4" w:space="0" w:color="auto"/>
              <w:bottom w:val="single" w:sz="4" w:space="0" w:color="auto"/>
              <w:right w:val="single" w:sz="4" w:space="0" w:color="auto"/>
            </w:tcBorders>
          </w:tcPr>
          <w:p w:rsidR="004F739E" w:rsidRPr="004F739E" w:rsidRDefault="004F739E" w:rsidP="003B6430">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Доля участников Государственной программы, трудоустроенных в Российской Федерации, в общем количестве прибывших в Новгород</w:t>
            </w:r>
            <w:r w:rsidR="00A422B5">
              <w:rPr>
                <w:color w:val="000000" w:themeColor="text1"/>
                <w:sz w:val="28"/>
                <w:szCs w:val="28"/>
              </w:rPr>
              <w:t>-</w:t>
            </w:r>
            <w:r w:rsidRPr="004F739E">
              <w:rPr>
                <w:color w:val="000000" w:themeColor="text1"/>
                <w:sz w:val="28"/>
                <w:szCs w:val="28"/>
              </w:rPr>
              <w:t>скую область участников Государ</w:t>
            </w:r>
            <w:r w:rsidR="00A422B5">
              <w:rPr>
                <w:color w:val="000000" w:themeColor="text1"/>
                <w:sz w:val="28"/>
                <w:szCs w:val="28"/>
              </w:rPr>
              <w:t>-</w:t>
            </w:r>
            <w:r w:rsidRPr="004F739E">
              <w:rPr>
                <w:color w:val="000000" w:themeColor="text1"/>
                <w:sz w:val="28"/>
                <w:szCs w:val="28"/>
              </w:rPr>
              <w:t>ственной программы</w:t>
            </w:r>
          </w:p>
        </w:tc>
        <w:tc>
          <w:tcPr>
            <w:tcW w:w="989" w:type="dxa"/>
            <w:tcBorders>
              <w:top w:val="single" w:sz="4" w:space="0" w:color="auto"/>
              <w:left w:val="single" w:sz="4" w:space="0" w:color="auto"/>
              <w:bottom w:val="single" w:sz="4" w:space="0" w:color="auto"/>
              <w:right w:val="single" w:sz="4" w:space="0" w:color="auto"/>
            </w:tcBorders>
          </w:tcPr>
          <w:p w:rsidR="004F739E" w:rsidRPr="004F739E" w:rsidRDefault="004F739E" w:rsidP="003B6430">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3B6430">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95,6</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3B6430">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90,1</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3B6430">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47</w:t>
            </w:r>
            <w:r w:rsidR="000034AB">
              <w:rPr>
                <w:color w:val="000000" w:themeColor="text1"/>
                <w:sz w:val="28"/>
                <w:szCs w:val="28"/>
              </w:rPr>
              <w:t>,0</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3B6430">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70</w:t>
            </w:r>
            <w:r w:rsidR="000034AB">
              <w:rPr>
                <w:color w:val="000000" w:themeColor="text1"/>
                <w:sz w:val="28"/>
                <w:szCs w:val="28"/>
              </w:rPr>
              <w:t>,0</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3B6430">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75</w:t>
            </w:r>
            <w:r w:rsidR="000034AB">
              <w:rPr>
                <w:color w:val="000000" w:themeColor="text1"/>
                <w:sz w:val="28"/>
                <w:szCs w:val="28"/>
              </w:rPr>
              <w:t>,0</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3B6430">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80</w:t>
            </w:r>
            <w:r w:rsidR="000034AB">
              <w:rPr>
                <w:color w:val="000000" w:themeColor="text1"/>
                <w:sz w:val="28"/>
                <w:szCs w:val="28"/>
              </w:rPr>
              <w:t>,0</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3B6430">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83</w:t>
            </w:r>
            <w:r w:rsidR="000034AB">
              <w:rPr>
                <w:color w:val="000000" w:themeColor="text1"/>
                <w:sz w:val="28"/>
                <w:szCs w:val="28"/>
              </w:rPr>
              <w:t>,0</w:t>
            </w:r>
          </w:p>
        </w:tc>
        <w:tc>
          <w:tcPr>
            <w:tcW w:w="958" w:type="dxa"/>
            <w:tcBorders>
              <w:top w:val="single" w:sz="4" w:space="0" w:color="auto"/>
              <w:left w:val="single" w:sz="4" w:space="0" w:color="auto"/>
              <w:bottom w:val="single" w:sz="4" w:space="0" w:color="auto"/>
              <w:right w:val="single" w:sz="4" w:space="0" w:color="auto"/>
            </w:tcBorders>
          </w:tcPr>
          <w:p w:rsidR="004F739E" w:rsidRPr="004F739E" w:rsidRDefault="004F739E" w:rsidP="003B6430">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85</w:t>
            </w:r>
            <w:r w:rsidR="000034AB">
              <w:rPr>
                <w:color w:val="000000" w:themeColor="text1"/>
                <w:sz w:val="28"/>
                <w:szCs w:val="28"/>
              </w:rPr>
              <w:t>,0</w:t>
            </w:r>
          </w:p>
        </w:tc>
        <w:tc>
          <w:tcPr>
            <w:tcW w:w="1984" w:type="dxa"/>
            <w:tcBorders>
              <w:top w:val="single" w:sz="4" w:space="0" w:color="auto"/>
              <w:left w:val="single" w:sz="4" w:space="0" w:color="auto"/>
              <w:bottom w:val="single" w:sz="4" w:space="0" w:color="auto"/>
              <w:right w:val="single" w:sz="4" w:space="0" w:color="auto"/>
            </w:tcBorders>
          </w:tcPr>
          <w:p w:rsidR="004F739E" w:rsidRPr="004F739E" w:rsidRDefault="004F739E" w:rsidP="003B6430">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 xml:space="preserve">планируется </w:t>
            </w:r>
            <w:r w:rsidRPr="000034AB">
              <w:rPr>
                <w:color w:val="000000" w:themeColor="text1"/>
                <w:spacing w:val="-14"/>
                <w:sz w:val="28"/>
                <w:szCs w:val="28"/>
              </w:rPr>
              <w:t>трудоустройство</w:t>
            </w:r>
            <w:r w:rsidRPr="00A422B5">
              <w:rPr>
                <w:color w:val="000000" w:themeColor="text1"/>
                <w:spacing w:val="-6"/>
                <w:sz w:val="28"/>
                <w:szCs w:val="28"/>
              </w:rPr>
              <w:t xml:space="preserve"> не менее 85 %</w:t>
            </w:r>
            <w:r w:rsidRPr="004F739E">
              <w:rPr>
                <w:color w:val="000000" w:themeColor="text1"/>
                <w:sz w:val="28"/>
                <w:szCs w:val="28"/>
              </w:rPr>
              <w:t xml:space="preserve"> участников Государствен</w:t>
            </w:r>
            <w:r w:rsidR="00F665FE">
              <w:rPr>
                <w:color w:val="000000" w:themeColor="text1"/>
                <w:sz w:val="28"/>
                <w:szCs w:val="28"/>
              </w:rPr>
              <w:t>-</w:t>
            </w:r>
            <w:r w:rsidRPr="00F665FE">
              <w:rPr>
                <w:color w:val="000000" w:themeColor="text1"/>
                <w:spacing w:val="-6"/>
                <w:sz w:val="28"/>
                <w:szCs w:val="28"/>
              </w:rPr>
              <w:t>ной программы</w:t>
            </w:r>
            <w:r w:rsidRPr="004F739E">
              <w:rPr>
                <w:color w:val="000000" w:themeColor="text1"/>
                <w:sz w:val="28"/>
                <w:szCs w:val="28"/>
              </w:rPr>
              <w:t xml:space="preserve"> на территории Новгородской области в </w:t>
            </w:r>
            <w:r w:rsidR="00A422B5">
              <w:rPr>
                <w:color w:val="000000" w:themeColor="text1"/>
                <w:sz w:val="28"/>
                <w:szCs w:val="28"/>
              </w:rPr>
              <w:br/>
            </w:r>
            <w:r w:rsidRPr="004F739E">
              <w:rPr>
                <w:color w:val="000000" w:themeColor="text1"/>
                <w:sz w:val="28"/>
                <w:szCs w:val="28"/>
              </w:rPr>
              <w:t>2030 году</w:t>
            </w:r>
          </w:p>
        </w:tc>
      </w:tr>
    </w:tbl>
    <w:p w:rsidR="004F739E" w:rsidRDefault="004F739E" w:rsidP="004F739E">
      <w:pPr>
        <w:widowControl w:val="0"/>
        <w:autoSpaceDE w:val="0"/>
        <w:autoSpaceDN w:val="0"/>
        <w:adjustRightInd w:val="0"/>
        <w:rPr>
          <w:color w:val="000000" w:themeColor="text1"/>
          <w:sz w:val="28"/>
          <w:szCs w:val="28"/>
        </w:rPr>
      </w:pPr>
    </w:p>
    <w:p w:rsidR="00C40A7D" w:rsidRPr="004F739E" w:rsidRDefault="00C40A7D" w:rsidP="004F739E">
      <w:pPr>
        <w:widowControl w:val="0"/>
        <w:autoSpaceDE w:val="0"/>
        <w:autoSpaceDN w:val="0"/>
        <w:adjustRightInd w:val="0"/>
        <w:rPr>
          <w:color w:val="000000" w:themeColor="text1"/>
          <w:sz w:val="28"/>
          <w:szCs w:val="28"/>
        </w:rPr>
      </w:pPr>
    </w:p>
    <w:tbl>
      <w:tblPr>
        <w:tblW w:w="14850" w:type="dxa"/>
        <w:tblLook w:val="04A0" w:firstRow="1" w:lastRow="0" w:firstColumn="1" w:lastColumn="0" w:noHBand="0" w:noVBand="1"/>
      </w:tblPr>
      <w:tblGrid>
        <w:gridCol w:w="9606"/>
        <w:gridCol w:w="5244"/>
      </w:tblGrid>
      <w:tr w:rsidR="00C40A7D" w:rsidRPr="00000CD0" w:rsidTr="00C9244E">
        <w:tc>
          <w:tcPr>
            <w:tcW w:w="9606" w:type="dxa"/>
            <w:shd w:val="clear" w:color="auto" w:fill="auto"/>
          </w:tcPr>
          <w:p w:rsidR="00C40A7D" w:rsidRPr="00000CD0" w:rsidRDefault="00C40A7D" w:rsidP="00C9244E">
            <w:pPr>
              <w:pStyle w:val="af9"/>
              <w:jc w:val="right"/>
              <w:rPr>
                <w:rFonts w:ascii="Times New Roman" w:hAnsi="Times New Roman"/>
                <w:sz w:val="26"/>
                <w:szCs w:val="26"/>
              </w:rPr>
            </w:pPr>
          </w:p>
        </w:tc>
        <w:tc>
          <w:tcPr>
            <w:tcW w:w="5244" w:type="dxa"/>
            <w:shd w:val="clear" w:color="auto" w:fill="auto"/>
          </w:tcPr>
          <w:p w:rsidR="00C40A7D" w:rsidRPr="00000CD0" w:rsidRDefault="00C40A7D" w:rsidP="00C9244E">
            <w:pPr>
              <w:pStyle w:val="af9"/>
              <w:spacing w:before="120" w:line="240" w:lineRule="exact"/>
              <w:jc w:val="center"/>
              <w:rPr>
                <w:rFonts w:ascii="Times New Roman" w:hAnsi="Times New Roman"/>
                <w:sz w:val="28"/>
                <w:szCs w:val="28"/>
              </w:rPr>
            </w:pPr>
            <w:r>
              <w:rPr>
                <w:rFonts w:ascii="Times New Roman" w:hAnsi="Times New Roman"/>
                <w:sz w:val="28"/>
                <w:szCs w:val="28"/>
              </w:rPr>
              <w:t>Приложение № 2</w:t>
            </w:r>
          </w:p>
        </w:tc>
      </w:tr>
      <w:tr w:rsidR="00C40A7D" w:rsidRPr="00000CD0" w:rsidTr="00C9244E">
        <w:tc>
          <w:tcPr>
            <w:tcW w:w="9606" w:type="dxa"/>
            <w:shd w:val="clear" w:color="auto" w:fill="auto"/>
          </w:tcPr>
          <w:p w:rsidR="00C40A7D" w:rsidRPr="00000CD0" w:rsidRDefault="00C40A7D" w:rsidP="00C9244E">
            <w:pPr>
              <w:pStyle w:val="af9"/>
              <w:jc w:val="right"/>
              <w:rPr>
                <w:rFonts w:ascii="Times New Roman" w:hAnsi="Times New Roman"/>
                <w:sz w:val="26"/>
                <w:szCs w:val="26"/>
              </w:rPr>
            </w:pPr>
          </w:p>
        </w:tc>
        <w:tc>
          <w:tcPr>
            <w:tcW w:w="5244" w:type="dxa"/>
            <w:shd w:val="clear" w:color="auto" w:fill="auto"/>
          </w:tcPr>
          <w:p w:rsidR="00C40A7D" w:rsidRPr="00000CD0" w:rsidRDefault="00C40A7D" w:rsidP="00C9244E">
            <w:pPr>
              <w:widowControl w:val="0"/>
              <w:autoSpaceDE w:val="0"/>
              <w:autoSpaceDN w:val="0"/>
              <w:adjustRightInd w:val="0"/>
              <w:spacing w:before="120" w:line="240" w:lineRule="exact"/>
              <w:rPr>
                <w:sz w:val="28"/>
                <w:szCs w:val="28"/>
              </w:rPr>
            </w:pPr>
            <w:r w:rsidRPr="00BD2BA1">
              <w:rPr>
                <w:color w:val="000000" w:themeColor="text1"/>
                <w:sz w:val="28"/>
                <w:szCs w:val="28"/>
              </w:rPr>
              <w:t>к государственной программе</w:t>
            </w:r>
            <w:r>
              <w:rPr>
                <w:color w:val="000000" w:themeColor="text1"/>
                <w:sz w:val="28"/>
                <w:szCs w:val="28"/>
              </w:rPr>
              <w:t xml:space="preserve"> </w:t>
            </w:r>
            <w:r w:rsidRPr="00BD2BA1">
              <w:rPr>
                <w:color w:val="000000" w:themeColor="text1"/>
                <w:sz w:val="28"/>
                <w:szCs w:val="28"/>
              </w:rPr>
              <w:t>Новго</w:t>
            </w:r>
            <w:r w:rsidRPr="00BD2BA1">
              <w:rPr>
                <w:color w:val="000000" w:themeColor="text1"/>
                <w:spacing w:val="-6"/>
                <w:sz w:val="28"/>
                <w:szCs w:val="28"/>
              </w:rPr>
              <w:t>род</w:t>
            </w:r>
            <w:r>
              <w:rPr>
                <w:color w:val="000000" w:themeColor="text1"/>
                <w:spacing w:val="-6"/>
                <w:sz w:val="28"/>
                <w:szCs w:val="28"/>
              </w:rPr>
              <w:t>-</w:t>
            </w:r>
            <w:r w:rsidRPr="00523243">
              <w:rPr>
                <w:color w:val="000000" w:themeColor="text1"/>
                <w:spacing w:val="-12"/>
                <w:sz w:val="28"/>
                <w:szCs w:val="28"/>
              </w:rPr>
              <w:t>ской области по оказанию содействия добро</w:t>
            </w:r>
            <w:r>
              <w:rPr>
                <w:color w:val="000000" w:themeColor="text1"/>
                <w:sz w:val="28"/>
                <w:szCs w:val="28"/>
              </w:rPr>
              <w:t>-</w:t>
            </w:r>
            <w:r w:rsidRPr="00BD2BA1">
              <w:rPr>
                <w:color w:val="000000" w:themeColor="text1"/>
                <w:sz w:val="28"/>
                <w:szCs w:val="28"/>
              </w:rPr>
              <w:t>вольному переселению</w:t>
            </w:r>
            <w:r>
              <w:rPr>
                <w:color w:val="000000" w:themeColor="text1"/>
                <w:sz w:val="28"/>
                <w:szCs w:val="28"/>
              </w:rPr>
              <w:t xml:space="preserve"> </w:t>
            </w:r>
            <w:r w:rsidRPr="00BD2BA1">
              <w:rPr>
                <w:color w:val="000000" w:themeColor="text1"/>
                <w:sz w:val="28"/>
                <w:szCs w:val="28"/>
              </w:rPr>
              <w:t>в Российскую Федерацию соотечественников,</w:t>
            </w:r>
            <w:r>
              <w:rPr>
                <w:color w:val="000000" w:themeColor="text1"/>
                <w:sz w:val="28"/>
                <w:szCs w:val="28"/>
              </w:rPr>
              <w:t xml:space="preserve"> </w:t>
            </w:r>
            <w:r w:rsidRPr="00BD2BA1">
              <w:rPr>
                <w:color w:val="000000" w:themeColor="text1"/>
                <w:sz w:val="28"/>
                <w:szCs w:val="28"/>
              </w:rPr>
              <w:t>пр</w:t>
            </w:r>
            <w:r>
              <w:rPr>
                <w:color w:val="000000" w:themeColor="text1"/>
                <w:sz w:val="28"/>
                <w:szCs w:val="28"/>
              </w:rPr>
              <w:t>ожи-вающих за рубежом, на 2026-</w:t>
            </w:r>
            <w:r w:rsidRPr="00BD2BA1">
              <w:rPr>
                <w:color w:val="000000" w:themeColor="text1"/>
                <w:sz w:val="28"/>
                <w:szCs w:val="28"/>
              </w:rPr>
              <w:t>2030 годы</w:t>
            </w:r>
          </w:p>
        </w:tc>
      </w:tr>
    </w:tbl>
    <w:p w:rsidR="004F739E" w:rsidRPr="004F739E" w:rsidRDefault="004F739E" w:rsidP="004F739E">
      <w:pPr>
        <w:widowControl w:val="0"/>
        <w:autoSpaceDE w:val="0"/>
        <w:autoSpaceDN w:val="0"/>
        <w:adjustRightInd w:val="0"/>
        <w:spacing w:line="240" w:lineRule="exact"/>
        <w:jc w:val="center"/>
        <w:rPr>
          <w:b/>
          <w:bCs/>
          <w:color w:val="000000" w:themeColor="text1"/>
          <w:sz w:val="28"/>
          <w:szCs w:val="28"/>
        </w:rPr>
      </w:pPr>
    </w:p>
    <w:p w:rsidR="004F739E" w:rsidRPr="004F739E" w:rsidRDefault="004F739E" w:rsidP="004F739E">
      <w:pPr>
        <w:widowControl w:val="0"/>
        <w:autoSpaceDE w:val="0"/>
        <w:autoSpaceDN w:val="0"/>
        <w:adjustRightInd w:val="0"/>
        <w:spacing w:line="240" w:lineRule="exact"/>
        <w:jc w:val="center"/>
        <w:rPr>
          <w:b/>
          <w:bCs/>
          <w:color w:val="000000" w:themeColor="text1"/>
          <w:sz w:val="28"/>
          <w:szCs w:val="28"/>
        </w:rPr>
      </w:pPr>
    </w:p>
    <w:p w:rsidR="004F739E" w:rsidRPr="004F739E" w:rsidRDefault="004F739E" w:rsidP="00C40A7D">
      <w:pPr>
        <w:widowControl w:val="0"/>
        <w:autoSpaceDE w:val="0"/>
        <w:autoSpaceDN w:val="0"/>
        <w:adjustRightInd w:val="0"/>
        <w:spacing w:after="120" w:line="240" w:lineRule="exact"/>
        <w:jc w:val="center"/>
        <w:rPr>
          <w:b/>
          <w:bCs/>
          <w:color w:val="000000" w:themeColor="text1"/>
          <w:sz w:val="28"/>
          <w:szCs w:val="28"/>
        </w:rPr>
      </w:pPr>
      <w:r w:rsidRPr="004F739E">
        <w:rPr>
          <w:b/>
          <w:bCs/>
          <w:color w:val="000000" w:themeColor="text1"/>
          <w:sz w:val="28"/>
          <w:szCs w:val="28"/>
        </w:rPr>
        <w:t>ПЕРЕЧЕНЬ</w:t>
      </w:r>
    </w:p>
    <w:p w:rsidR="004F739E" w:rsidRPr="00C40A7D" w:rsidRDefault="00C40A7D" w:rsidP="004F739E">
      <w:pPr>
        <w:widowControl w:val="0"/>
        <w:autoSpaceDE w:val="0"/>
        <w:autoSpaceDN w:val="0"/>
        <w:adjustRightInd w:val="0"/>
        <w:spacing w:after="240" w:line="240" w:lineRule="exact"/>
        <w:jc w:val="center"/>
        <w:rPr>
          <w:bCs/>
          <w:color w:val="000000" w:themeColor="text1"/>
          <w:sz w:val="28"/>
          <w:szCs w:val="28"/>
        </w:rPr>
      </w:pPr>
      <w:r w:rsidRPr="00C40A7D">
        <w:rPr>
          <w:bCs/>
          <w:color w:val="000000" w:themeColor="text1"/>
          <w:sz w:val="28"/>
          <w:szCs w:val="28"/>
        </w:rPr>
        <w:t>основных мероприятий программы</w:t>
      </w:r>
    </w:p>
    <w:tbl>
      <w:tblPr>
        <w:tblW w:w="15093" w:type="dxa"/>
        <w:tblInd w:w="-289" w:type="dxa"/>
        <w:tblLayout w:type="fixed"/>
        <w:tblCellMar>
          <w:left w:w="62" w:type="dxa"/>
          <w:right w:w="62" w:type="dxa"/>
        </w:tblCellMar>
        <w:tblLook w:val="0000" w:firstRow="0" w:lastRow="0" w:firstColumn="0" w:lastColumn="0" w:noHBand="0" w:noVBand="0"/>
      </w:tblPr>
      <w:tblGrid>
        <w:gridCol w:w="568"/>
        <w:gridCol w:w="4319"/>
        <w:gridCol w:w="2694"/>
        <w:gridCol w:w="1063"/>
        <w:gridCol w:w="1063"/>
        <w:gridCol w:w="2835"/>
        <w:gridCol w:w="2551"/>
      </w:tblGrid>
      <w:tr w:rsidR="004F739E" w:rsidRPr="004F739E" w:rsidTr="00A30920">
        <w:tc>
          <w:tcPr>
            <w:tcW w:w="568" w:type="dxa"/>
            <w:vMerge w:val="restart"/>
            <w:tcBorders>
              <w:top w:val="single" w:sz="4" w:space="0" w:color="auto"/>
              <w:left w:val="single" w:sz="4" w:space="0" w:color="auto"/>
              <w:right w:val="single" w:sz="4" w:space="0" w:color="auto"/>
            </w:tcBorders>
            <w:vAlign w:val="center"/>
          </w:tcPr>
          <w:p w:rsidR="004F739E" w:rsidRPr="004F739E" w:rsidRDefault="004F739E" w:rsidP="00A30920">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lastRenderedPageBreak/>
              <w:t>№ п/п</w:t>
            </w:r>
          </w:p>
        </w:tc>
        <w:tc>
          <w:tcPr>
            <w:tcW w:w="4319" w:type="dxa"/>
            <w:vMerge w:val="restart"/>
            <w:tcBorders>
              <w:top w:val="single" w:sz="4" w:space="0" w:color="auto"/>
              <w:left w:val="single" w:sz="4" w:space="0" w:color="auto"/>
              <w:right w:val="single" w:sz="4" w:space="0" w:color="auto"/>
            </w:tcBorders>
            <w:vAlign w:val="center"/>
          </w:tcPr>
          <w:p w:rsidR="004F739E" w:rsidRPr="004F739E" w:rsidRDefault="004F739E" w:rsidP="00A30920">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Наименование мероприятия</w:t>
            </w:r>
          </w:p>
        </w:tc>
        <w:tc>
          <w:tcPr>
            <w:tcW w:w="2694" w:type="dxa"/>
            <w:vMerge w:val="restart"/>
            <w:tcBorders>
              <w:top w:val="single" w:sz="4" w:space="0" w:color="auto"/>
              <w:left w:val="single" w:sz="4" w:space="0" w:color="auto"/>
              <w:right w:val="single" w:sz="4" w:space="0" w:color="auto"/>
            </w:tcBorders>
            <w:vAlign w:val="center"/>
          </w:tcPr>
          <w:p w:rsidR="004F739E" w:rsidRPr="004F739E" w:rsidRDefault="004F739E" w:rsidP="00A30920">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Ответственный исполнитель</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4F739E" w:rsidRPr="004F739E" w:rsidRDefault="004F739E" w:rsidP="00A30920">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Срок</w:t>
            </w:r>
          </w:p>
        </w:tc>
        <w:tc>
          <w:tcPr>
            <w:tcW w:w="2835" w:type="dxa"/>
            <w:vMerge w:val="restart"/>
            <w:tcBorders>
              <w:top w:val="single" w:sz="4" w:space="0" w:color="auto"/>
              <w:left w:val="single" w:sz="4" w:space="0" w:color="auto"/>
              <w:right w:val="single" w:sz="4" w:space="0" w:color="auto"/>
            </w:tcBorders>
            <w:vAlign w:val="center"/>
          </w:tcPr>
          <w:p w:rsidR="004F739E" w:rsidRPr="004F739E" w:rsidRDefault="004F739E" w:rsidP="00A30920">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Ожидаемый непосредственный результат</w:t>
            </w:r>
          </w:p>
        </w:tc>
        <w:tc>
          <w:tcPr>
            <w:tcW w:w="2551" w:type="dxa"/>
            <w:vMerge w:val="restart"/>
            <w:tcBorders>
              <w:top w:val="single" w:sz="4" w:space="0" w:color="auto"/>
              <w:left w:val="single" w:sz="4" w:space="0" w:color="auto"/>
              <w:right w:val="single" w:sz="4" w:space="0" w:color="auto"/>
            </w:tcBorders>
            <w:vAlign w:val="center"/>
          </w:tcPr>
          <w:p w:rsidR="004F739E" w:rsidRPr="004F739E" w:rsidRDefault="004F739E" w:rsidP="00A30920">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Риск неисполнения</w:t>
            </w:r>
          </w:p>
        </w:tc>
      </w:tr>
      <w:tr w:rsidR="00A30920" w:rsidRPr="004F739E" w:rsidTr="00A30920">
        <w:tc>
          <w:tcPr>
            <w:tcW w:w="568" w:type="dxa"/>
            <w:vMerge/>
            <w:tcBorders>
              <w:top w:val="single" w:sz="4" w:space="0" w:color="auto"/>
              <w:left w:val="single" w:sz="4" w:space="0" w:color="auto"/>
              <w:right w:val="single" w:sz="4" w:space="0" w:color="auto"/>
            </w:tcBorders>
          </w:tcPr>
          <w:p w:rsidR="004F739E" w:rsidRPr="004F739E" w:rsidRDefault="004F739E" w:rsidP="00A0213D">
            <w:pPr>
              <w:widowControl w:val="0"/>
              <w:autoSpaceDE w:val="0"/>
              <w:autoSpaceDN w:val="0"/>
              <w:adjustRightInd w:val="0"/>
              <w:spacing w:before="120" w:line="240" w:lineRule="exact"/>
              <w:jc w:val="center"/>
              <w:rPr>
                <w:color w:val="000000" w:themeColor="text1"/>
                <w:sz w:val="28"/>
                <w:szCs w:val="28"/>
              </w:rPr>
            </w:pPr>
          </w:p>
        </w:tc>
        <w:tc>
          <w:tcPr>
            <w:tcW w:w="4319" w:type="dxa"/>
            <w:vMerge/>
            <w:tcBorders>
              <w:top w:val="single" w:sz="4" w:space="0" w:color="auto"/>
              <w:left w:val="single" w:sz="4" w:space="0" w:color="auto"/>
              <w:right w:val="single" w:sz="4" w:space="0" w:color="auto"/>
            </w:tcBorders>
          </w:tcPr>
          <w:p w:rsidR="004F739E" w:rsidRPr="004F739E" w:rsidRDefault="004F739E" w:rsidP="00A0213D">
            <w:pPr>
              <w:widowControl w:val="0"/>
              <w:autoSpaceDE w:val="0"/>
              <w:autoSpaceDN w:val="0"/>
              <w:adjustRightInd w:val="0"/>
              <w:spacing w:before="120" w:line="240" w:lineRule="exact"/>
              <w:jc w:val="center"/>
              <w:rPr>
                <w:color w:val="000000" w:themeColor="text1"/>
                <w:sz w:val="28"/>
                <w:szCs w:val="28"/>
              </w:rPr>
            </w:pPr>
          </w:p>
        </w:tc>
        <w:tc>
          <w:tcPr>
            <w:tcW w:w="2694" w:type="dxa"/>
            <w:vMerge/>
            <w:tcBorders>
              <w:top w:val="single" w:sz="4" w:space="0" w:color="auto"/>
              <w:left w:val="single" w:sz="4" w:space="0" w:color="auto"/>
              <w:right w:val="single" w:sz="4" w:space="0" w:color="auto"/>
            </w:tcBorders>
          </w:tcPr>
          <w:p w:rsidR="004F739E" w:rsidRPr="004F739E" w:rsidRDefault="004F739E" w:rsidP="00A0213D">
            <w:pPr>
              <w:widowControl w:val="0"/>
              <w:autoSpaceDE w:val="0"/>
              <w:autoSpaceDN w:val="0"/>
              <w:adjustRightInd w:val="0"/>
              <w:spacing w:before="120" w:line="240" w:lineRule="exact"/>
              <w:jc w:val="center"/>
              <w:rPr>
                <w:color w:val="000000" w:themeColor="text1"/>
                <w:sz w:val="28"/>
                <w:szCs w:val="28"/>
              </w:rPr>
            </w:pPr>
          </w:p>
        </w:tc>
        <w:tc>
          <w:tcPr>
            <w:tcW w:w="1063" w:type="dxa"/>
            <w:tcBorders>
              <w:top w:val="single" w:sz="4" w:space="0" w:color="auto"/>
              <w:left w:val="single" w:sz="4" w:space="0" w:color="auto"/>
              <w:right w:val="single" w:sz="4" w:space="0" w:color="auto"/>
            </w:tcBorders>
            <w:vAlign w:val="center"/>
          </w:tcPr>
          <w:p w:rsidR="004F739E" w:rsidRPr="004F739E" w:rsidRDefault="004F739E" w:rsidP="00A30920">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начало реали</w:t>
            </w:r>
            <w:r w:rsidR="00A30920">
              <w:rPr>
                <w:color w:val="000000" w:themeColor="text1"/>
                <w:sz w:val="28"/>
                <w:szCs w:val="28"/>
              </w:rPr>
              <w:t>-</w:t>
            </w:r>
            <w:r w:rsidRPr="004F739E">
              <w:rPr>
                <w:color w:val="000000" w:themeColor="text1"/>
                <w:sz w:val="28"/>
                <w:szCs w:val="28"/>
              </w:rPr>
              <w:t>зации</w:t>
            </w:r>
          </w:p>
        </w:tc>
        <w:tc>
          <w:tcPr>
            <w:tcW w:w="1063" w:type="dxa"/>
            <w:tcBorders>
              <w:top w:val="single" w:sz="4" w:space="0" w:color="auto"/>
              <w:left w:val="single" w:sz="4" w:space="0" w:color="auto"/>
              <w:right w:val="single" w:sz="4" w:space="0" w:color="auto"/>
            </w:tcBorders>
            <w:vAlign w:val="center"/>
          </w:tcPr>
          <w:p w:rsidR="004F739E" w:rsidRPr="004F739E" w:rsidRDefault="00A30920" w:rsidP="00A30920">
            <w:pPr>
              <w:widowControl w:val="0"/>
              <w:autoSpaceDE w:val="0"/>
              <w:autoSpaceDN w:val="0"/>
              <w:adjustRightInd w:val="0"/>
              <w:spacing w:before="120" w:line="240" w:lineRule="exact"/>
              <w:jc w:val="center"/>
              <w:rPr>
                <w:color w:val="000000" w:themeColor="text1"/>
                <w:sz w:val="28"/>
                <w:szCs w:val="28"/>
              </w:rPr>
            </w:pPr>
            <w:r>
              <w:rPr>
                <w:color w:val="000000" w:themeColor="text1"/>
                <w:sz w:val="28"/>
                <w:szCs w:val="28"/>
              </w:rPr>
              <w:t>о</w:t>
            </w:r>
            <w:r w:rsidR="004F739E" w:rsidRPr="004F739E">
              <w:rPr>
                <w:color w:val="000000" w:themeColor="text1"/>
                <w:sz w:val="28"/>
                <w:szCs w:val="28"/>
              </w:rPr>
              <w:t>кон</w:t>
            </w:r>
            <w:r>
              <w:rPr>
                <w:color w:val="000000" w:themeColor="text1"/>
                <w:sz w:val="28"/>
                <w:szCs w:val="28"/>
              </w:rPr>
              <w:t>-</w:t>
            </w:r>
            <w:r w:rsidR="004F739E" w:rsidRPr="004F739E">
              <w:rPr>
                <w:color w:val="000000" w:themeColor="text1"/>
                <w:sz w:val="28"/>
                <w:szCs w:val="28"/>
              </w:rPr>
              <w:t>чание реали</w:t>
            </w:r>
            <w:r>
              <w:rPr>
                <w:color w:val="000000" w:themeColor="text1"/>
                <w:sz w:val="28"/>
                <w:szCs w:val="28"/>
              </w:rPr>
              <w:t>-</w:t>
            </w:r>
            <w:r w:rsidR="004F739E" w:rsidRPr="004F739E">
              <w:rPr>
                <w:color w:val="000000" w:themeColor="text1"/>
                <w:sz w:val="28"/>
                <w:szCs w:val="28"/>
              </w:rPr>
              <w:t>зации</w:t>
            </w:r>
          </w:p>
        </w:tc>
        <w:tc>
          <w:tcPr>
            <w:tcW w:w="2835" w:type="dxa"/>
            <w:vMerge/>
            <w:tcBorders>
              <w:top w:val="single" w:sz="4" w:space="0" w:color="auto"/>
              <w:left w:val="single" w:sz="4" w:space="0" w:color="auto"/>
              <w:right w:val="single" w:sz="4" w:space="0" w:color="auto"/>
            </w:tcBorders>
          </w:tcPr>
          <w:p w:rsidR="004F739E" w:rsidRPr="004F739E" w:rsidRDefault="004F739E" w:rsidP="00A0213D">
            <w:pPr>
              <w:widowControl w:val="0"/>
              <w:autoSpaceDE w:val="0"/>
              <w:autoSpaceDN w:val="0"/>
              <w:adjustRightInd w:val="0"/>
              <w:spacing w:before="120" w:line="240" w:lineRule="exact"/>
              <w:jc w:val="center"/>
              <w:rPr>
                <w:color w:val="000000" w:themeColor="text1"/>
                <w:sz w:val="28"/>
                <w:szCs w:val="28"/>
              </w:rPr>
            </w:pPr>
          </w:p>
        </w:tc>
        <w:tc>
          <w:tcPr>
            <w:tcW w:w="2551" w:type="dxa"/>
            <w:vMerge/>
            <w:tcBorders>
              <w:top w:val="single" w:sz="4" w:space="0" w:color="auto"/>
              <w:left w:val="single" w:sz="4" w:space="0" w:color="auto"/>
              <w:right w:val="single" w:sz="4" w:space="0" w:color="auto"/>
            </w:tcBorders>
          </w:tcPr>
          <w:p w:rsidR="004F739E" w:rsidRPr="004F739E" w:rsidRDefault="004F739E" w:rsidP="00A0213D">
            <w:pPr>
              <w:widowControl w:val="0"/>
              <w:autoSpaceDE w:val="0"/>
              <w:autoSpaceDN w:val="0"/>
              <w:adjustRightInd w:val="0"/>
              <w:spacing w:before="120" w:line="240" w:lineRule="exact"/>
              <w:jc w:val="center"/>
              <w:rPr>
                <w:color w:val="000000" w:themeColor="text1"/>
                <w:sz w:val="28"/>
                <w:szCs w:val="28"/>
              </w:rPr>
            </w:pPr>
          </w:p>
        </w:tc>
      </w:tr>
    </w:tbl>
    <w:p w:rsidR="00A30920" w:rsidRDefault="00A30920" w:rsidP="00A30920">
      <w:pPr>
        <w:spacing w:line="20" w:lineRule="exact"/>
      </w:pPr>
    </w:p>
    <w:tbl>
      <w:tblPr>
        <w:tblW w:w="15093" w:type="dxa"/>
        <w:tblInd w:w="-289" w:type="dxa"/>
        <w:tblLayout w:type="fixed"/>
        <w:tblCellMar>
          <w:left w:w="62" w:type="dxa"/>
          <w:right w:w="62" w:type="dxa"/>
        </w:tblCellMar>
        <w:tblLook w:val="0000" w:firstRow="0" w:lastRow="0" w:firstColumn="0" w:lastColumn="0" w:noHBand="0" w:noVBand="0"/>
      </w:tblPr>
      <w:tblGrid>
        <w:gridCol w:w="568"/>
        <w:gridCol w:w="4319"/>
        <w:gridCol w:w="2694"/>
        <w:gridCol w:w="1063"/>
        <w:gridCol w:w="1063"/>
        <w:gridCol w:w="2835"/>
        <w:gridCol w:w="2551"/>
      </w:tblGrid>
      <w:tr w:rsidR="00A30920" w:rsidRPr="004F739E" w:rsidTr="00A30920">
        <w:trPr>
          <w:trHeight w:val="53"/>
          <w:tblHeader/>
        </w:trPr>
        <w:tc>
          <w:tcPr>
            <w:tcW w:w="568" w:type="dxa"/>
            <w:tcBorders>
              <w:top w:val="single" w:sz="4" w:space="0" w:color="auto"/>
              <w:left w:val="single" w:sz="4" w:space="0" w:color="auto"/>
              <w:bottom w:val="single" w:sz="4" w:space="0" w:color="auto"/>
              <w:right w:val="single" w:sz="4" w:space="0" w:color="auto"/>
            </w:tcBorders>
          </w:tcPr>
          <w:p w:rsidR="00A30920" w:rsidRPr="004F739E" w:rsidRDefault="00A30920" w:rsidP="00A30920">
            <w:pPr>
              <w:widowControl w:val="0"/>
              <w:autoSpaceDE w:val="0"/>
              <w:autoSpaceDN w:val="0"/>
              <w:adjustRightInd w:val="0"/>
              <w:spacing w:line="240" w:lineRule="exact"/>
              <w:jc w:val="center"/>
              <w:rPr>
                <w:color w:val="000000" w:themeColor="text1"/>
                <w:sz w:val="28"/>
                <w:szCs w:val="28"/>
              </w:rPr>
            </w:pPr>
            <w:r>
              <w:rPr>
                <w:color w:val="000000" w:themeColor="text1"/>
                <w:sz w:val="28"/>
                <w:szCs w:val="28"/>
              </w:rPr>
              <w:t>1</w:t>
            </w:r>
          </w:p>
        </w:tc>
        <w:tc>
          <w:tcPr>
            <w:tcW w:w="4319" w:type="dxa"/>
            <w:tcBorders>
              <w:top w:val="single" w:sz="4" w:space="0" w:color="auto"/>
              <w:left w:val="single" w:sz="4" w:space="0" w:color="auto"/>
              <w:bottom w:val="single" w:sz="4" w:space="0" w:color="auto"/>
              <w:right w:val="single" w:sz="4" w:space="0" w:color="auto"/>
            </w:tcBorders>
          </w:tcPr>
          <w:p w:rsidR="00A30920" w:rsidRPr="004F739E" w:rsidRDefault="00A30920" w:rsidP="00A30920">
            <w:pPr>
              <w:widowControl w:val="0"/>
              <w:autoSpaceDE w:val="0"/>
              <w:autoSpaceDN w:val="0"/>
              <w:adjustRightInd w:val="0"/>
              <w:spacing w:line="240" w:lineRule="exact"/>
              <w:jc w:val="center"/>
              <w:rPr>
                <w:sz w:val="28"/>
                <w:szCs w:val="28"/>
              </w:rPr>
            </w:pPr>
            <w:r>
              <w:rPr>
                <w:sz w:val="28"/>
                <w:szCs w:val="28"/>
              </w:rPr>
              <w:t>2</w:t>
            </w:r>
          </w:p>
        </w:tc>
        <w:tc>
          <w:tcPr>
            <w:tcW w:w="2694" w:type="dxa"/>
            <w:tcBorders>
              <w:top w:val="single" w:sz="4" w:space="0" w:color="auto"/>
              <w:left w:val="single" w:sz="4" w:space="0" w:color="auto"/>
              <w:bottom w:val="single" w:sz="4" w:space="0" w:color="auto"/>
              <w:right w:val="single" w:sz="4" w:space="0" w:color="auto"/>
            </w:tcBorders>
          </w:tcPr>
          <w:p w:rsidR="00A30920" w:rsidRPr="004F739E" w:rsidRDefault="00A30920" w:rsidP="00A30920">
            <w:pPr>
              <w:widowControl w:val="0"/>
              <w:autoSpaceDE w:val="0"/>
              <w:autoSpaceDN w:val="0"/>
              <w:adjustRightInd w:val="0"/>
              <w:spacing w:line="240" w:lineRule="exact"/>
              <w:jc w:val="center"/>
              <w:rPr>
                <w:sz w:val="28"/>
                <w:szCs w:val="28"/>
              </w:rPr>
            </w:pPr>
            <w:r>
              <w:rPr>
                <w:sz w:val="28"/>
                <w:szCs w:val="28"/>
              </w:rPr>
              <w:t>3</w:t>
            </w:r>
          </w:p>
        </w:tc>
        <w:tc>
          <w:tcPr>
            <w:tcW w:w="1063" w:type="dxa"/>
            <w:tcBorders>
              <w:top w:val="single" w:sz="4" w:space="0" w:color="auto"/>
              <w:left w:val="single" w:sz="4" w:space="0" w:color="auto"/>
              <w:bottom w:val="single" w:sz="4" w:space="0" w:color="auto"/>
              <w:right w:val="single" w:sz="4" w:space="0" w:color="auto"/>
            </w:tcBorders>
          </w:tcPr>
          <w:p w:rsidR="00A30920" w:rsidRPr="004F739E" w:rsidRDefault="00A30920" w:rsidP="00A30920">
            <w:pPr>
              <w:widowControl w:val="0"/>
              <w:autoSpaceDE w:val="0"/>
              <w:autoSpaceDN w:val="0"/>
              <w:adjustRightInd w:val="0"/>
              <w:spacing w:line="240" w:lineRule="exact"/>
              <w:jc w:val="center"/>
              <w:rPr>
                <w:sz w:val="28"/>
                <w:szCs w:val="28"/>
              </w:rPr>
            </w:pPr>
            <w:r>
              <w:rPr>
                <w:sz w:val="28"/>
                <w:szCs w:val="28"/>
              </w:rPr>
              <w:t>4</w:t>
            </w:r>
          </w:p>
        </w:tc>
        <w:tc>
          <w:tcPr>
            <w:tcW w:w="1063" w:type="dxa"/>
            <w:tcBorders>
              <w:top w:val="single" w:sz="4" w:space="0" w:color="auto"/>
              <w:left w:val="single" w:sz="4" w:space="0" w:color="auto"/>
              <w:bottom w:val="single" w:sz="4" w:space="0" w:color="auto"/>
              <w:right w:val="single" w:sz="4" w:space="0" w:color="auto"/>
            </w:tcBorders>
          </w:tcPr>
          <w:p w:rsidR="00A30920" w:rsidRPr="004F739E" w:rsidRDefault="00A30920" w:rsidP="00A30920">
            <w:pPr>
              <w:widowControl w:val="0"/>
              <w:autoSpaceDE w:val="0"/>
              <w:autoSpaceDN w:val="0"/>
              <w:adjustRightInd w:val="0"/>
              <w:spacing w:line="240" w:lineRule="exact"/>
              <w:jc w:val="center"/>
              <w:rPr>
                <w:sz w:val="28"/>
                <w:szCs w:val="28"/>
              </w:rPr>
            </w:pPr>
            <w:r>
              <w:rPr>
                <w:sz w:val="28"/>
                <w:szCs w:val="28"/>
              </w:rPr>
              <w:t>5</w:t>
            </w:r>
          </w:p>
        </w:tc>
        <w:tc>
          <w:tcPr>
            <w:tcW w:w="2835" w:type="dxa"/>
            <w:tcBorders>
              <w:top w:val="single" w:sz="4" w:space="0" w:color="auto"/>
              <w:left w:val="single" w:sz="4" w:space="0" w:color="auto"/>
              <w:bottom w:val="single" w:sz="4" w:space="0" w:color="auto"/>
              <w:right w:val="single" w:sz="4" w:space="0" w:color="auto"/>
            </w:tcBorders>
          </w:tcPr>
          <w:p w:rsidR="00A30920" w:rsidRPr="004F739E" w:rsidRDefault="00A30920" w:rsidP="00A30920">
            <w:pPr>
              <w:spacing w:line="240" w:lineRule="exact"/>
              <w:jc w:val="center"/>
              <w:rPr>
                <w:sz w:val="28"/>
                <w:szCs w:val="28"/>
              </w:rPr>
            </w:pPr>
            <w:r>
              <w:rPr>
                <w:sz w:val="28"/>
                <w:szCs w:val="28"/>
              </w:rPr>
              <w:t>6</w:t>
            </w:r>
          </w:p>
        </w:tc>
        <w:tc>
          <w:tcPr>
            <w:tcW w:w="2551" w:type="dxa"/>
            <w:tcBorders>
              <w:top w:val="single" w:sz="4" w:space="0" w:color="auto"/>
              <w:left w:val="single" w:sz="4" w:space="0" w:color="auto"/>
              <w:bottom w:val="single" w:sz="4" w:space="0" w:color="auto"/>
              <w:right w:val="single" w:sz="4" w:space="0" w:color="auto"/>
            </w:tcBorders>
          </w:tcPr>
          <w:p w:rsidR="00A30920" w:rsidRPr="004F739E" w:rsidRDefault="00A30920" w:rsidP="00A30920">
            <w:pPr>
              <w:suppressAutoHyphens/>
              <w:spacing w:line="240" w:lineRule="exact"/>
              <w:jc w:val="center"/>
              <w:rPr>
                <w:sz w:val="28"/>
                <w:szCs w:val="28"/>
              </w:rPr>
            </w:pPr>
            <w:r>
              <w:rPr>
                <w:sz w:val="28"/>
                <w:szCs w:val="28"/>
              </w:rPr>
              <w:t>7</w:t>
            </w:r>
          </w:p>
        </w:tc>
      </w:tr>
      <w:tr w:rsidR="004F739E" w:rsidRPr="004F739E" w:rsidTr="00A30920">
        <w:trPr>
          <w:trHeight w:val="572"/>
        </w:trPr>
        <w:tc>
          <w:tcPr>
            <w:tcW w:w="568" w:type="dxa"/>
            <w:tcBorders>
              <w:top w:val="single" w:sz="4" w:space="0" w:color="auto"/>
              <w:left w:val="single" w:sz="4" w:space="0" w:color="auto"/>
              <w:bottom w:val="single" w:sz="4" w:space="0" w:color="auto"/>
              <w:right w:val="single" w:sz="4" w:space="0" w:color="auto"/>
            </w:tcBorders>
          </w:tcPr>
          <w:p w:rsidR="004F739E" w:rsidRPr="004F739E" w:rsidRDefault="004F739E" w:rsidP="00A30920">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1.</w:t>
            </w:r>
          </w:p>
        </w:tc>
        <w:tc>
          <w:tcPr>
            <w:tcW w:w="4319" w:type="dxa"/>
            <w:tcBorders>
              <w:top w:val="single" w:sz="4" w:space="0" w:color="auto"/>
              <w:left w:val="single" w:sz="4" w:space="0" w:color="auto"/>
              <w:bottom w:val="single" w:sz="4" w:space="0" w:color="auto"/>
              <w:right w:val="single" w:sz="4" w:space="0" w:color="auto"/>
            </w:tcBorders>
          </w:tcPr>
          <w:p w:rsidR="004F739E" w:rsidRPr="004F739E" w:rsidRDefault="004F739E" w:rsidP="00A0213D">
            <w:pPr>
              <w:widowControl w:val="0"/>
              <w:autoSpaceDE w:val="0"/>
              <w:autoSpaceDN w:val="0"/>
              <w:adjustRightInd w:val="0"/>
              <w:spacing w:before="120" w:line="240" w:lineRule="exact"/>
              <w:rPr>
                <w:sz w:val="28"/>
                <w:szCs w:val="28"/>
              </w:rPr>
            </w:pPr>
            <w:r w:rsidRPr="004F739E">
              <w:rPr>
                <w:sz w:val="28"/>
                <w:szCs w:val="28"/>
              </w:rPr>
              <w:t>Актуализация нормативных правовых актов по вопросам реализации Программы</w:t>
            </w:r>
          </w:p>
        </w:tc>
        <w:tc>
          <w:tcPr>
            <w:tcW w:w="2694" w:type="dxa"/>
            <w:tcBorders>
              <w:top w:val="single" w:sz="4" w:space="0" w:color="auto"/>
              <w:left w:val="single" w:sz="4" w:space="0" w:color="auto"/>
              <w:bottom w:val="single" w:sz="4" w:space="0" w:color="auto"/>
              <w:right w:val="single" w:sz="4" w:space="0" w:color="auto"/>
            </w:tcBorders>
          </w:tcPr>
          <w:p w:rsidR="000034AB" w:rsidRDefault="004F739E" w:rsidP="00A0213D">
            <w:pPr>
              <w:widowControl w:val="0"/>
              <w:autoSpaceDE w:val="0"/>
              <w:autoSpaceDN w:val="0"/>
              <w:adjustRightInd w:val="0"/>
              <w:spacing w:before="120" w:line="240" w:lineRule="exact"/>
              <w:rPr>
                <w:sz w:val="28"/>
                <w:szCs w:val="28"/>
              </w:rPr>
            </w:pPr>
            <w:r w:rsidRPr="004F739E">
              <w:rPr>
                <w:sz w:val="28"/>
                <w:szCs w:val="28"/>
              </w:rPr>
              <w:t>министерство труда, семейной и социаль</w:t>
            </w:r>
            <w:r w:rsidR="00435D67">
              <w:rPr>
                <w:sz w:val="28"/>
                <w:szCs w:val="28"/>
              </w:rPr>
              <w:t>-</w:t>
            </w:r>
            <w:r w:rsidRPr="004F739E">
              <w:rPr>
                <w:sz w:val="28"/>
                <w:szCs w:val="28"/>
              </w:rPr>
              <w:t>ной политики Новго</w:t>
            </w:r>
            <w:r w:rsidR="00435D67">
              <w:rPr>
                <w:sz w:val="28"/>
                <w:szCs w:val="28"/>
              </w:rPr>
              <w:t>-</w:t>
            </w:r>
            <w:r w:rsidRPr="004F739E">
              <w:rPr>
                <w:sz w:val="28"/>
                <w:szCs w:val="28"/>
              </w:rPr>
              <w:t>родской области</w:t>
            </w:r>
            <w:r w:rsidR="00435D67">
              <w:rPr>
                <w:sz w:val="28"/>
                <w:szCs w:val="28"/>
              </w:rPr>
              <w:t xml:space="preserve"> </w:t>
            </w:r>
          </w:p>
          <w:p w:rsidR="004F739E" w:rsidRPr="004F739E" w:rsidRDefault="004F739E" w:rsidP="00A0213D">
            <w:pPr>
              <w:widowControl w:val="0"/>
              <w:autoSpaceDE w:val="0"/>
              <w:autoSpaceDN w:val="0"/>
              <w:adjustRightInd w:val="0"/>
              <w:spacing w:before="120" w:line="240" w:lineRule="exact"/>
              <w:rPr>
                <w:sz w:val="28"/>
                <w:szCs w:val="28"/>
              </w:rPr>
            </w:pPr>
            <w:r w:rsidRPr="004F739E">
              <w:rPr>
                <w:sz w:val="28"/>
                <w:szCs w:val="28"/>
              </w:rPr>
              <w:t xml:space="preserve">администрации городского округа, муниципальных </w:t>
            </w:r>
            <w:r w:rsidRPr="00A30920">
              <w:rPr>
                <w:spacing w:val="-8"/>
                <w:sz w:val="28"/>
                <w:szCs w:val="28"/>
              </w:rPr>
              <w:t>округов Новгородской</w:t>
            </w:r>
            <w:r w:rsidRPr="004F739E">
              <w:rPr>
                <w:sz w:val="28"/>
                <w:szCs w:val="28"/>
              </w:rPr>
              <w:t xml:space="preserve"> области</w:t>
            </w:r>
          </w:p>
        </w:tc>
        <w:tc>
          <w:tcPr>
            <w:tcW w:w="1063" w:type="dxa"/>
            <w:tcBorders>
              <w:top w:val="single" w:sz="4" w:space="0" w:color="auto"/>
              <w:left w:val="single" w:sz="4" w:space="0" w:color="auto"/>
              <w:bottom w:val="single" w:sz="4" w:space="0" w:color="auto"/>
              <w:right w:val="single" w:sz="4" w:space="0" w:color="auto"/>
            </w:tcBorders>
          </w:tcPr>
          <w:p w:rsidR="004F739E" w:rsidRPr="004F739E" w:rsidRDefault="004F739E" w:rsidP="00A0213D">
            <w:pPr>
              <w:widowControl w:val="0"/>
              <w:autoSpaceDE w:val="0"/>
              <w:autoSpaceDN w:val="0"/>
              <w:adjustRightInd w:val="0"/>
              <w:spacing w:before="120" w:line="240" w:lineRule="exact"/>
              <w:jc w:val="center"/>
              <w:rPr>
                <w:sz w:val="28"/>
                <w:szCs w:val="28"/>
              </w:rPr>
            </w:pPr>
            <w:r w:rsidRPr="004F739E">
              <w:rPr>
                <w:sz w:val="28"/>
                <w:szCs w:val="28"/>
              </w:rPr>
              <w:t>2026 год</w:t>
            </w:r>
          </w:p>
        </w:tc>
        <w:tc>
          <w:tcPr>
            <w:tcW w:w="1063" w:type="dxa"/>
            <w:tcBorders>
              <w:top w:val="single" w:sz="4" w:space="0" w:color="auto"/>
              <w:left w:val="single" w:sz="4" w:space="0" w:color="auto"/>
              <w:bottom w:val="single" w:sz="4" w:space="0" w:color="auto"/>
              <w:right w:val="single" w:sz="4" w:space="0" w:color="auto"/>
            </w:tcBorders>
          </w:tcPr>
          <w:p w:rsidR="004F739E" w:rsidRPr="004F739E" w:rsidRDefault="004F739E" w:rsidP="00A0213D">
            <w:pPr>
              <w:widowControl w:val="0"/>
              <w:autoSpaceDE w:val="0"/>
              <w:autoSpaceDN w:val="0"/>
              <w:adjustRightInd w:val="0"/>
              <w:spacing w:before="120" w:line="240" w:lineRule="exact"/>
              <w:jc w:val="center"/>
              <w:rPr>
                <w:sz w:val="28"/>
                <w:szCs w:val="28"/>
              </w:rPr>
            </w:pPr>
            <w:r w:rsidRPr="004F739E">
              <w:rPr>
                <w:sz w:val="28"/>
                <w:szCs w:val="28"/>
              </w:rPr>
              <w:t>2030 год</w:t>
            </w:r>
          </w:p>
        </w:tc>
        <w:tc>
          <w:tcPr>
            <w:tcW w:w="2835" w:type="dxa"/>
            <w:tcBorders>
              <w:top w:val="single" w:sz="4" w:space="0" w:color="auto"/>
              <w:left w:val="single" w:sz="4" w:space="0" w:color="auto"/>
              <w:bottom w:val="single" w:sz="4" w:space="0" w:color="auto"/>
              <w:right w:val="single" w:sz="4" w:space="0" w:color="auto"/>
            </w:tcBorders>
          </w:tcPr>
          <w:p w:rsidR="004F739E" w:rsidRPr="004F739E" w:rsidRDefault="004F739E" w:rsidP="000F7DF6">
            <w:pPr>
              <w:spacing w:before="120" w:line="240" w:lineRule="exact"/>
              <w:rPr>
                <w:sz w:val="28"/>
                <w:szCs w:val="28"/>
              </w:rPr>
            </w:pPr>
            <w:r w:rsidRPr="00A30920">
              <w:rPr>
                <w:spacing w:val="-6"/>
                <w:sz w:val="28"/>
                <w:szCs w:val="28"/>
              </w:rPr>
              <w:t>приведение региональ</w:t>
            </w:r>
            <w:r w:rsidR="00A30920">
              <w:rPr>
                <w:sz w:val="28"/>
                <w:szCs w:val="28"/>
              </w:rPr>
              <w:t>-</w:t>
            </w:r>
            <w:r w:rsidRPr="004F739E">
              <w:rPr>
                <w:sz w:val="28"/>
                <w:szCs w:val="28"/>
              </w:rPr>
              <w:t>ных нормативных правовых актов по вопросам реализации Программы в соответ</w:t>
            </w:r>
            <w:r w:rsidR="00A30920">
              <w:rPr>
                <w:sz w:val="28"/>
                <w:szCs w:val="28"/>
              </w:rPr>
              <w:t>-</w:t>
            </w:r>
            <w:r w:rsidRPr="00A30920">
              <w:rPr>
                <w:spacing w:val="-8"/>
                <w:sz w:val="28"/>
                <w:szCs w:val="28"/>
              </w:rPr>
              <w:t>ствие с действующими</w:t>
            </w:r>
            <w:r w:rsidRPr="004F739E">
              <w:rPr>
                <w:sz w:val="28"/>
                <w:szCs w:val="28"/>
              </w:rPr>
              <w:t xml:space="preserve"> федеральными норма</w:t>
            </w:r>
            <w:r w:rsidR="00A30920">
              <w:rPr>
                <w:sz w:val="28"/>
                <w:szCs w:val="28"/>
              </w:rPr>
              <w:t>-</w:t>
            </w:r>
            <w:r w:rsidRPr="004F739E">
              <w:rPr>
                <w:sz w:val="28"/>
                <w:szCs w:val="28"/>
              </w:rPr>
              <w:t>тивными правовыми актами, регламенти</w:t>
            </w:r>
            <w:r w:rsidR="00A30920">
              <w:rPr>
                <w:sz w:val="28"/>
                <w:szCs w:val="28"/>
              </w:rPr>
              <w:t>-</w:t>
            </w:r>
            <w:r w:rsidRPr="004F739E">
              <w:rPr>
                <w:sz w:val="28"/>
                <w:szCs w:val="28"/>
              </w:rPr>
              <w:t>рующими процесс переселения соотече</w:t>
            </w:r>
            <w:r w:rsidR="00A30920">
              <w:rPr>
                <w:sz w:val="28"/>
                <w:szCs w:val="28"/>
              </w:rPr>
              <w:t>-</w:t>
            </w:r>
            <w:r w:rsidRPr="004F739E">
              <w:rPr>
                <w:sz w:val="28"/>
                <w:szCs w:val="28"/>
              </w:rPr>
              <w:t>ственников</w:t>
            </w:r>
          </w:p>
        </w:tc>
        <w:tc>
          <w:tcPr>
            <w:tcW w:w="2551" w:type="dxa"/>
            <w:tcBorders>
              <w:top w:val="single" w:sz="4" w:space="0" w:color="auto"/>
              <w:left w:val="single" w:sz="4" w:space="0" w:color="auto"/>
              <w:bottom w:val="single" w:sz="4" w:space="0" w:color="auto"/>
              <w:right w:val="single" w:sz="4" w:space="0" w:color="auto"/>
            </w:tcBorders>
          </w:tcPr>
          <w:p w:rsidR="004F739E" w:rsidRPr="004F739E" w:rsidRDefault="004F739E" w:rsidP="00A0213D">
            <w:pPr>
              <w:suppressAutoHyphens/>
              <w:spacing w:before="120" w:line="240" w:lineRule="exact"/>
              <w:rPr>
                <w:sz w:val="28"/>
                <w:szCs w:val="28"/>
              </w:rPr>
            </w:pPr>
            <w:r w:rsidRPr="004F739E">
              <w:rPr>
                <w:sz w:val="28"/>
                <w:szCs w:val="28"/>
              </w:rPr>
              <w:t>недостаточная правовая регламен</w:t>
            </w:r>
            <w:r w:rsidR="00A30920">
              <w:rPr>
                <w:sz w:val="28"/>
                <w:szCs w:val="28"/>
              </w:rPr>
              <w:t>-</w:t>
            </w:r>
            <w:r w:rsidRPr="004F739E">
              <w:rPr>
                <w:sz w:val="28"/>
                <w:szCs w:val="28"/>
              </w:rPr>
              <w:t>тация приема участ</w:t>
            </w:r>
            <w:r w:rsidR="00A30920">
              <w:rPr>
                <w:sz w:val="28"/>
                <w:szCs w:val="28"/>
              </w:rPr>
              <w:t>-</w:t>
            </w:r>
            <w:r w:rsidRPr="004F739E">
              <w:rPr>
                <w:sz w:val="28"/>
                <w:szCs w:val="28"/>
              </w:rPr>
              <w:t>ников Государст</w:t>
            </w:r>
            <w:r w:rsidR="00A30920">
              <w:rPr>
                <w:sz w:val="28"/>
                <w:szCs w:val="28"/>
              </w:rPr>
              <w:t>-</w:t>
            </w:r>
            <w:r w:rsidRPr="004F739E">
              <w:rPr>
                <w:sz w:val="28"/>
                <w:szCs w:val="28"/>
              </w:rPr>
              <w:t>венной программы по оказанию содей</w:t>
            </w:r>
            <w:r w:rsidR="00A30920">
              <w:rPr>
                <w:sz w:val="28"/>
                <w:szCs w:val="28"/>
              </w:rPr>
              <w:t>-</w:t>
            </w:r>
            <w:r w:rsidRPr="004F739E">
              <w:rPr>
                <w:sz w:val="28"/>
                <w:szCs w:val="28"/>
              </w:rPr>
              <w:t>ствия доброволь</w:t>
            </w:r>
            <w:r w:rsidR="00A30920">
              <w:rPr>
                <w:sz w:val="28"/>
                <w:szCs w:val="28"/>
              </w:rPr>
              <w:t>-</w:t>
            </w:r>
            <w:r w:rsidRPr="004F739E">
              <w:rPr>
                <w:sz w:val="28"/>
                <w:szCs w:val="28"/>
              </w:rPr>
              <w:t>ному переселению в Российскую Федерацию сооте</w:t>
            </w:r>
            <w:r w:rsidR="00A30920">
              <w:rPr>
                <w:sz w:val="28"/>
                <w:szCs w:val="28"/>
              </w:rPr>
              <w:t>-</w:t>
            </w:r>
            <w:r w:rsidRPr="004F739E">
              <w:rPr>
                <w:sz w:val="28"/>
                <w:szCs w:val="28"/>
              </w:rPr>
              <w:t>чественников, проживающих за рубежом, утверж</w:t>
            </w:r>
            <w:r w:rsidR="00A30920">
              <w:rPr>
                <w:sz w:val="28"/>
                <w:szCs w:val="28"/>
              </w:rPr>
              <w:t>-</w:t>
            </w:r>
            <w:r w:rsidRPr="004F739E">
              <w:rPr>
                <w:sz w:val="28"/>
                <w:szCs w:val="28"/>
              </w:rPr>
              <w:t>денной Указом Президента Россий</w:t>
            </w:r>
            <w:r w:rsidR="00A30920">
              <w:rPr>
                <w:sz w:val="28"/>
                <w:szCs w:val="28"/>
              </w:rPr>
              <w:t>-</w:t>
            </w:r>
            <w:r w:rsidRPr="004F739E">
              <w:rPr>
                <w:sz w:val="28"/>
                <w:szCs w:val="28"/>
              </w:rPr>
              <w:t xml:space="preserve">ской Федерации </w:t>
            </w:r>
            <w:r w:rsidR="00A30920">
              <w:rPr>
                <w:sz w:val="28"/>
                <w:szCs w:val="28"/>
              </w:rPr>
              <w:br/>
            </w:r>
            <w:r w:rsidR="000034AB" w:rsidRPr="000034AB">
              <w:rPr>
                <w:spacing w:val="-10"/>
                <w:sz w:val="28"/>
                <w:szCs w:val="28"/>
              </w:rPr>
              <w:t>от 22 июня 2006 года</w:t>
            </w:r>
            <w:r w:rsidRPr="004F739E">
              <w:rPr>
                <w:sz w:val="28"/>
                <w:szCs w:val="28"/>
              </w:rPr>
              <w:t xml:space="preserve"> № 63</w:t>
            </w:r>
            <w:r w:rsidRPr="004F739E">
              <w:rPr>
                <w:rFonts w:ascii="Calibri" w:hAnsi="Calibri"/>
                <w:sz w:val="28"/>
                <w:szCs w:val="28"/>
              </w:rPr>
              <w:t>7</w:t>
            </w:r>
          </w:p>
        </w:tc>
      </w:tr>
      <w:tr w:rsidR="004F739E" w:rsidRPr="004F739E" w:rsidTr="00A30920">
        <w:tc>
          <w:tcPr>
            <w:tcW w:w="568" w:type="dxa"/>
            <w:tcBorders>
              <w:top w:val="single" w:sz="4" w:space="0" w:color="auto"/>
              <w:left w:val="single" w:sz="4" w:space="0" w:color="auto"/>
              <w:bottom w:val="single" w:sz="4" w:space="0" w:color="auto"/>
              <w:right w:val="single" w:sz="4" w:space="0" w:color="auto"/>
            </w:tcBorders>
          </w:tcPr>
          <w:p w:rsidR="004F739E" w:rsidRPr="004F739E" w:rsidRDefault="004F739E" w:rsidP="00A30920">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2.</w:t>
            </w:r>
          </w:p>
        </w:tc>
        <w:tc>
          <w:tcPr>
            <w:tcW w:w="4319" w:type="dxa"/>
            <w:tcBorders>
              <w:top w:val="single" w:sz="4" w:space="0" w:color="auto"/>
              <w:left w:val="single" w:sz="4" w:space="0" w:color="auto"/>
              <w:bottom w:val="single" w:sz="4" w:space="0" w:color="auto"/>
              <w:right w:val="single" w:sz="4" w:space="0" w:color="auto"/>
            </w:tcBorders>
          </w:tcPr>
          <w:p w:rsidR="004F739E" w:rsidRPr="004F739E" w:rsidRDefault="004F739E" w:rsidP="00A0213D">
            <w:pPr>
              <w:widowControl w:val="0"/>
              <w:autoSpaceDE w:val="0"/>
              <w:autoSpaceDN w:val="0"/>
              <w:adjustRightInd w:val="0"/>
              <w:spacing w:before="120" w:line="240" w:lineRule="exact"/>
              <w:rPr>
                <w:sz w:val="28"/>
                <w:szCs w:val="28"/>
              </w:rPr>
            </w:pPr>
            <w:r w:rsidRPr="002471CE">
              <w:rPr>
                <w:spacing w:val="-6"/>
                <w:sz w:val="28"/>
                <w:szCs w:val="28"/>
              </w:rPr>
              <w:t>Подготовка информационных сооб</w:t>
            </w:r>
            <w:r w:rsidR="002471CE">
              <w:rPr>
                <w:sz w:val="28"/>
                <w:szCs w:val="28"/>
              </w:rPr>
              <w:t>-</w:t>
            </w:r>
            <w:r w:rsidRPr="004F739E">
              <w:rPr>
                <w:sz w:val="28"/>
                <w:szCs w:val="28"/>
              </w:rPr>
              <w:t>щений о реализации Программы на территориях вселения, прове</w:t>
            </w:r>
            <w:r w:rsidR="002471CE">
              <w:rPr>
                <w:sz w:val="28"/>
                <w:szCs w:val="28"/>
              </w:rPr>
              <w:t>-</w:t>
            </w:r>
            <w:r w:rsidRPr="004F739E">
              <w:rPr>
                <w:sz w:val="28"/>
                <w:szCs w:val="28"/>
              </w:rPr>
              <w:t>дение презентаций (видеопрезен</w:t>
            </w:r>
            <w:r w:rsidR="002471CE">
              <w:rPr>
                <w:sz w:val="28"/>
                <w:szCs w:val="28"/>
              </w:rPr>
              <w:t>-</w:t>
            </w:r>
            <w:r w:rsidRPr="004F739E">
              <w:rPr>
                <w:sz w:val="28"/>
                <w:szCs w:val="28"/>
              </w:rPr>
              <w:t xml:space="preserve">таций), «круглых столов» как на территории России, так и за рубежом, организация размещения в средствах массовой информации информационных материалов о </w:t>
            </w:r>
            <w:r w:rsidRPr="002471CE">
              <w:rPr>
                <w:spacing w:val="-6"/>
                <w:sz w:val="28"/>
                <w:szCs w:val="28"/>
              </w:rPr>
              <w:t xml:space="preserve">Программе (включая официальные </w:t>
            </w:r>
            <w:r w:rsidRPr="004F739E">
              <w:rPr>
                <w:sz w:val="28"/>
                <w:szCs w:val="28"/>
              </w:rPr>
              <w:t>сайты в сети «Интернет», в том числе на портале автоматизи</w:t>
            </w:r>
            <w:r w:rsidR="002471CE">
              <w:rPr>
                <w:sz w:val="28"/>
                <w:szCs w:val="28"/>
              </w:rPr>
              <w:t>-</w:t>
            </w:r>
            <w:r w:rsidRPr="004F739E">
              <w:rPr>
                <w:sz w:val="28"/>
                <w:szCs w:val="28"/>
              </w:rPr>
              <w:lastRenderedPageBreak/>
              <w:t>рованной информационной системы «Соотечественники» (http://aiss.gov.ru/)</w:t>
            </w:r>
            <w:r w:rsidR="00ED4AE7">
              <w:rPr>
                <w:sz w:val="28"/>
                <w:szCs w:val="28"/>
              </w:rPr>
              <w:t>)</w:t>
            </w:r>
          </w:p>
        </w:tc>
        <w:tc>
          <w:tcPr>
            <w:tcW w:w="2694" w:type="dxa"/>
            <w:tcBorders>
              <w:top w:val="single" w:sz="4" w:space="0" w:color="auto"/>
              <w:left w:val="single" w:sz="4" w:space="0" w:color="auto"/>
              <w:bottom w:val="single" w:sz="4" w:space="0" w:color="auto"/>
              <w:right w:val="single" w:sz="4" w:space="0" w:color="auto"/>
            </w:tcBorders>
          </w:tcPr>
          <w:p w:rsidR="000034AB" w:rsidRDefault="004F739E" w:rsidP="00A30920">
            <w:pPr>
              <w:widowControl w:val="0"/>
              <w:autoSpaceDE w:val="0"/>
              <w:autoSpaceDN w:val="0"/>
              <w:adjustRightInd w:val="0"/>
              <w:spacing w:before="120" w:line="240" w:lineRule="exact"/>
              <w:rPr>
                <w:sz w:val="28"/>
                <w:szCs w:val="28"/>
              </w:rPr>
            </w:pPr>
            <w:r w:rsidRPr="004F739E">
              <w:rPr>
                <w:sz w:val="28"/>
                <w:szCs w:val="28"/>
              </w:rPr>
              <w:lastRenderedPageBreak/>
              <w:t>министерство труда, семейной и социаль</w:t>
            </w:r>
            <w:r w:rsidR="00A30920">
              <w:rPr>
                <w:sz w:val="28"/>
                <w:szCs w:val="28"/>
              </w:rPr>
              <w:t>-</w:t>
            </w:r>
            <w:r w:rsidRPr="004F739E">
              <w:rPr>
                <w:sz w:val="28"/>
                <w:szCs w:val="28"/>
              </w:rPr>
              <w:t>ной политики Новго</w:t>
            </w:r>
            <w:r w:rsidR="00A30920">
              <w:rPr>
                <w:sz w:val="28"/>
                <w:szCs w:val="28"/>
              </w:rPr>
              <w:t>-</w:t>
            </w:r>
            <w:r w:rsidRPr="004F739E">
              <w:rPr>
                <w:sz w:val="28"/>
                <w:szCs w:val="28"/>
              </w:rPr>
              <w:t>родской области</w:t>
            </w:r>
            <w:r w:rsidR="00A30920">
              <w:rPr>
                <w:sz w:val="28"/>
                <w:szCs w:val="28"/>
              </w:rPr>
              <w:t xml:space="preserve"> </w:t>
            </w:r>
          </w:p>
          <w:p w:rsidR="004F739E" w:rsidRPr="004F739E" w:rsidRDefault="004F739E" w:rsidP="00A30920">
            <w:pPr>
              <w:widowControl w:val="0"/>
              <w:autoSpaceDE w:val="0"/>
              <w:autoSpaceDN w:val="0"/>
              <w:adjustRightInd w:val="0"/>
              <w:spacing w:before="120" w:line="240" w:lineRule="exact"/>
              <w:rPr>
                <w:sz w:val="28"/>
                <w:szCs w:val="28"/>
              </w:rPr>
            </w:pPr>
            <w:r w:rsidRPr="004F739E">
              <w:rPr>
                <w:sz w:val="28"/>
                <w:szCs w:val="28"/>
              </w:rPr>
              <w:t xml:space="preserve">администрации городского округа, муниципальных </w:t>
            </w:r>
            <w:r w:rsidRPr="00A30920">
              <w:rPr>
                <w:spacing w:val="-8"/>
                <w:sz w:val="28"/>
                <w:szCs w:val="28"/>
              </w:rPr>
              <w:t>округов Новгородской</w:t>
            </w:r>
            <w:r w:rsidRPr="004F739E">
              <w:rPr>
                <w:sz w:val="28"/>
                <w:szCs w:val="28"/>
              </w:rPr>
              <w:t xml:space="preserve"> области</w:t>
            </w:r>
          </w:p>
        </w:tc>
        <w:tc>
          <w:tcPr>
            <w:tcW w:w="1063" w:type="dxa"/>
            <w:tcBorders>
              <w:top w:val="single" w:sz="4" w:space="0" w:color="auto"/>
              <w:left w:val="single" w:sz="4" w:space="0" w:color="auto"/>
              <w:bottom w:val="single" w:sz="4" w:space="0" w:color="auto"/>
              <w:right w:val="single" w:sz="4" w:space="0" w:color="auto"/>
            </w:tcBorders>
          </w:tcPr>
          <w:p w:rsidR="004F739E" w:rsidRPr="004F739E" w:rsidRDefault="004F739E" w:rsidP="00A0213D">
            <w:pPr>
              <w:widowControl w:val="0"/>
              <w:autoSpaceDE w:val="0"/>
              <w:autoSpaceDN w:val="0"/>
              <w:adjustRightInd w:val="0"/>
              <w:spacing w:before="120" w:line="240" w:lineRule="exact"/>
              <w:jc w:val="center"/>
              <w:rPr>
                <w:sz w:val="28"/>
                <w:szCs w:val="28"/>
              </w:rPr>
            </w:pPr>
            <w:r w:rsidRPr="004F739E">
              <w:rPr>
                <w:sz w:val="28"/>
                <w:szCs w:val="28"/>
              </w:rPr>
              <w:t>2026 год</w:t>
            </w:r>
          </w:p>
        </w:tc>
        <w:tc>
          <w:tcPr>
            <w:tcW w:w="1063" w:type="dxa"/>
            <w:tcBorders>
              <w:top w:val="single" w:sz="4" w:space="0" w:color="auto"/>
              <w:left w:val="single" w:sz="4" w:space="0" w:color="auto"/>
              <w:bottom w:val="single" w:sz="4" w:space="0" w:color="auto"/>
              <w:right w:val="single" w:sz="4" w:space="0" w:color="auto"/>
            </w:tcBorders>
          </w:tcPr>
          <w:p w:rsidR="004F739E" w:rsidRPr="004F739E" w:rsidRDefault="004F739E" w:rsidP="00A0213D">
            <w:pPr>
              <w:widowControl w:val="0"/>
              <w:autoSpaceDE w:val="0"/>
              <w:autoSpaceDN w:val="0"/>
              <w:adjustRightInd w:val="0"/>
              <w:spacing w:before="120" w:line="240" w:lineRule="exact"/>
              <w:jc w:val="center"/>
              <w:rPr>
                <w:sz w:val="28"/>
                <w:szCs w:val="28"/>
              </w:rPr>
            </w:pPr>
            <w:r w:rsidRPr="004F739E">
              <w:rPr>
                <w:sz w:val="28"/>
                <w:szCs w:val="28"/>
              </w:rPr>
              <w:t>2030 год</w:t>
            </w:r>
          </w:p>
        </w:tc>
        <w:tc>
          <w:tcPr>
            <w:tcW w:w="2835" w:type="dxa"/>
            <w:tcBorders>
              <w:top w:val="single" w:sz="4" w:space="0" w:color="auto"/>
              <w:left w:val="single" w:sz="4" w:space="0" w:color="auto"/>
              <w:bottom w:val="single" w:sz="4" w:space="0" w:color="auto"/>
              <w:right w:val="single" w:sz="4" w:space="0" w:color="auto"/>
            </w:tcBorders>
          </w:tcPr>
          <w:p w:rsidR="004F739E" w:rsidRPr="004F739E" w:rsidRDefault="004F739E" w:rsidP="00A0213D">
            <w:pPr>
              <w:widowControl w:val="0"/>
              <w:autoSpaceDE w:val="0"/>
              <w:autoSpaceDN w:val="0"/>
              <w:adjustRightInd w:val="0"/>
              <w:spacing w:before="120" w:line="240" w:lineRule="exact"/>
              <w:rPr>
                <w:sz w:val="28"/>
                <w:szCs w:val="28"/>
              </w:rPr>
            </w:pPr>
            <w:r w:rsidRPr="004F739E">
              <w:rPr>
                <w:sz w:val="28"/>
                <w:szCs w:val="28"/>
              </w:rPr>
              <w:t xml:space="preserve">информирование соотечественников и общественности о целях, задачах и </w:t>
            </w:r>
            <w:r w:rsidRPr="00A30920">
              <w:rPr>
                <w:spacing w:val="-8"/>
                <w:sz w:val="28"/>
                <w:szCs w:val="28"/>
              </w:rPr>
              <w:t>реализации Программы</w:t>
            </w:r>
          </w:p>
        </w:tc>
        <w:tc>
          <w:tcPr>
            <w:tcW w:w="2551" w:type="dxa"/>
            <w:tcBorders>
              <w:top w:val="single" w:sz="4" w:space="0" w:color="auto"/>
              <w:left w:val="single" w:sz="4" w:space="0" w:color="auto"/>
              <w:bottom w:val="single" w:sz="4" w:space="0" w:color="auto"/>
              <w:right w:val="single" w:sz="4" w:space="0" w:color="auto"/>
            </w:tcBorders>
          </w:tcPr>
          <w:p w:rsidR="004F739E" w:rsidRPr="004F739E" w:rsidRDefault="004F739E" w:rsidP="00A30920">
            <w:pPr>
              <w:widowControl w:val="0"/>
              <w:autoSpaceDE w:val="0"/>
              <w:autoSpaceDN w:val="0"/>
              <w:adjustRightInd w:val="0"/>
              <w:spacing w:before="120" w:line="240" w:lineRule="exact"/>
              <w:rPr>
                <w:sz w:val="28"/>
                <w:szCs w:val="28"/>
              </w:rPr>
            </w:pPr>
            <w:r w:rsidRPr="004F739E">
              <w:rPr>
                <w:sz w:val="28"/>
                <w:szCs w:val="28"/>
              </w:rPr>
              <w:t xml:space="preserve">отсутствие </w:t>
            </w:r>
            <w:proofErr w:type="gramStart"/>
            <w:r w:rsidRPr="004F739E">
              <w:rPr>
                <w:sz w:val="28"/>
                <w:szCs w:val="28"/>
              </w:rPr>
              <w:t>техни</w:t>
            </w:r>
            <w:r w:rsidR="00A30920">
              <w:rPr>
                <w:sz w:val="28"/>
                <w:szCs w:val="28"/>
              </w:rPr>
              <w:t>-</w:t>
            </w:r>
            <w:r w:rsidRPr="00A30920">
              <w:rPr>
                <w:spacing w:val="-6"/>
                <w:sz w:val="28"/>
                <w:szCs w:val="28"/>
              </w:rPr>
              <w:t>ческой</w:t>
            </w:r>
            <w:proofErr w:type="gramEnd"/>
            <w:r w:rsidRPr="00A30920">
              <w:rPr>
                <w:spacing w:val="-6"/>
                <w:sz w:val="28"/>
                <w:szCs w:val="28"/>
              </w:rPr>
              <w:t xml:space="preserve"> возможности</w:t>
            </w:r>
            <w:r w:rsidRPr="004F739E">
              <w:rPr>
                <w:sz w:val="28"/>
                <w:szCs w:val="28"/>
              </w:rPr>
              <w:t xml:space="preserve"> </w:t>
            </w:r>
            <w:r w:rsidRPr="00A30920">
              <w:rPr>
                <w:spacing w:val="-6"/>
                <w:sz w:val="28"/>
                <w:szCs w:val="28"/>
              </w:rPr>
              <w:t>у соотечественников</w:t>
            </w:r>
            <w:r w:rsidRPr="004F739E">
              <w:rPr>
                <w:sz w:val="28"/>
                <w:szCs w:val="28"/>
              </w:rPr>
              <w:t xml:space="preserve"> к доступу к сети «Интернет» в целях получения посред</w:t>
            </w:r>
            <w:r w:rsidR="002471CE">
              <w:rPr>
                <w:sz w:val="28"/>
                <w:szCs w:val="28"/>
              </w:rPr>
              <w:t>-</w:t>
            </w:r>
            <w:r w:rsidRPr="004F739E">
              <w:rPr>
                <w:sz w:val="28"/>
                <w:szCs w:val="28"/>
              </w:rPr>
              <w:t>ством видеопрезен</w:t>
            </w:r>
            <w:r w:rsidR="002471CE">
              <w:rPr>
                <w:sz w:val="28"/>
                <w:szCs w:val="28"/>
              </w:rPr>
              <w:t>-</w:t>
            </w:r>
            <w:r w:rsidRPr="004F739E">
              <w:rPr>
                <w:sz w:val="28"/>
                <w:szCs w:val="28"/>
              </w:rPr>
              <w:t>таций, а также на официальных сайтах, в том числе на портале автома</w:t>
            </w:r>
            <w:r w:rsidR="002471CE">
              <w:rPr>
                <w:sz w:val="28"/>
                <w:szCs w:val="28"/>
              </w:rPr>
              <w:t>-</w:t>
            </w:r>
            <w:r w:rsidRPr="004F739E">
              <w:rPr>
                <w:sz w:val="28"/>
                <w:szCs w:val="28"/>
              </w:rPr>
              <w:t>ти</w:t>
            </w:r>
            <w:r w:rsidR="002471CE">
              <w:rPr>
                <w:sz w:val="28"/>
                <w:szCs w:val="28"/>
              </w:rPr>
              <w:t>зирован</w:t>
            </w:r>
            <w:r w:rsidRPr="004F739E">
              <w:rPr>
                <w:sz w:val="28"/>
                <w:szCs w:val="28"/>
              </w:rPr>
              <w:t xml:space="preserve">ной </w:t>
            </w:r>
            <w:r w:rsidRPr="004F739E">
              <w:rPr>
                <w:sz w:val="28"/>
                <w:szCs w:val="28"/>
              </w:rPr>
              <w:lastRenderedPageBreak/>
              <w:t>информационной системы «Соотече</w:t>
            </w:r>
            <w:r w:rsidR="002471CE">
              <w:rPr>
                <w:sz w:val="28"/>
                <w:szCs w:val="28"/>
              </w:rPr>
              <w:t>-</w:t>
            </w:r>
            <w:r w:rsidRPr="004F739E">
              <w:rPr>
                <w:sz w:val="28"/>
                <w:szCs w:val="28"/>
              </w:rPr>
              <w:t xml:space="preserve">ственники» (http://aiss.gov.ru/) информационных материалов о целях, </w:t>
            </w:r>
            <w:r w:rsidRPr="002471CE">
              <w:rPr>
                <w:spacing w:val="-8"/>
                <w:sz w:val="28"/>
                <w:szCs w:val="28"/>
              </w:rPr>
              <w:t>задачах и реализации</w:t>
            </w:r>
            <w:r w:rsidRPr="004F739E">
              <w:rPr>
                <w:sz w:val="28"/>
                <w:szCs w:val="28"/>
              </w:rPr>
              <w:t xml:space="preserve"> Программы, о</w:t>
            </w:r>
            <w:r w:rsidR="00A30920">
              <w:rPr>
                <w:sz w:val="28"/>
                <w:szCs w:val="28"/>
              </w:rPr>
              <w:t xml:space="preserve"> </w:t>
            </w:r>
            <w:r w:rsidRPr="004F739E">
              <w:rPr>
                <w:sz w:val="28"/>
                <w:szCs w:val="28"/>
              </w:rPr>
              <w:t xml:space="preserve">возможностях и условиях переезда </w:t>
            </w:r>
            <w:r w:rsidR="002471CE">
              <w:rPr>
                <w:sz w:val="28"/>
                <w:szCs w:val="28"/>
              </w:rPr>
              <w:br/>
            </w:r>
            <w:r w:rsidRPr="004F739E">
              <w:rPr>
                <w:sz w:val="28"/>
                <w:szCs w:val="28"/>
              </w:rPr>
              <w:t xml:space="preserve">в Новгородскую область </w:t>
            </w:r>
          </w:p>
        </w:tc>
      </w:tr>
      <w:tr w:rsidR="004F739E" w:rsidRPr="004F739E" w:rsidTr="006F3E3B">
        <w:tc>
          <w:tcPr>
            <w:tcW w:w="568" w:type="dxa"/>
            <w:tcBorders>
              <w:top w:val="single" w:sz="4" w:space="0" w:color="auto"/>
              <w:left w:val="single" w:sz="4" w:space="0" w:color="auto"/>
              <w:bottom w:val="single" w:sz="4" w:space="0" w:color="auto"/>
              <w:right w:val="single" w:sz="4" w:space="0" w:color="auto"/>
            </w:tcBorders>
          </w:tcPr>
          <w:p w:rsidR="004F739E" w:rsidRPr="004F739E" w:rsidRDefault="004F739E" w:rsidP="006F3E3B">
            <w:pPr>
              <w:widowControl w:val="0"/>
              <w:autoSpaceDE w:val="0"/>
              <w:autoSpaceDN w:val="0"/>
              <w:adjustRightInd w:val="0"/>
              <w:spacing w:before="120" w:line="220" w:lineRule="exact"/>
              <w:jc w:val="center"/>
              <w:rPr>
                <w:color w:val="000000" w:themeColor="text1"/>
                <w:sz w:val="28"/>
                <w:szCs w:val="28"/>
              </w:rPr>
            </w:pPr>
            <w:r w:rsidRPr="004F739E">
              <w:rPr>
                <w:color w:val="000000" w:themeColor="text1"/>
                <w:sz w:val="28"/>
                <w:szCs w:val="28"/>
              </w:rPr>
              <w:lastRenderedPageBreak/>
              <w:t>3.</w:t>
            </w:r>
          </w:p>
        </w:tc>
        <w:tc>
          <w:tcPr>
            <w:tcW w:w="4319" w:type="dxa"/>
            <w:tcBorders>
              <w:top w:val="single" w:sz="4" w:space="0" w:color="auto"/>
              <w:left w:val="single" w:sz="4" w:space="0" w:color="auto"/>
              <w:bottom w:val="single" w:sz="4" w:space="0" w:color="auto"/>
              <w:right w:val="single" w:sz="4" w:space="0" w:color="auto"/>
            </w:tcBorders>
          </w:tcPr>
          <w:p w:rsidR="004F739E" w:rsidRPr="004F739E" w:rsidRDefault="004F739E" w:rsidP="006F3E3B">
            <w:pPr>
              <w:widowControl w:val="0"/>
              <w:autoSpaceDE w:val="0"/>
              <w:autoSpaceDN w:val="0"/>
              <w:adjustRightInd w:val="0"/>
              <w:spacing w:before="120" w:line="220" w:lineRule="exact"/>
              <w:rPr>
                <w:sz w:val="28"/>
                <w:szCs w:val="28"/>
              </w:rPr>
            </w:pPr>
            <w:r w:rsidRPr="004F739E">
              <w:rPr>
                <w:sz w:val="28"/>
                <w:szCs w:val="28"/>
              </w:rPr>
              <w:t>Организация разработки и тира</w:t>
            </w:r>
            <w:r w:rsidR="003955C3">
              <w:rPr>
                <w:sz w:val="28"/>
                <w:szCs w:val="28"/>
              </w:rPr>
              <w:t>-</w:t>
            </w:r>
            <w:r w:rsidRPr="004F739E">
              <w:rPr>
                <w:sz w:val="28"/>
                <w:szCs w:val="28"/>
              </w:rPr>
              <w:t>жирования информационных материалов для потенциальных переселенцев, содержащих в том числе информацию об условиях участия в Программе, предостав</w:t>
            </w:r>
            <w:r w:rsidR="003955C3">
              <w:rPr>
                <w:sz w:val="28"/>
                <w:szCs w:val="28"/>
              </w:rPr>
              <w:t>-</w:t>
            </w:r>
            <w:r w:rsidRPr="004F739E">
              <w:rPr>
                <w:sz w:val="28"/>
                <w:szCs w:val="28"/>
              </w:rPr>
              <w:t>ляемых социальных гарантиях и иных мероприятиях Программы, позитивном опыте переезда, контактной информации</w:t>
            </w:r>
          </w:p>
        </w:tc>
        <w:tc>
          <w:tcPr>
            <w:tcW w:w="2694" w:type="dxa"/>
            <w:tcBorders>
              <w:top w:val="single" w:sz="4" w:space="0" w:color="auto"/>
              <w:left w:val="single" w:sz="4" w:space="0" w:color="auto"/>
              <w:bottom w:val="single" w:sz="4" w:space="0" w:color="auto"/>
              <w:right w:val="single" w:sz="4" w:space="0" w:color="auto"/>
            </w:tcBorders>
          </w:tcPr>
          <w:p w:rsidR="004F739E" w:rsidRPr="004F739E" w:rsidRDefault="004F739E" w:rsidP="006F3E3B">
            <w:pPr>
              <w:widowControl w:val="0"/>
              <w:autoSpaceDE w:val="0"/>
              <w:autoSpaceDN w:val="0"/>
              <w:adjustRightInd w:val="0"/>
              <w:spacing w:before="120" w:line="220" w:lineRule="exact"/>
              <w:rPr>
                <w:sz w:val="28"/>
                <w:szCs w:val="28"/>
              </w:rPr>
            </w:pPr>
            <w:r w:rsidRPr="004F739E">
              <w:rPr>
                <w:sz w:val="28"/>
                <w:szCs w:val="28"/>
              </w:rPr>
              <w:t>министерство труда, семейной и социаль</w:t>
            </w:r>
            <w:r w:rsidR="00707F01">
              <w:rPr>
                <w:sz w:val="28"/>
                <w:szCs w:val="28"/>
              </w:rPr>
              <w:t>-</w:t>
            </w:r>
            <w:r w:rsidRPr="004F739E">
              <w:rPr>
                <w:sz w:val="28"/>
                <w:szCs w:val="28"/>
              </w:rPr>
              <w:t>ной политики Новго</w:t>
            </w:r>
            <w:r w:rsidR="00707F01">
              <w:rPr>
                <w:sz w:val="28"/>
                <w:szCs w:val="28"/>
              </w:rPr>
              <w:t>-</w:t>
            </w:r>
            <w:r w:rsidRPr="004F739E">
              <w:rPr>
                <w:sz w:val="28"/>
                <w:szCs w:val="28"/>
              </w:rPr>
              <w:t>родской области</w:t>
            </w:r>
          </w:p>
        </w:tc>
        <w:tc>
          <w:tcPr>
            <w:tcW w:w="1063" w:type="dxa"/>
            <w:tcBorders>
              <w:top w:val="single" w:sz="4" w:space="0" w:color="auto"/>
              <w:left w:val="single" w:sz="4" w:space="0" w:color="auto"/>
              <w:bottom w:val="single" w:sz="4" w:space="0" w:color="auto"/>
              <w:right w:val="single" w:sz="4" w:space="0" w:color="auto"/>
            </w:tcBorders>
          </w:tcPr>
          <w:p w:rsidR="004F739E" w:rsidRPr="004F739E" w:rsidRDefault="004F739E" w:rsidP="006F3E3B">
            <w:pPr>
              <w:widowControl w:val="0"/>
              <w:autoSpaceDE w:val="0"/>
              <w:autoSpaceDN w:val="0"/>
              <w:adjustRightInd w:val="0"/>
              <w:spacing w:before="120" w:line="220" w:lineRule="exact"/>
              <w:jc w:val="center"/>
              <w:rPr>
                <w:sz w:val="28"/>
                <w:szCs w:val="28"/>
              </w:rPr>
            </w:pPr>
            <w:r w:rsidRPr="004F739E">
              <w:rPr>
                <w:sz w:val="28"/>
                <w:szCs w:val="28"/>
              </w:rPr>
              <w:t>2026 год</w:t>
            </w:r>
          </w:p>
        </w:tc>
        <w:tc>
          <w:tcPr>
            <w:tcW w:w="1063" w:type="dxa"/>
            <w:tcBorders>
              <w:top w:val="single" w:sz="4" w:space="0" w:color="auto"/>
              <w:left w:val="single" w:sz="4" w:space="0" w:color="auto"/>
              <w:bottom w:val="single" w:sz="4" w:space="0" w:color="auto"/>
              <w:right w:val="single" w:sz="4" w:space="0" w:color="auto"/>
            </w:tcBorders>
          </w:tcPr>
          <w:p w:rsidR="004F739E" w:rsidRPr="004F739E" w:rsidRDefault="004F739E" w:rsidP="006F3E3B">
            <w:pPr>
              <w:widowControl w:val="0"/>
              <w:autoSpaceDE w:val="0"/>
              <w:autoSpaceDN w:val="0"/>
              <w:adjustRightInd w:val="0"/>
              <w:spacing w:before="120" w:line="220" w:lineRule="exact"/>
              <w:jc w:val="center"/>
              <w:rPr>
                <w:sz w:val="28"/>
                <w:szCs w:val="28"/>
              </w:rPr>
            </w:pPr>
            <w:r w:rsidRPr="004F739E">
              <w:rPr>
                <w:sz w:val="28"/>
                <w:szCs w:val="28"/>
              </w:rPr>
              <w:t>2030 год</w:t>
            </w:r>
          </w:p>
        </w:tc>
        <w:tc>
          <w:tcPr>
            <w:tcW w:w="2835" w:type="dxa"/>
            <w:tcBorders>
              <w:top w:val="single" w:sz="4" w:space="0" w:color="auto"/>
              <w:left w:val="single" w:sz="4" w:space="0" w:color="auto"/>
              <w:bottom w:val="single" w:sz="4" w:space="0" w:color="auto"/>
              <w:right w:val="single" w:sz="4" w:space="0" w:color="auto"/>
            </w:tcBorders>
          </w:tcPr>
          <w:p w:rsidR="004F739E" w:rsidRPr="004F739E" w:rsidRDefault="004F739E" w:rsidP="006F3E3B">
            <w:pPr>
              <w:widowControl w:val="0"/>
              <w:autoSpaceDE w:val="0"/>
              <w:autoSpaceDN w:val="0"/>
              <w:adjustRightInd w:val="0"/>
              <w:spacing w:before="120" w:line="220" w:lineRule="exact"/>
              <w:rPr>
                <w:sz w:val="28"/>
                <w:szCs w:val="28"/>
              </w:rPr>
            </w:pPr>
            <w:r w:rsidRPr="004F739E">
              <w:rPr>
                <w:sz w:val="28"/>
                <w:szCs w:val="28"/>
              </w:rPr>
              <w:t xml:space="preserve">информирование соотечественников </w:t>
            </w:r>
            <w:r w:rsidR="00707F01">
              <w:rPr>
                <w:sz w:val="28"/>
                <w:szCs w:val="28"/>
              </w:rPr>
              <w:br/>
            </w:r>
            <w:r w:rsidRPr="004F739E">
              <w:rPr>
                <w:sz w:val="28"/>
                <w:szCs w:val="28"/>
              </w:rPr>
              <w:t xml:space="preserve">о целях, задачах и </w:t>
            </w:r>
            <w:r w:rsidRPr="00707F01">
              <w:rPr>
                <w:spacing w:val="-8"/>
                <w:sz w:val="28"/>
                <w:szCs w:val="28"/>
              </w:rPr>
              <w:t>реализации Программы</w:t>
            </w:r>
          </w:p>
        </w:tc>
        <w:tc>
          <w:tcPr>
            <w:tcW w:w="2551" w:type="dxa"/>
            <w:tcBorders>
              <w:top w:val="single" w:sz="4" w:space="0" w:color="auto"/>
              <w:left w:val="single" w:sz="4" w:space="0" w:color="auto"/>
              <w:bottom w:val="single" w:sz="4" w:space="0" w:color="auto"/>
              <w:right w:val="single" w:sz="4" w:space="0" w:color="auto"/>
            </w:tcBorders>
          </w:tcPr>
          <w:p w:rsidR="004F739E" w:rsidRPr="004F739E" w:rsidRDefault="004F739E" w:rsidP="006F3E3B">
            <w:pPr>
              <w:widowControl w:val="0"/>
              <w:autoSpaceDE w:val="0"/>
              <w:autoSpaceDN w:val="0"/>
              <w:adjustRightInd w:val="0"/>
              <w:spacing w:before="120" w:line="220" w:lineRule="exact"/>
              <w:rPr>
                <w:sz w:val="28"/>
                <w:szCs w:val="28"/>
              </w:rPr>
            </w:pPr>
            <w:r w:rsidRPr="004F739E">
              <w:rPr>
                <w:sz w:val="28"/>
                <w:szCs w:val="28"/>
              </w:rPr>
              <w:t>отсутствие заинте</w:t>
            </w:r>
            <w:r w:rsidR="00794F9F">
              <w:rPr>
                <w:sz w:val="28"/>
                <w:szCs w:val="28"/>
              </w:rPr>
              <w:t>-</w:t>
            </w:r>
            <w:r w:rsidRPr="004F739E">
              <w:rPr>
                <w:sz w:val="28"/>
                <w:szCs w:val="28"/>
              </w:rPr>
              <w:t xml:space="preserve">ресованности у соотечественников в ознакомлении с информационными </w:t>
            </w:r>
            <w:r w:rsidRPr="00794F9F">
              <w:rPr>
                <w:spacing w:val="-10"/>
                <w:sz w:val="28"/>
                <w:szCs w:val="28"/>
              </w:rPr>
              <w:t>материалами о реали</w:t>
            </w:r>
            <w:r w:rsidR="00794F9F">
              <w:rPr>
                <w:sz w:val="28"/>
                <w:szCs w:val="28"/>
              </w:rPr>
              <w:t>-</w:t>
            </w:r>
            <w:r w:rsidRPr="004F739E">
              <w:rPr>
                <w:sz w:val="28"/>
                <w:szCs w:val="28"/>
              </w:rPr>
              <w:t xml:space="preserve">зации Программы, </w:t>
            </w:r>
            <w:r w:rsidRPr="00794F9F">
              <w:rPr>
                <w:spacing w:val="-8"/>
                <w:sz w:val="28"/>
                <w:szCs w:val="28"/>
              </w:rPr>
              <w:t>об условиях участия</w:t>
            </w:r>
            <w:r w:rsidRPr="004F739E">
              <w:rPr>
                <w:sz w:val="28"/>
                <w:szCs w:val="28"/>
              </w:rPr>
              <w:t xml:space="preserve"> </w:t>
            </w:r>
            <w:r w:rsidRPr="00794F9F">
              <w:rPr>
                <w:sz w:val="28"/>
                <w:szCs w:val="28"/>
              </w:rPr>
              <w:t>в Программе, предо</w:t>
            </w:r>
            <w:r w:rsidRPr="004F739E">
              <w:rPr>
                <w:sz w:val="28"/>
                <w:szCs w:val="28"/>
              </w:rPr>
              <w:t>ставляемых социальных гаран</w:t>
            </w:r>
            <w:r w:rsidR="00794F9F">
              <w:rPr>
                <w:sz w:val="28"/>
                <w:szCs w:val="28"/>
              </w:rPr>
              <w:t>-</w:t>
            </w:r>
            <w:r w:rsidRPr="004F739E">
              <w:rPr>
                <w:sz w:val="28"/>
                <w:szCs w:val="28"/>
              </w:rPr>
              <w:t>тиях и иных меро</w:t>
            </w:r>
            <w:r w:rsidR="00794F9F">
              <w:rPr>
                <w:sz w:val="28"/>
                <w:szCs w:val="28"/>
              </w:rPr>
              <w:t>-</w:t>
            </w:r>
            <w:r w:rsidRPr="00794F9F">
              <w:rPr>
                <w:spacing w:val="-16"/>
                <w:sz w:val="28"/>
                <w:szCs w:val="28"/>
              </w:rPr>
              <w:t>приятиях Программы</w:t>
            </w:r>
            <w:r w:rsidRPr="004F739E">
              <w:rPr>
                <w:sz w:val="28"/>
                <w:szCs w:val="28"/>
              </w:rPr>
              <w:t xml:space="preserve">, позитивном опыте </w:t>
            </w:r>
            <w:r w:rsidRPr="00794F9F">
              <w:rPr>
                <w:spacing w:val="-10"/>
                <w:sz w:val="28"/>
                <w:szCs w:val="28"/>
              </w:rPr>
              <w:t>переезда, контактной</w:t>
            </w:r>
            <w:r w:rsidRPr="004F739E">
              <w:rPr>
                <w:sz w:val="28"/>
                <w:szCs w:val="28"/>
              </w:rPr>
              <w:t xml:space="preserve"> информации</w:t>
            </w:r>
          </w:p>
        </w:tc>
      </w:tr>
      <w:tr w:rsidR="004F739E" w:rsidRPr="004F739E" w:rsidTr="006F3E3B">
        <w:tc>
          <w:tcPr>
            <w:tcW w:w="568" w:type="dxa"/>
            <w:tcBorders>
              <w:top w:val="single" w:sz="4" w:space="0" w:color="auto"/>
              <w:left w:val="single" w:sz="4" w:space="0" w:color="auto"/>
              <w:bottom w:val="single" w:sz="4" w:space="0" w:color="auto"/>
              <w:right w:val="single" w:sz="4" w:space="0" w:color="auto"/>
            </w:tcBorders>
          </w:tcPr>
          <w:p w:rsidR="004F739E" w:rsidRPr="004F739E" w:rsidRDefault="004F739E" w:rsidP="006F3E3B">
            <w:pPr>
              <w:widowControl w:val="0"/>
              <w:autoSpaceDE w:val="0"/>
              <w:autoSpaceDN w:val="0"/>
              <w:adjustRightInd w:val="0"/>
              <w:spacing w:before="120" w:line="220" w:lineRule="exact"/>
              <w:jc w:val="center"/>
              <w:rPr>
                <w:color w:val="000000" w:themeColor="text1"/>
                <w:sz w:val="28"/>
                <w:szCs w:val="28"/>
              </w:rPr>
            </w:pPr>
            <w:r w:rsidRPr="004F739E">
              <w:rPr>
                <w:color w:val="000000" w:themeColor="text1"/>
                <w:sz w:val="28"/>
                <w:szCs w:val="28"/>
              </w:rPr>
              <w:t>4.</w:t>
            </w:r>
          </w:p>
        </w:tc>
        <w:tc>
          <w:tcPr>
            <w:tcW w:w="4319" w:type="dxa"/>
            <w:tcBorders>
              <w:top w:val="single" w:sz="4" w:space="0" w:color="auto"/>
              <w:left w:val="single" w:sz="4" w:space="0" w:color="auto"/>
              <w:bottom w:val="single" w:sz="4" w:space="0" w:color="auto"/>
              <w:right w:val="single" w:sz="4" w:space="0" w:color="auto"/>
            </w:tcBorders>
          </w:tcPr>
          <w:p w:rsidR="004F739E" w:rsidRPr="004F739E" w:rsidRDefault="004F739E" w:rsidP="006F3E3B">
            <w:pPr>
              <w:widowControl w:val="0"/>
              <w:autoSpaceDE w:val="0"/>
              <w:autoSpaceDN w:val="0"/>
              <w:adjustRightInd w:val="0"/>
              <w:spacing w:before="120" w:line="220" w:lineRule="exact"/>
              <w:rPr>
                <w:sz w:val="28"/>
                <w:szCs w:val="28"/>
              </w:rPr>
            </w:pPr>
            <w:r w:rsidRPr="004F739E">
              <w:rPr>
                <w:sz w:val="28"/>
                <w:szCs w:val="28"/>
              </w:rPr>
              <w:t xml:space="preserve">Организация взаимодействия с консульствами и посольствами </w:t>
            </w:r>
            <w:r w:rsidRPr="006F3E3B">
              <w:rPr>
                <w:spacing w:val="-6"/>
                <w:sz w:val="28"/>
                <w:szCs w:val="28"/>
              </w:rPr>
              <w:t>зарубежных государств по вопросу</w:t>
            </w:r>
            <w:r w:rsidRPr="004F739E">
              <w:rPr>
                <w:sz w:val="28"/>
                <w:szCs w:val="28"/>
              </w:rPr>
              <w:t xml:space="preserve"> переселения соотечественников, проживающих за рубежом, на </w:t>
            </w:r>
            <w:r w:rsidRPr="006F3E3B">
              <w:rPr>
                <w:spacing w:val="-6"/>
                <w:sz w:val="28"/>
                <w:szCs w:val="28"/>
              </w:rPr>
              <w:t>территорию Новгородской области</w:t>
            </w:r>
          </w:p>
        </w:tc>
        <w:tc>
          <w:tcPr>
            <w:tcW w:w="2694" w:type="dxa"/>
            <w:tcBorders>
              <w:top w:val="single" w:sz="4" w:space="0" w:color="auto"/>
              <w:left w:val="single" w:sz="4" w:space="0" w:color="auto"/>
              <w:bottom w:val="single" w:sz="4" w:space="0" w:color="auto"/>
              <w:right w:val="single" w:sz="4" w:space="0" w:color="auto"/>
            </w:tcBorders>
          </w:tcPr>
          <w:p w:rsidR="004F739E" w:rsidRPr="004F739E" w:rsidRDefault="004F739E" w:rsidP="006F3E3B">
            <w:pPr>
              <w:widowControl w:val="0"/>
              <w:autoSpaceDE w:val="0"/>
              <w:autoSpaceDN w:val="0"/>
              <w:adjustRightInd w:val="0"/>
              <w:spacing w:before="120" w:line="220" w:lineRule="exact"/>
              <w:rPr>
                <w:sz w:val="28"/>
                <w:szCs w:val="28"/>
              </w:rPr>
            </w:pPr>
            <w:r w:rsidRPr="004F739E">
              <w:rPr>
                <w:sz w:val="28"/>
                <w:szCs w:val="28"/>
              </w:rPr>
              <w:t>министерство труда, семейной и социаль</w:t>
            </w:r>
            <w:r w:rsidR="006F3E3B">
              <w:rPr>
                <w:sz w:val="28"/>
                <w:szCs w:val="28"/>
              </w:rPr>
              <w:t>-</w:t>
            </w:r>
            <w:r w:rsidRPr="004F739E">
              <w:rPr>
                <w:sz w:val="28"/>
                <w:szCs w:val="28"/>
              </w:rPr>
              <w:t>ной политики Новго</w:t>
            </w:r>
            <w:r w:rsidR="006F3E3B">
              <w:rPr>
                <w:sz w:val="28"/>
                <w:szCs w:val="28"/>
              </w:rPr>
              <w:t>-</w:t>
            </w:r>
            <w:r w:rsidRPr="004F739E">
              <w:rPr>
                <w:sz w:val="28"/>
                <w:szCs w:val="28"/>
              </w:rPr>
              <w:t>родской области</w:t>
            </w:r>
          </w:p>
        </w:tc>
        <w:tc>
          <w:tcPr>
            <w:tcW w:w="1063" w:type="dxa"/>
            <w:tcBorders>
              <w:top w:val="single" w:sz="4" w:space="0" w:color="auto"/>
              <w:left w:val="single" w:sz="4" w:space="0" w:color="auto"/>
              <w:bottom w:val="single" w:sz="4" w:space="0" w:color="auto"/>
              <w:right w:val="single" w:sz="4" w:space="0" w:color="auto"/>
            </w:tcBorders>
          </w:tcPr>
          <w:p w:rsidR="004F739E" w:rsidRPr="004F739E" w:rsidRDefault="004F739E" w:rsidP="006F3E3B">
            <w:pPr>
              <w:widowControl w:val="0"/>
              <w:autoSpaceDE w:val="0"/>
              <w:autoSpaceDN w:val="0"/>
              <w:adjustRightInd w:val="0"/>
              <w:spacing w:before="120" w:line="220" w:lineRule="exact"/>
              <w:jc w:val="center"/>
              <w:rPr>
                <w:sz w:val="28"/>
                <w:szCs w:val="28"/>
              </w:rPr>
            </w:pPr>
            <w:r w:rsidRPr="004F739E">
              <w:rPr>
                <w:sz w:val="28"/>
                <w:szCs w:val="28"/>
              </w:rPr>
              <w:t>2026 год</w:t>
            </w:r>
          </w:p>
        </w:tc>
        <w:tc>
          <w:tcPr>
            <w:tcW w:w="1063" w:type="dxa"/>
            <w:tcBorders>
              <w:top w:val="single" w:sz="4" w:space="0" w:color="auto"/>
              <w:left w:val="single" w:sz="4" w:space="0" w:color="auto"/>
              <w:bottom w:val="single" w:sz="4" w:space="0" w:color="auto"/>
              <w:right w:val="single" w:sz="4" w:space="0" w:color="auto"/>
            </w:tcBorders>
          </w:tcPr>
          <w:p w:rsidR="004F739E" w:rsidRPr="004F739E" w:rsidRDefault="004F739E" w:rsidP="006F3E3B">
            <w:pPr>
              <w:widowControl w:val="0"/>
              <w:autoSpaceDE w:val="0"/>
              <w:autoSpaceDN w:val="0"/>
              <w:adjustRightInd w:val="0"/>
              <w:spacing w:before="120" w:line="220" w:lineRule="exact"/>
              <w:jc w:val="center"/>
              <w:rPr>
                <w:sz w:val="28"/>
                <w:szCs w:val="28"/>
              </w:rPr>
            </w:pPr>
            <w:r w:rsidRPr="004F739E">
              <w:rPr>
                <w:sz w:val="28"/>
                <w:szCs w:val="28"/>
              </w:rPr>
              <w:t>2030 год</w:t>
            </w:r>
          </w:p>
        </w:tc>
        <w:tc>
          <w:tcPr>
            <w:tcW w:w="2835" w:type="dxa"/>
            <w:tcBorders>
              <w:top w:val="single" w:sz="4" w:space="0" w:color="auto"/>
              <w:left w:val="single" w:sz="4" w:space="0" w:color="auto"/>
              <w:bottom w:val="single" w:sz="4" w:space="0" w:color="auto"/>
              <w:right w:val="single" w:sz="4" w:space="0" w:color="auto"/>
            </w:tcBorders>
          </w:tcPr>
          <w:p w:rsidR="004F739E" w:rsidRPr="004F739E" w:rsidRDefault="004F739E" w:rsidP="006F3E3B">
            <w:pPr>
              <w:widowControl w:val="0"/>
              <w:autoSpaceDE w:val="0"/>
              <w:autoSpaceDN w:val="0"/>
              <w:adjustRightInd w:val="0"/>
              <w:spacing w:before="120" w:line="220" w:lineRule="exact"/>
              <w:rPr>
                <w:sz w:val="28"/>
                <w:szCs w:val="28"/>
              </w:rPr>
            </w:pPr>
            <w:r w:rsidRPr="004F739E">
              <w:rPr>
                <w:sz w:val="28"/>
                <w:szCs w:val="28"/>
              </w:rPr>
              <w:t>привлечение на терри</w:t>
            </w:r>
            <w:r w:rsidR="006F3E3B">
              <w:rPr>
                <w:sz w:val="28"/>
                <w:szCs w:val="28"/>
              </w:rPr>
              <w:t>-</w:t>
            </w:r>
            <w:r w:rsidRPr="004F739E">
              <w:rPr>
                <w:sz w:val="28"/>
                <w:szCs w:val="28"/>
              </w:rPr>
              <w:t>торию Новгородской области соотечествен</w:t>
            </w:r>
            <w:r w:rsidR="006F3E3B">
              <w:rPr>
                <w:sz w:val="28"/>
                <w:szCs w:val="28"/>
              </w:rPr>
              <w:t>-</w:t>
            </w:r>
            <w:r w:rsidRPr="004F739E">
              <w:rPr>
                <w:sz w:val="28"/>
                <w:szCs w:val="28"/>
              </w:rPr>
              <w:t>ников, проживающих за рубежом</w:t>
            </w:r>
          </w:p>
        </w:tc>
        <w:tc>
          <w:tcPr>
            <w:tcW w:w="2551" w:type="dxa"/>
            <w:tcBorders>
              <w:top w:val="single" w:sz="4" w:space="0" w:color="auto"/>
              <w:left w:val="single" w:sz="4" w:space="0" w:color="auto"/>
              <w:bottom w:val="single" w:sz="4" w:space="0" w:color="auto"/>
              <w:right w:val="single" w:sz="4" w:space="0" w:color="auto"/>
            </w:tcBorders>
          </w:tcPr>
          <w:p w:rsidR="004F739E" w:rsidRPr="004F739E" w:rsidRDefault="004F739E" w:rsidP="006F3E3B">
            <w:pPr>
              <w:widowControl w:val="0"/>
              <w:autoSpaceDE w:val="0"/>
              <w:autoSpaceDN w:val="0"/>
              <w:adjustRightInd w:val="0"/>
              <w:spacing w:before="120" w:line="220" w:lineRule="exact"/>
              <w:rPr>
                <w:sz w:val="28"/>
                <w:szCs w:val="28"/>
              </w:rPr>
            </w:pPr>
            <w:r w:rsidRPr="004F739E">
              <w:rPr>
                <w:sz w:val="28"/>
                <w:szCs w:val="28"/>
              </w:rPr>
              <w:t>снижение количе</w:t>
            </w:r>
            <w:r w:rsidR="006F3E3B">
              <w:rPr>
                <w:sz w:val="28"/>
                <w:szCs w:val="28"/>
              </w:rPr>
              <w:t>-</w:t>
            </w:r>
            <w:r w:rsidRPr="004F739E">
              <w:rPr>
                <w:sz w:val="28"/>
                <w:szCs w:val="28"/>
              </w:rPr>
              <w:t>ства прибывших в Новгородскую область соотечест</w:t>
            </w:r>
            <w:r w:rsidR="006F3E3B">
              <w:rPr>
                <w:sz w:val="28"/>
                <w:szCs w:val="28"/>
              </w:rPr>
              <w:t>-</w:t>
            </w:r>
            <w:r w:rsidRPr="004F739E">
              <w:rPr>
                <w:sz w:val="28"/>
                <w:szCs w:val="28"/>
              </w:rPr>
              <w:t xml:space="preserve">венников, низкая </w:t>
            </w:r>
            <w:r w:rsidRPr="006F3E3B">
              <w:rPr>
                <w:spacing w:val="-8"/>
                <w:sz w:val="28"/>
                <w:szCs w:val="28"/>
              </w:rPr>
              <w:t>информированность</w:t>
            </w:r>
            <w:r w:rsidRPr="004F739E">
              <w:rPr>
                <w:sz w:val="28"/>
                <w:szCs w:val="28"/>
              </w:rPr>
              <w:t xml:space="preserve"> о территории вселения в странах проживания сооте</w:t>
            </w:r>
            <w:r w:rsidR="006F3E3B">
              <w:rPr>
                <w:sz w:val="28"/>
                <w:szCs w:val="28"/>
              </w:rPr>
              <w:t>-</w:t>
            </w:r>
            <w:r w:rsidRPr="004F739E">
              <w:rPr>
                <w:sz w:val="28"/>
                <w:szCs w:val="28"/>
              </w:rPr>
              <w:t>чественников</w:t>
            </w:r>
          </w:p>
        </w:tc>
      </w:tr>
      <w:tr w:rsidR="004F739E" w:rsidRPr="004F739E" w:rsidTr="006F3E3B">
        <w:tc>
          <w:tcPr>
            <w:tcW w:w="568" w:type="dxa"/>
            <w:tcBorders>
              <w:top w:val="single" w:sz="4" w:space="0" w:color="auto"/>
              <w:left w:val="single" w:sz="4" w:space="0" w:color="auto"/>
              <w:bottom w:val="single" w:sz="4" w:space="0" w:color="auto"/>
              <w:right w:val="single" w:sz="4" w:space="0" w:color="auto"/>
            </w:tcBorders>
          </w:tcPr>
          <w:p w:rsidR="004F739E" w:rsidRPr="004F739E" w:rsidRDefault="004F739E" w:rsidP="006F3E3B">
            <w:pPr>
              <w:widowControl w:val="0"/>
              <w:autoSpaceDE w:val="0"/>
              <w:autoSpaceDN w:val="0"/>
              <w:adjustRightInd w:val="0"/>
              <w:spacing w:before="120" w:line="246" w:lineRule="exact"/>
              <w:jc w:val="center"/>
              <w:rPr>
                <w:color w:val="000000" w:themeColor="text1"/>
                <w:sz w:val="28"/>
                <w:szCs w:val="28"/>
              </w:rPr>
            </w:pPr>
            <w:r w:rsidRPr="004F739E">
              <w:rPr>
                <w:color w:val="000000" w:themeColor="text1"/>
                <w:sz w:val="28"/>
                <w:szCs w:val="28"/>
              </w:rPr>
              <w:lastRenderedPageBreak/>
              <w:t>5.</w:t>
            </w:r>
          </w:p>
        </w:tc>
        <w:tc>
          <w:tcPr>
            <w:tcW w:w="4319" w:type="dxa"/>
            <w:tcBorders>
              <w:top w:val="single" w:sz="4" w:space="0" w:color="auto"/>
              <w:left w:val="single" w:sz="4" w:space="0" w:color="auto"/>
              <w:bottom w:val="single" w:sz="4" w:space="0" w:color="auto"/>
              <w:right w:val="single" w:sz="4" w:space="0" w:color="auto"/>
            </w:tcBorders>
          </w:tcPr>
          <w:p w:rsidR="004F739E" w:rsidRPr="004F739E" w:rsidRDefault="004F739E" w:rsidP="006F3E3B">
            <w:pPr>
              <w:widowControl w:val="0"/>
              <w:autoSpaceDE w:val="0"/>
              <w:autoSpaceDN w:val="0"/>
              <w:adjustRightInd w:val="0"/>
              <w:spacing w:before="120" w:line="246" w:lineRule="exact"/>
              <w:rPr>
                <w:sz w:val="28"/>
                <w:szCs w:val="28"/>
              </w:rPr>
            </w:pPr>
            <w:r w:rsidRPr="004F739E">
              <w:rPr>
                <w:sz w:val="28"/>
                <w:szCs w:val="28"/>
              </w:rPr>
              <w:t>Организация материально-техни</w:t>
            </w:r>
            <w:r w:rsidR="006F3E3B">
              <w:rPr>
                <w:sz w:val="28"/>
                <w:szCs w:val="28"/>
              </w:rPr>
              <w:t>-</w:t>
            </w:r>
            <w:r w:rsidRPr="004F739E">
              <w:rPr>
                <w:sz w:val="28"/>
                <w:szCs w:val="28"/>
              </w:rPr>
              <w:t>ческого обеспечения мероприятий по информационному сопровож</w:t>
            </w:r>
            <w:r w:rsidR="006F3E3B">
              <w:rPr>
                <w:sz w:val="28"/>
                <w:szCs w:val="28"/>
              </w:rPr>
              <w:t>-</w:t>
            </w:r>
            <w:r w:rsidRPr="004F739E">
              <w:rPr>
                <w:sz w:val="28"/>
                <w:szCs w:val="28"/>
              </w:rPr>
              <w:t>дению Программы</w:t>
            </w:r>
          </w:p>
        </w:tc>
        <w:tc>
          <w:tcPr>
            <w:tcW w:w="2694" w:type="dxa"/>
            <w:tcBorders>
              <w:top w:val="single" w:sz="4" w:space="0" w:color="auto"/>
              <w:left w:val="single" w:sz="4" w:space="0" w:color="auto"/>
              <w:bottom w:val="single" w:sz="4" w:space="0" w:color="auto"/>
              <w:right w:val="single" w:sz="4" w:space="0" w:color="auto"/>
            </w:tcBorders>
          </w:tcPr>
          <w:p w:rsidR="004F739E" w:rsidRPr="004F739E" w:rsidRDefault="004F739E" w:rsidP="006F3E3B">
            <w:pPr>
              <w:widowControl w:val="0"/>
              <w:autoSpaceDE w:val="0"/>
              <w:autoSpaceDN w:val="0"/>
              <w:adjustRightInd w:val="0"/>
              <w:spacing w:before="120" w:line="246" w:lineRule="exact"/>
              <w:rPr>
                <w:sz w:val="28"/>
                <w:szCs w:val="28"/>
              </w:rPr>
            </w:pPr>
            <w:r w:rsidRPr="004F739E">
              <w:rPr>
                <w:sz w:val="28"/>
                <w:szCs w:val="28"/>
              </w:rPr>
              <w:t>министерство труда, семейной и социаль</w:t>
            </w:r>
            <w:r w:rsidR="006F3E3B">
              <w:rPr>
                <w:sz w:val="28"/>
                <w:szCs w:val="28"/>
              </w:rPr>
              <w:t>-</w:t>
            </w:r>
            <w:r w:rsidRPr="004F739E">
              <w:rPr>
                <w:sz w:val="28"/>
                <w:szCs w:val="28"/>
              </w:rPr>
              <w:t>ной политики Новго</w:t>
            </w:r>
            <w:r w:rsidR="006F3E3B">
              <w:rPr>
                <w:sz w:val="28"/>
                <w:szCs w:val="28"/>
              </w:rPr>
              <w:t>-</w:t>
            </w:r>
            <w:r w:rsidRPr="004F739E">
              <w:rPr>
                <w:sz w:val="28"/>
                <w:szCs w:val="28"/>
              </w:rPr>
              <w:t>родской области</w:t>
            </w:r>
          </w:p>
        </w:tc>
        <w:tc>
          <w:tcPr>
            <w:tcW w:w="1063" w:type="dxa"/>
            <w:tcBorders>
              <w:top w:val="single" w:sz="4" w:space="0" w:color="auto"/>
              <w:left w:val="single" w:sz="4" w:space="0" w:color="auto"/>
              <w:bottom w:val="single" w:sz="4" w:space="0" w:color="auto"/>
              <w:right w:val="single" w:sz="4" w:space="0" w:color="auto"/>
            </w:tcBorders>
          </w:tcPr>
          <w:p w:rsidR="004F739E" w:rsidRPr="004F739E" w:rsidRDefault="004F739E" w:rsidP="006F3E3B">
            <w:pPr>
              <w:widowControl w:val="0"/>
              <w:autoSpaceDE w:val="0"/>
              <w:autoSpaceDN w:val="0"/>
              <w:adjustRightInd w:val="0"/>
              <w:spacing w:before="120" w:line="246" w:lineRule="exact"/>
              <w:jc w:val="center"/>
              <w:rPr>
                <w:sz w:val="28"/>
                <w:szCs w:val="28"/>
              </w:rPr>
            </w:pPr>
            <w:r w:rsidRPr="004F739E">
              <w:rPr>
                <w:sz w:val="28"/>
                <w:szCs w:val="28"/>
              </w:rPr>
              <w:t>2026 год</w:t>
            </w:r>
          </w:p>
        </w:tc>
        <w:tc>
          <w:tcPr>
            <w:tcW w:w="1063" w:type="dxa"/>
            <w:tcBorders>
              <w:top w:val="single" w:sz="4" w:space="0" w:color="auto"/>
              <w:left w:val="single" w:sz="4" w:space="0" w:color="auto"/>
              <w:bottom w:val="single" w:sz="4" w:space="0" w:color="auto"/>
              <w:right w:val="single" w:sz="4" w:space="0" w:color="auto"/>
            </w:tcBorders>
          </w:tcPr>
          <w:p w:rsidR="004F739E" w:rsidRPr="004F739E" w:rsidRDefault="004F739E" w:rsidP="006F3E3B">
            <w:pPr>
              <w:widowControl w:val="0"/>
              <w:autoSpaceDE w:val="0"/>
              <w:autoSpaceDN w:val="0"/>
              <w:adjustRightInd w:val="0"/>
              <w:spacing w:before="120" w:line="246" w:lineRule="exact"/>
              <w:jc w:val="center"/>
              <w:rPr>
                <w:sz w:val="28"/>
                <w:szCs w:val="28"/>
              </w:rPr>
            </w:pPr>
            <w:r w:rsidRPr="004F739E">
              <w:rPr>
                <w:sz w:val="28"/>
                <w:szCs w:val="28"/>
              </w:rPr>
              <w:t>2030 год</w:t>
            </w:r>
          </w:p>
        </w:tc>
        <w:tc>
          <w:tcPr>
            <w:tcW w:w="2835" w:type="dxa"/>
            <w:tcBorders>
              <w:top w:val="single" w:sz="4" w:space="0" w:color="auto"/>
              <w:left w:val="single" w:sz="4" w:space="0" w:color="auto"/>
              <w:bottom w:val="single" w:sz="4" w:space="0" w:color="auto"/>
              <w:right w:val="single" w:sz="4" w:space="0" w:color="auto"/>
            </w:tcBorders>
          </w:tcPr>
          <w:p w:rsidR="004F739E" w:rsidRPr="004F739E" w:rsidRDefault="004F739E" w:rsidP="006F3E3B">
            <w:pPr>
              <w:widowControl w:val="0"/>
              <w:autoSpaceDE w:val="0"/>
              <w:autoSpaceDN w:val="0"/>
              <w:adjustRightInd w:val="0"/>
              <w:spacing w:before="120" w:line="246" w:lineRule="exact"/>
              <w:rPr>
                <w:sz w:val="28"/>
                <w:szCs w:val="28"/>
              </w:rPr>
            </w:pPr>
            <w:r w:rsidRPr="004F739E">
              <w:rPr>
                <w:sz w:val="28"/>
                <w:szCs w:val="28"/>
              </w:rPr>
              <w:t>ведение баз данных, связанных с реали</w:t>
            </w:r>
            <w:r w:rsidR="006F3E3B">
              <w:rPr>
                <w:sz w:val="28"/>
                <w:szCs w:val="28"/>
              </w:rPr>
              <w:t>-</w:t>
            </w:r>
            <w:r w:rsidRPr="004F739E">
              <w:rPr>
                <w:sz w:val="28"/>
                <w:szCs w:val="28"/>
              </w:rPr>
              <w:t>зацией Программы</w:t>
            </w:r>
          </w:p>
        </w:tc>
        <w:tc>
          <w:tcPr>
            <w:tcW w:w="2551" w:type="dxa"/>
            <w:tcBorders>
              <w:top w:val="single" w:sz="4" w:space="0" w:color="auto"/>
              <w:left w:val="single" w:sz="4" w:space="0" w:color="auto"/>
              <w:bottom w:val="single" w:sz="4" w:space="0" w:color="auto"/>
              <w:right w:val="single" w:sz="4" w:space="0" w:color="auto"/>
            </w:tcBorders>
          </w:tcPr>
          <w:p w:rsidR="004F739E" w:rsidRPr="004F739E" w:rsidRDefault="004F739E" w:rsidP="006F3E3B">
            <w:pPr>
              <w:widowControl w:val="0"/>
              <w:autoSpaceDE w:val="0"/>
              <w:autoSpaceDN w:val="0"/>
              <w:adjustRightInd w:val="0"/>
              <w:spacing w:before="120" w:line="246" w:lineRule="exact"/>
              <w:rPr>
                <w:sz w:val="28"/>
                <w:szCs w:val="28"/>
              </w:rPr>
            </w:pPr>
            <w:r w:rsidRPr="004F739E">
              <w:rPr>
                <w:sz w:val="28"/>
                <w:szCs w:val="28"/>
              </w:rPr>
              <w:t>отсутствие учета прибывших соотечественников в Новгородскую область</w:t>
            </w:r>
          </w:p>
        </w:tc>
      </w:tr>
      <w:tr w:rsidR="004F739E" w:rsidRPr="004F739E" w:rsidTr="00707F01">
        <w:tc>
          <w:tcPr>
            <w:tcW w:w="568" w:type="dxa"/>
            <w:tcBorders>
              <w:top w:val="single" w:sz="4" w:space="0" w:color="auto"/>
              <w:left w:val="single" w:sz="4" w:space="0" w:color="auto"/>
              <w:bottom w:val="single" w:sz="4" w:space="0" w:color="auto"/>
              <w:right w:val="single" w:sz="4" w:space="0" w:color="auto"/>
            </w:tcBorders>
          </w:tcPr>
          <w:p w:rsidR="004F739E" w:rsidRPr="004F739E" w:rsidRDefault="004F739E" w:rsidP="006F3E3B">
            <w:pPr>
              <w:widowControl w:val="0"/>
              <w:autoSpaceDE w:val="0"/>
              <w:autoSpaceDN w:val="0"/>
              <w:adjustRightInd w:val="0"/>
              <w:spacing w:before="120" w:line="246" w:lineRule="exact"/>
              <w:jc w:val="center"/>
              <w:rPr>
                <w:color w:val="000000" w:themeColor="text1"/>
                <w:sz w:val="28"/>
                <w:szCs w:val="28"/>
              </w:rPr>
            </w:pPr>
            <w:r w:rsidRPr="004F739E">
              <w:rPr>
                <w:color w:val="000000" w:themeColor="text1"/>
                <w:sz w:val="28"/>
                <w:szCs w:val="28"/>
              </w:rPr>
              <w:t>6.</w:t>
            </w:r>
          </w:p>
        </w:tc>
        <w:tc>
          <w:tcPr>
            <w:tcW w:w="4319" w:type="dxa"/>
            <w:tcBorders>
              <w:top w:val="single" w:sz="4" w:space="0" w:color="auto"/>
              <w:left w:val="single" w:sz="4" w:space="0" w:color="auto"/>
              <w:bottom w:val="single" w:sz="4" w:space="0" w:color="auto"/>
              <w:right w:val="single" w:sz="4" w:space="0" w:color="auto"/>
            </w:tcBorders>
          </w:tcPr>
          <w:p w:rsidR="004F739E" w:rsidRPr="004F739E" w:rsidRDefault="004F739E" w:rsidP="006F3E3B">
            <w:pPr>
              <w:widowControl w:val="0"/>
              <w:autoSpaceDE w:val="0"/>
              <w:autoSpaceDN w:val="0"/>
              <w:adjustRightInd w:val="0"/>
              <w:spacing w:before="120" w:line="246" w:lineRule="exact"/>
              <w:rPr>
                <w:sz w:val="28"/>
                <w:szCs w:val="28"/>
              </w:rPr>
            </w:pPr>
            <w:r w:rsidRPr="004F739E">
              <w:rPr>
                <w:sz w:val="28"/>
                <w:szCs w:val="28"/>
              </w:rPr>
              <w:t>Встреча соотечественников и членов их семей на территории вселения и информирование об условиях реализации Программы, возможностях трудоустройства, условиях проживания на терри</w:t>
            </w:r>
            <w:r w:rsidR="006F3E3B">
              <w:rPr>
                <w:sz w:val="28"/>
                <w:szCs w:val="28"/>
              </w:rPr>
              <w:t>-</w:t>
            </w:r>
            <w:r w:rsidRPr="004F739E">
              <w:rPr>
                <w:sz w:val="28"/>
                <w:szCs w:val="28"/>
              </w:rPr>
              <w:t>тории вселения, предоставляемых социальных гарантиях</w:t>
            </w:r>
          </w:p>
        </w:tc>
        <w:tc>
          <w:tcPr>
            <w:tcW w:w="2694" w:type="dxa"/>
            <w:tcBorders>
              <w:top w:val="single" w:sz="4" w:space="0" w:color="auto"/>
              <w:left w:val="single" w:sz="4" w:space="0" w:color="auto"/>
              <w:bottom w:val="single" w:sz="4" w:space="0" w:color="auto"/>
              <w:right w:val="single" w:sz="4" w:space="0" w:color="auto"/>
            </w:tcBorders>
          </w:tcPr>
          <w:p w:rsidR="004F739E" w:rsidRPr="004F739E" w:rsidRDefault="004F739E" w:rsidP="006F3E3B">
            <w:pPr>
              <w:widowControl w:val="0"/>
              <w:autoSpaceDE w:val="0"/>
              <w:autoSpaceDN w:val="0"/>
              <w:adjustRightInd w:val="0"/>
              <w:spacing w:before="120" w:line="246" w:lineRule="exact"/>
              <w:rPr>
                <w:sz w:val="28"/>
                <w:szCs w:val="28"/>
              </w:rPr>
            </w:pPr>
            <w:r w:rsidRPr="004F739E">
              <w:rPr>
                <w:sz w:val="28"/>
                <w:szCs w:val="28"/>
              </w:rPr>
              <w:t>администрации городского округа, муниципальных округов Новгород</w:t>
            </w:r>
            <w:r w:rsidR="006F3E3B">
              <w:rPr>
                <w:sz w:val="28"/>
                <w:szCs w:val="28"/>
              </w:rPr>
              <w:t>-</w:t>
            </w:r>
            <w:r w:rsidRPr="004F739E">
              <w:rPr>
                <w:sz w:val="28"/>
                <w:szCs w:val="28"/>
              </w:rPr>
              <w:t>ской области</w:t>
            </w:r>
          </w:p>
        </w:tc>
        <w:tc>
          <w:tcPr>
            <w:tcW w:w="1063" w:type="dxa"/>
            <w:tcBorders>
              <w:top w:val="single" w:sz="4" w:space="0" w:color="auto"/>
              <w:left w:val="single" w:sz="4" w:space="0" w:color="auto"/>
              <w:bottom w:val="single" w:sz="4" w:space="0" w:color="auto"/>
              <w:right w:val="single" w:sz="4" w:space="0" w:color="auto"/>
            </w:tcBorders>
          </w:tcPr>
          <w:p w:rsidR="004F739E" w:rsidRPr="004F739E" w:rsidRDefault="004F739E" w:rsidP="006F3E3B">
            <w:pPr>
              <w:widowControl w:val="0"/>
              <w:autoSpaceDE w:val="0"/>
              <w:autoSpaceDN w:val="0"/>
              <w:adjustRightInd w:val="0"/>
              <w:spacing w:before="120" w:line="246" w:lineRule="exact"/>
              <w:jc w:val="center"/>
              <w:rPr>
                <w:sz w:val="28"/>
                <w:szCs w:val="28"/>
              </w:rPr>
            </w:pPr>
            <w:r w:rsidRPr="004F739E">
              <w:rPr>
                <w:sz w:val="28"/>
                <w:szCs w:val="28"/>
              </w:rPr>
              <w:t>2026 год</w:t>
            </w:r>
          </w:p>
        </w:tc>
        <w:tc>
          <w:tcPr>
            <w:tcW w:w="1063" w:type="dxa"/>
            <w:tcBorders>
              <w:top w:val="single" w:sz="4" w:space="0" w:color="auto"/>
              <w:left w:val="single" w:sz="4" w:space="0" w:color="auto"/>
              <w:bottom w:val="single" w:sz="4" w:space="0" w:color="auto"/>
              <w:right w:val="single" w:sz="4" w:space="0" w:color="auto"/>
            </w:tcBorders>
          </w:tcPr>
          <w:p w:rsidR="004F739E" w:rsidRPr="004F739E" w:rsidRDefault="004F739E" w:rsidP="006F3E3B">
            <w:pPr>
              <w:widowControl w:val="0"/>
              <w:autoSpaceDE w:val="0"/>
              <w:autoSpaceDN w:val="0"/>
              <w:adjustRightInd w:val="0"/>
              <w:spacing w:before="120" w:line="246" w:lineRule="exact"/>
              <w:jc w:val="center"/>
              <w:rPr>
                <w:sz w:val="28"/>
                <w:szCs w:val="28"/>
              </w:rPr>
            </w:pPr>
            <w:r w:rsidRPr="004F739E">
              <w:rPr>
                <w:sz w:val="28"/>
                <w:szCs w:val="28"/>
              </w:rPr>
              <w:t>2030 год</w:t>
            </w:r>
          </w:p>
        </w:tc>
        <w:tc>
          <w:tcPr>
            <w:tcW w:w="2835" w:type="dxa"/>
            <w:tcBorders>
              <w:top w:val="single" w:sz="4" w:space="0" w:color="auto"/>
              <w:left w:val="single" w:sz="4" w:space="0" w:color="auto"/>
              <w:bottom w:val="single" w:sz="4" w:space="0" w:color="auto"/>
              <w:right w:val="single" w:sz="4" w:space="0" w:color="auto"/>
            </w:tcBorders>
          </w:tcPr>
          <w:p w:rsidR="004F739E" w:rsidRPr="004F739E" w:rsidRDefault="004F739E" w:rsidP="006F3E3B">
            <w:pPr>
              <w:widowControl w:val="0"/>
              <w:autoSpaceDE w:val="0"/>
              <w:autoSpaceDN w:val="0"/>
              <w:adjustRightInd w:val="0"/>
              <w:spacing w:before="120" w:line="246" w:lineRule="exact"/>
              <w:rPr>
                <w:sz w:val="28"/>
                <w:szCs w:val="28"/>
              </w:rPr>
            </w:pPr>
            <w:r w:rsidRPr="004F739E">
              <w:rPr>
                <w:sz w:val="28"/>
                <w:szCs w:val="28"/>
              </w:rPr>
              <w:t>прием, размещение и информирование участников Государ</w:t>
            </w:r>
            <w:r w:rsidR="006F3E3B">
              <w:rPr>
                <w:sz w:val="28"/>
                <w:szCs w:val="28"/>
              </w:rPr>
              <w:t>-</w:t>
            </w:r>
            <w:r w:rsidR="00ED4AE7">
              <w:rPr>
                <w:sz w:val="28"/>
                <w:szCs w:val="28"/>
              </w:rPr>
              <w:t>с</w:t>
            </w:r>
            <w:r w:rsidRPr="004F739E">
              <w:rPr>
                <w:sz w:val="28"/>
                <w:szCs w:val="28"/>
              </w:rPr>
              <w:t>твенной программы</w:t>
            </w:r>
          </w:p>
        </w:tc>
        <w:tc>
          <w:tcPr>
            <w:tcW w:w="2551" w:type="dxa"/>
            <w:tcBorders>
              <w:top w:val="single" w:sz="4" w:space="0" w:color="auto"/>
              <w:left w:val="single" w:sz="4" w:space="0" w:color="auto"/>
              <w:bottom w:val="single" w:sz="4" w:space="0" w:color="auto"/>
              <w:right w:val="single" w:sz="4" w:space="0" w:color="auto"/>
            </w:tcBorders>
          </w:tcPr>
          <w:p w:rsidR="004F739E" w:rsidRPr="004F739E" w:rsidRDefault="004F739E" w:rsidP="006F3E3B">
            <w:pPr>
              <w:widowControl w:val="0"/>
              <w:autoSpaceDE w:val="0"/>
              <w:autoSpaceDN w:val="0"/>
              <w:adjustRightInd w:val="0"/>
              <w:spacing w:before="120" w:line="246" w:lineRule="exact"/>
              <w:rPr>
                <w:sz w:val="28"/>
                <w:szCs w:val="28"/>
              </w:rPr>
            </w:pPr>
            <w:r w:rsidRPr="004F739E">
              <w:rPr>
                <w:sz w:val="28"/>
                <w:szCs w:val="28"/>
              </w:rPr>
              <w:t>снижение количе</w:t>
            </w:r>
            <w:r w:rsidR="006F3E3B">
              <w:rPr>
                <w:sz w:val="28"/>
                <w:szCs w:val="28"/>
              </w:rPr>
              <w:t>-</w:t>
            </w:r>
            <w:r w:rsidRPr="004F739E">
              <w:rPr>
                <w:sz w:val="28"/>
                <w:szCs w:val="28"/>
              </w:rPr>
              <w:t xml:space="preserve">ства прибывших </w:t>
            </w:r>
            <w:r w:rsidR="006F3E3B">
              <w:rPr>
                <w:sz w:val="28"/>
                <w:szCs w:val="28"/>
              </w:rPr>
              <w:br/>
            </w:r>
            <w:r w:rsidRPr="004F739E">
              <w:rPr>
                <w:sz w:val="28"/>
                <w:szCs w:val="28"/>
              </w:rPr>
              <w:t>в Новгородскую область соотечест</w:t>
            </w:r>
            <w:r w:rsidR="006F3E3B">
              <w:rPr>
                <w:sz w:val="28"/>
                <w:szCs w:val="28"/>
              </w:rPr>
              <w:t>-</w:t>
            </w:r>
            <w:r w:rsidRPr="004F739E">
              <w:rPr>
                <w:sz w:val="28"/>
                <w:szCs w:val="28"/>
              </w:rPr>
              <w:t>венников,</w:t>
            </w:r>
            <w:r w:rsidR="006F3E3B">
              <w:rPr>
                <w:sz w:val="28"/>
                <w:szCs w:val="28"/>
              </w:rPr>
              <w:t xml:space="preserve"> </w:t>
            </w:r>
            <w:r w:rsidRPr="004F739E">
              <w:rPr>
                <w:sz w:val="28"/>
                <w:szCs w:val="28"/>
              </w:rPr>
              <w:t>недоста</w:t>
            </w:r>
            <w:r w:rsidR="006F3E3B">
              <w:rPr>
                <w:sz w:val="28"/>
                <w:szCs w:val="28"/>
              </w:rPr>
              <w:t>-</w:t>
            </w:r>
            <w:r w:rsidRPr="004F739E">
              <w:rPr>
                <w:sz w:val="28"/>
                <w:szCs w:val="28"/>
              </w:rPr>
              <w:t>точная информиро</w:t>
            </w:r>
            <w:r w:rsidR="006F3E3B">
              <w:rPr>
                <w:sz w:val="28"/>
                <w:szCs w:val="28"/>
              </w:rPr>
              <w:t>-</w:t>
            </w:r>
            <w:r w:rsidRPr="006F3E3B">
              <w:rPr>
                <w:spacing w:val="-6"/>
                <w:sz w:val="28"/>
                <w:szCs w:val="28"/>
              </w:rPr>
              <w:t>ванность участников</w:t>
            </w:r>
            <w:r w:rsidRPr="004F739E">
              <w:rPr>
                <w:sz w:val="28"/>
                <w:szCs w:val="28"/>
              </w:rPr>
              <w:t xml:space="preserve"> Государственной </w:t>
            </w:r>
            <w:r w:rsidRPr="006F3E3B">
              <w:rPr>
                <w:spacing w:val="-6"/>
                <w:sz w:val="28"/>
                <w:szCs w:val="28"/>
              </w:rPr>
              <w:t>программы и членов</w:t>
            </w:r>
            <w:r w:rsidRPr="004F739E">
              <w:rPr>
                <w:sz w:val="28"/>
                <w:szCs w:val="28"/>
              </w:rPr>
              <w:t xml:space="preserve"> их семей о возмож</w:t>
            </w:r>
            <w:r w:rsidR="006F3E3B">
              <w:rPr>
                <w:sz w:val="28"/>
                <w:szCs w:val="28"/>
              </w:rPr>
              <w:t>-</w:t>
            </w:r>
            <w:r w:rsidRPr="006F3E3B">
              <w:rPr>
                <w:spacing w:val="-8"/>
                <w:sz w:val="28"/>
                <w:szCs w:val="28"/>
              </w:rPr>
              <w:t>ностях трудоустрой</w:t>
            </w:r>
            <w:r w:rsidR="006F3E3B">
              <w:rPr>
                <w:sz w:val="28"/>
                <w:szCs w:val="28"/>
              </w:rPr>
              <w:t>-</w:t>
            </w:r>
            <w:r w:rsidRPr="004F739E">
              <w:rPr>
                <w:sz w:val="28"/>
                <w:szCs w:val="28"/>
              </w:rPr>
              <w:t xml:space="preserve">ства, условиях проживания на </w:t>
            </w:r>
            <w:r w:rsidRPr="006F3E3B">
              <w:rPr>
                <w:spacing w:val="-12"/>
                <w:sz w:val="28"/>
                <w:szCs w:val="28"/>
              </w:rPr>
              <w:t>территории вселения</w:t>
            </w:r>
            <w:r w:rsidRPr="004F739E">
              <w:rPr>
                <w:sz w:val="28"/>
                <w:szCs w:val="28"/>
              </w:rPr>
              <w:t xml:space="preserve">, предоставляемых </w:t>
            </w:r>
            <w:r w:rsidRPr="006F3E3B">
              <w:rPr>
                <w:spacing w:val="-16"/>
                <w:sz w:val="28"/>
                <w:szCs w:val="28"/>
              </w:rPr>
              <w:t>социальных гарантиях</w:t>
            </w:r>
          </w:p>
        </w:tc>
      </w:tr>
      <w:tr w:rsidR="004F739E" w:rsidRPr="004F739E" w:rsidTr="00707F01">
        <w:tc>
          <w:tcPr>
            <w:tcW w:w="568" w:type="dxa"/>
            <w:tcBorders>
              <w:top w:val="single" w:sz="4" w:space="0" w:color="auto"/>
              <w:left w:val="single" w:sz="4" w:space="0" w:color="auto"/>
              <w:right w:val="single" w:sz="4" w:space="0" w:color="auto"/>
            </w:tcBorders>
          </w:tcPr>
          <w:p w:rsidR="004F739E" w:rsidRPr="004F739E" w:rsidRDefault="004F739E" w:rsidP="006F3E3B">
            <w:pPr>
              <w:widowControl w:val="0"/>
              <w:autoSpaceDE w:val="0"/>
              <w:autoSpaceDN w:val="0"/>
              <w:adjustRightInd w:val="0"/>
              <w:spacing w:before="120" w:line="246" w:lineRule="exact"/>
              <w:jc w:val="center"/>
              <w:rPr>
                <w:color w:val="000000" w:themeColor="text1"/>
                <w:sz w:val="28"/>
                <w:szCs w:val="28"/>
              </w:rPr>
            </w:pPr>
            <w:r w:rsidRPr="004F739E">
              <w:rPr>
                <w:color w:val="000000" w:themeColor="text1"/>
                <w:sz w:val="28"/>
                <w:szCs w:val="28"/>
              </w:rPr>
              <w:t>7.</w:t>
            </w:r>
          </w:p>
        </w:tc>
        <w:tc>
          <w:tcPr>
            <w:tcW w:w="4319" w:type="dxa"/>
            <w:tcBorders>
              <w:top w:val="single" w:sz="4" w:space="0" w:color="auto"/>
              <w:left w:val="single" w:sz="4" w:space="0" w:color="auto"/>
              <w:right w:val="single" w:sz="4" w:space="0" w:color="auto"/>
            </w:tcBorders>
          </w:tcPr>
          <w:p w:rsidR="004F739E" w:rsidRPr="004F739E" w:rsidRDefault="004F739E" w:rsidP="006F3E3B">
            <w:pPr>
              <w:widowControl w:val="0"/>
              <w:autoSpaceDE w:val="0"/>
              <w:autoSpaceDN w:val="0"/>
              <w:adjustRightInd w:val="0"/>
              <w:spacing w:before="120" w:line="246" w:lineRule="exact"/>
              <w:rPr>
                <w:sz w:val="28"/>
                <w:szCs w:val="28"/>
              </w:rPr>
            </w:pPr>
            <w:r w:rsidRPr="006F3E3B">
              <w:rPr>
                <w:spacing w:val="-8"/>
                <w:sz w:val="28"/>
                <w:szCs w:val="28"/>
              </w:rPr>
              <w:t>Оказание содействия во временном</w:t>
            </w:r>
            <w:r w:rsidRPr="004F739E">
              <w:rPr>
                <w:sz w:val="28"/>
                <w:szCs w:val="28"/>
              </w:rPr>
              <w:t xml:space="preserve"> жилищном обустройстве прибы</w:t>
            </w:r>
            <w:r w:rsidR="006F3E3B">
              <w:rPr>
                <w:sz w:val="28"/>
                <w:szCs w:val="28"/>
              </w:rPr>
              <w:t>-</w:t>
            </w:r>
            <w:r w:rsidRPr="004F739E">
              <w:rPr>
                <w:sz w:val="28"/>
                <w:szCs w:val="28"/>
              </w:rPr>
              <w:t>вающих участников Государст</w:t>
            </w:r>
            <w:r w:rsidR="006F3E3B">
              <w:rPr>
                <w:sz w:val="28"/>
                <w:szCs w:val="28"/>
              </w:rPr>
              <w:t>-</w:t>
            </w:r>
            <w:r w:rsidRPr="004F739E">
              <w:rPr>
                <w:sz w:val="28"/>
                <w:szCs w:val="28"/>
              </w:rPr>
              <w:t xml:space="preserve">венной программы, в том числе </w:t>
            </w:r>
            <w:r w:rsidR="006F3E3B">
              <w:rPr>
                <w:sz w:val="28"/>
                <w:szCs w:val="28"/>
              </w:rPr>
              <w:br/>
            </w:r>
            <w:r w:rsidRPr="004F739E">
              <w:rPr>
                <w:sz w:val="28"/>
                <w:szCs w:val="28"/>
              </w:rPr>
              <w:t>за счет их собственных средств</w:t>
            </w:r>
          </w:p>
        </w:tc>
        <w:tc>
          <w:tcPr>
            <w:tcW w:w="2694" w:type="dxa"/>
            <w:tcBorders>
              <w:top w:val="single" w:sz="4" w:space="0" w:color="auto"/>
              <w:left w:val="single" w:sz="4" w:space="0" w:color="auto"/>
              <w:right w:val="single" w:sz="4" w:space="0" w:color="auto"/>
            </w:tcBorders>
          </w:tcPr>
          <w:p w:rsidR="004F739E" w:rsidRPr="004F739E" w:rsidRDefault="004F739E" w:rsidP="006F3E3B">
            <w:pPr>
              <w:widowControl w:val="0"/>
              <w:autoSpaceDE w:val="0"/>
              <w:autoSpaceDN w:val="0"/>
              <w:adjustRightInd w:val="0"/>
              <w:spacing w:before="120" w:line="246" w:lineRule="exact"/>
              <w:rPr>
                <w:sz w:val="28"/>
                <w:szCs w:val="28"/>
              </w:rPr>
            </w:pPr>
            <w:r w:rsidRPr="004F739E">
              <w:rPr>
                <w:sz w:val="28"/>
                <w:szCs w:val="28"/>
              </w:rPr>
              <w:t>администрации городского округа, муниципальных округов Новгород</w:t>
            </w:r>
            <w:r w:rsidR="006F3E3B">
              <w:rPr>
                <w:sz w:val="28"/>
                <w:szCs w:val="28"/>
              </w:rPr>
              <w:t>-</w:t>
            </w:r>
            <w:r w:rsidRPr="004F739E">
              <w:rPr>
                <w:sz w:val="28"/>
                <w:szCs w:val="28"/>
              </w:rPr>
              <w:t>ской области</w:t>
            </w:r>
          </w:p>
        </w:tc>
        <w:tc>
          <w:tcPr>
            <w:tcW w:w="1063" w:type="dxa"/>
            <w:tcBorders>
              <w:top w:val="single" w:sz="4" w:space="0" w:color="auto"/>
              <w:left w:val="single" w:sz="4" w:space="0" w:color="auto"/>
              <w:right w:val="single" w:sz="4" w:space="0" w:color="auto"/>
            </w:tcBorders>
          </w:tcPr>
          <w:p w:rsidR="004F739E" w:rsidRPr="004F739E" w:rsidRDefault="004F739E" w:rsidP="006F3E3B">
            <w:pPr>
              <w:widowControl w:val="0"/>
              <w:autoSpaceDE w:val="0"/>
              <w:autoSpaceDN w:val="0"/>
              <w:adjustRightInd w:val="0"/>
              <w:spacing w:before="120" w:line="246" w:lineRule="exact"/>
              <w:jc w:val="center"/>
              <w:rPr>
                <w:sz w:val="28"/>
                <w:szCs w:val="28"/>
              </w:rPr>
            </w:pPr>
            <w:r w:rsidRPr="004F739E">
              <w:rPr>
                <w:sz w:val="28"/>
                <w:szCs w:val="28"/>
              </w:rPr>
              <w:t>2026 год</w:t>
            </w:r>
          </w:p>
        </w:tc>
        <w:tc>
          <w:tcPr>
            <w:tcW w:w="1063" w:type="dxa"/>
            <w:tcBorders>
              <w:top w:val="single" w:sz="4" w:space="0" w:color="auto"/>
              <w:left w:val="single" w:sz="4" w:space="0" w:color="auto"/>
              <w:right w:val="single" w:sz="4" w:space="0" w:color="auto"/>
            </w:tcBorders>
          </w:tcPr>
          <w:p w:rsidR="004F739E" w:rsidRPr="004F739E" w:rsidRDefault="004F739E" w:rsidP="006F3E3B">
            <w:pPr>
              <w:widowControl w:val="0"/>
              <w:autoSpaceDE w:val="0"/>
              <w:autoSpaceDN w:val="0"/>
              <w:adjustRightInd w:val="0"/>
              <w:spacing w:before="120" w:line="246" w:lineRule="exact"/>
              <w:jc w:val="center"/>
              <w:rPr>
                <w:sz w:val="28"/>
                <w:szCs w:val="28"/>
              </w:rPr>
            </w:pPr>
            <w:r w:rsidRPr="004F739E">
              <w:rPr>
                <w:sz w:val="28"/>
                <w:szCs w:val="28"/>
              </w:rPr>
              <w:t>2030 год</w:t>
            </w:r>
          </w:p>
        </w:tc>
        <w:tc>
          <w:tcPr>
            <w:tcW w:w="2835" w:type="dxa"/>
            <w:tcBorders>
              <w:top w:val="single" w:sz="4" w:space="0" w:color="auto"/>
              <w:left w:val="single" w:sz="4" w:space="0" w:color="auto"/>
              <w:right w:val="single" w:sz="4" w:space="0" w:color="auto"/>
            </w:tcBorders>
          </w:tcPr>
          <w:p w:rsidR="004F739E" w:rsidRPr="004F739E" w:rsidRDefault="004F739E" w:rsidP="006F3E3B">
            <w:pPr>
              <w:widowControl w:val="0"/>
              <w:autoSpaceDE w:val="0"/>
              <w:autoSpaceDN w:val="0"/>
              <w:adjustRightInd w:val="0"/>
              <w:spacing w:before="120" w:line="246" w:lineRule="exact"/>
              <w:rPr>
                <w:sz w:val="28"/>
                <w:szCs w:val="28"/>
              </w:rPr>
            </w:pPr>
            <w:r w:rsidRPr="004F739E">
              <w:rPr>
                <w:sz w:val="28"/>
                <w:szCs w:val="28"/>
              </w:rPr>
              <w:t>прием и размещение участников Государ</w:t>
            </w:r>
            <w:r w:rsidR="006F3E3B">
              <w:rPr>
                <w:sz w:val="28"/>
                <w:szCs w:val="28"/>
              </w:rPr>
              <w:t>-</w:t>
            </w:r>
            <w:r w:rsidRPr="004F739E">
              <w:rPr>
                <w:sz w:val="28"/>
                <w:szCs w:val="28"/>
              </w:rPr>
              <w:t>ственной программы</w:t>
            </w:r>
          </w:p>
        </w:tc>
        <w:tc>
          <w:tcPr>
            <w:tcW w:w="2551" w:type="dxa"/>
            <w:tcBorders>
              <w:top w:val="single" w:sz="4" w:space="0" w:color="auto"/>
              <w:left w:val="single" w:sz="4" w:space="0" w:color="auto"/>
              <w:right w:val="single" w:sz="4" w:space="0" w:color="auto"/>
            </w:tcBorders>
          </w:tcPr>
          <w:p w:rsidR="004F739E" w:rsidRPr="004F739E" w:rsidRDefault="004F739E" w:rsidP="006F3E3B">
            <w:pPr>
              <w:widowControl w:val="0"/>
              <w:autoSpaceDE w:val="0"/>
              <w:autoSpaceDN w:val="0"/>
              <w:adjustRightInd w:val="0"/>
              <w:spacing w:before="120" w:line="246" w:lineRule="exact"/>
              <w:rPr>
                <w:sz w:val="28"/>
                <w:szCs w:val="28"/>
              </w:rPr>
            </w:pPr>
            <w:r w:rsidRPr="004F739E">
              <w:rPr>
                <w:sz w:val="28"/>
                <w:szCs w:val="28"/>
              </w:rPr>
              <w:t>увеличение числа участников Госу</w:t>
            </w:r>
            <w:r w:rsidR="006F3E3B">
              <w:rPr>
                <w:sz w:val="28"/>
                <w:szCs w:val="28"/>
              </w:rPr>
              <w:t>-</w:t>
            </w:r>
            <w:r w:rsidRPr="004F739E">
              <w:rPr>
                <w:sz w:val="28"/>
                <w:szCs w:val="28"/>
              </w:rPr>
              <w:t xml:space="preserve">дарственной программы, не получивших меры поддержки во </w:t>
            </w:r>
            <w:r w:rsidRPr="006F3E3B">
              <w:rPr>
                <w:spacing w:val="-16"/>
                <w:sz w:val="28"/>
                <w:szCs w:val="28"/>
              </w:rPr>
              <w:t>временном жилищном</w:t>
            </w:r>
            <w:r w:rsidRPr="004F739E">
              <w:rPr>
                <w:sz w:val="28"/>
                <w:szCs w:val="28"/>
              </w:rPr>
              <w:t xml:space="preserve"> обустройстве </w:t>
            </w:r>
          </w:p>
        </w:tc>
      </w:tr>
      <w:tr w:rsidR="004F739E" w:rsidRPr="004F739E" w:rsidTr="00A30920">
        <w:tc>
          <w:tcPr>
            <w:tcW w:w="568" w:type="dxa"/>
            <w:tcBorders>
              <w:top w:val="single" w:sz="4" w:space="0" w:color="auto"/>
              <w:left w:val="single" w:sz="4" w:space="0" w:color="auto"/>
              <w:bottom w:val="single" w:sz="4" w:space="0" w:color="auto"/>
              <w:right w:val="single" w:sz="4" w:space="0" w:color="auto"/>
            </w:tcBorders>
          </w:tcPr>
          <w:p w:rsidR="004F739E" w:rsidRPr="004F739E" w:rsidRDefault="004F739E" w:rsidP="006F3E3B">
            <w:pPr>
              <w:widowControl w:val="0"/>
              <w:autoSpaceDE w:val="0"/>
              <w:autoSpaceDN w:val="0"/>
              <w:adjustRightInd w:val="0"/>
              <w:spacing w:before="120" w:line="246" w:lineRule="exact"/>
              <w:jc w:val="center"/>
              <w:rPr>
                <w:color w:val="000000" w:themeColor="text1"/>
                <w:sz w:val="28"/>
                <w:szCs w:val="28"/>
              </w:rPr>
            </w:pPr>
            <w:r w:rsidRPr="004F739E">
              <w:rPr>
                <w:color w:val="000000" w:themeColor="text1"/>
                <w:sz w:val="28"/>
                <w:szCs w:val="28"/>
              </w:rPr>
              <w:t>8.</w:t>
            </w:r>
          </w:p>
        </w:tc>
        <w:tc>
          <w:tcPr>
            <w:tcW w:w="4319" w:type="dxa"/>
            <w:tcBorders>
              <w:top w:val="single" w:sz="4" w:space="0" w:color="auto"/>
              <w:left w:val="single" w:sz="4" w:space="0" w:color="auto"/>
              <w:bottom w:val="single" w:sz="4" w:space="0" w:color="auto"/>
              <w:right w:val="single" w:sz="4" w:space="0" w:color="auto"/>
            </w:tcBorders>
          </w:tcPr>
          <w:p w:rsidR="004F739E" w:rsidRPr="004F739E" w:rsidRDefault="004F739E" w:rsidP="006F3E3B">
            <w:pPr>
              <w:widowControl w:val="0"/>
              <w:autoSpaceDE w:val="0"/>
              <w:autoSpaceDN w:val="0"/>
              <w:adjustRightInd w:val="0"/>
              <w:spacing w:before="120" w:line="246" w:lineRule="exact"/>
              <w:rPr>
                <w:sz w:val="28"/>
                <w:szCs w:val="28"/>
              </w:rPr>
            </w:pPr>
            <w:r w:rsidRPr="004F739E">
              <w:rPr>
                <w:sz w:val="28"/>
                <w:szCs w:val="28"/>
              </w:rPr>
              <w:t>Обеспечение участников Государ</w:t>
            </w:r>
            <w:r w:rsidR="006F3E3B">
              <w:rPr>
                <w:sz w:val="28"/>
                <w:szCs w:val="28"/>
              </w:rPr>
              <w:t>-</w:t>
            </w:r>
            <w:r w:rsidRPr="004F739E">
              <w:rPr>
                <w:sz w:val="28"/>
                <w:szCs w:val="28"/>
              </w:rPr>
              <w:t xml:space="preserve">ственной программы и членов их </w:t>
            </w:r>
            <w:r w:rsidRPr="006F3E3B">
              <w:rPr>
                <w:spacing w:val="-8"/>
                <w:sz w:val="28"/>
                <w:szCs w:val="28"/>
              </w:rPr>
              <w:t>семей гарантированной бесплатной</w:t>
            </w:r>
            <w:r w:rsidRPr="004F739E">
              <w:rPr>
                <w:sz w:val="28"/>
                <w:szCs w:val="28"/>
              </w:rPr>
              <w:t xml:space="preserve"> медицинской помощью в рамках территориальной программы </w:t>
            </w:r>
            <w:r w:rsidRPr="004F739E">
              <w:rPr>
                <w:sz w:val="28"/>
                <w:szCs w:val="28"/>
              </w:rPr>
              <w:lastRenderedPageBreak/>
              <w:t>государственных гарантий оказания гражданам Российской Федерации бесплатной медицин</w:t>
            </w:r>
            <w:r w:rsidR="006F3E3B">
              <w:rPr>
                <w:sz w:val="28"/>
                <w:szCs w:val="28"/>
              </w:rPr>
              <w:t>-</w:t>
            </w:r>
            <w:r w:rsidRPr="004F739E">
              <w:rPr>
                <w:sz w:val="28"/>
                <w:szCs w:val="28"/>
              </w:rPr>
              <w:t>ской помощи на соответствующий год и на плановый период</w:t>
            </w:r>
          </w:p>
        </w:tc>
        <w:tc>
          <w:tcPr>
            <w:tcW w:w="2694" w:type="dxa"/>
            <w:tcBorders>
              <w:top w:val="single" w:sz="4" w:space="0" w:color="auto"/>
              <w:left w:val="single" w:sz="4" w:space="0" w:color="auto"/>
              <w:bottom w:val="single" w:sz="4" w:space="0" w:color="auto"/>
              <w:right w:val="single" w:sz="4" w:space="0" w:color="auto"/>
            </w:tcBorders>
          </w:tcPr>
          <w:p w:rsidR="004F739E" w:rsidRPr="004F739E" w:rsidRDefault="004F739E" w:rsidP="006F3E3B">
            <w:pPr>
              <w:widowControl w:val="0"/>
              <w:autoSpaceDE w:val="0"/>
              <w:autoSpaceDN w:val="0"/>
              <w:adjustRightInd w:val="0"/>
              <w:spacing w:before="120" w:line="246" w:lineRule="exact"/>
              <w:rPr>
                <w:sz w:val="28"/>
                <w:szCs w:val="28"/>
              </w:rPr>
            </w:pPr>
            <w:r w:rsidRPr="004F739E">
              <w:rPr>
                <w:sz w:val="28"/>
                <w:szCs w:val="28"/>
              </w:rPr>
              <w:lastRenderedPageBreak/>
              <w:t>министерство здравоохранения Новгородской области</w:t>
            </w:r>
          </w:p>
        </w:tc>
        <w:tc>
          <w:tcPr>
            <w:tcW w:w="1063" w:type="dxa"/>
            <w:tcBorders>
              <w:top w:val="single" w:sz="4" w:space="0" w:color="auto"/>
              <w:left w:val="single" w:sz="4" w:space="0" w:color="auto"/>
              <w:bottom w:val="single" w:sz="4" w:space="0" w:color="auto"/>
              <w:right w:val="single" w:sz="4" w:space="0" w:color="auto"/>
            </w:tcBorders>
          </w:tcPr>
          <w:p w:rsidR="004F739E" w:rsidRPr="004F739E" w:rsidRDefault="004F739E" w:rsidP="006F3E3B">
            <w:pPr>
              <w:widowControl w:val="0"/>
              <w:autoSpaceDE w:val="0"/>
              <w:autoSpaceDN w:val="0"/>
              <w:adjustRightInd w:val="0"/>
              <w:spacing w:before="120" w:line="246" w:lineRule="exact"/>
              <w:jc w:val="center"/>
              <w:rPr>
                <w:sz w:val="28"/>
                <w:szCs w:val="28"/>
              </w:rPr>
            </w:pPr>
            <w:r w:rsidRPr="004F739E">
              <w:rPr>
                <w:sz w:val="28"/>
                <w:szCs w:val="28"/>
              </w:rPr>
              <w:t>2026 год</w:t>
            </w:r>
          </w:p>
        </w:tc>
        <w:tc>
          <w:tcPr>
            <w:tcW w:w="1063" w:type="dxa"/>
            <w:tcBorders>
              <w:top w:val="single" w:sz="4" w:space="0" w:color="auto"/>
              <w:left w:val="single" w:sz="4" w:space="0" w:color="auto"/>
              <w:bottom w:val="single" w:sz="4" w:space="0" w:color="auto"/>
              <w:right w:val="single" w:sz="4" w:space="0" w:color="auto"/>
            </w:tcBorders>
          </w:tcPr>
          <w:p w:rsidR="004F739E" w:rsidRPr="004F739E" w:rsidRDefault="004F739E" w:rsidP="006F3E3B">
            <w:pPr>
              <w:widowControl w:val="0"/>
              <w:autoSpaceDE w:val="0"/>
              <w:autoSpaceDN w:val="0"/>
              <w:adjustRightInd w:val="0"/>
              <w:spacing w:before="120" w:line="246" w:lineRule="exact"/>
              <w:jc w:val="center"/>
              <w:rPr>
                <w:sz w:val="28"/>
                <w:szCs w:val="28"/>
              </w:rPr>
            </w:pPr>
            <w:r w:rsidRPr="004F739E">
              <w:rPr>
                <w:sz w:val="28"/>
                <w:szCs w:val="28"/>
              </w:rPr>
              <w:t>2030 год</w:t>
            </w:r>
          </w:p>
        </w:tc>
        <w:tc>
          <w:tcPr>
            <w:tcW w:w="2835" w:type="dxa"/>
            <w:tcBorders>
              <w:top w:val="single" w:sz="4" w:space="0" w:color="auto"/>
              <w:left w:val="single" w:sz="4" w:space="0" w:color="auto"/>
              <w:bottom w:val="single" w:sz="4" w:space="0" w:color="auto"/>
              <w:right w:val="single" w:sz="4" w:space="0" w:color="auto"/>
            </w:tcBorders>
          </w:tcPr>
          <w:p w:rsidR="004F739E" w:rsidRPr="004F739E" w:rsidRDefault="004F739E" w:rsidP="006F3E3B">
            <w:pPr>
              <w:widowControl w:val="0"/>
              <w:autoSpaceDE w:val="0"/>
              <w:autoSpaceDN w:val="0"/>
              <w:adjustRightInd w:val="0"/>
              <w:spacing w:before="120" w:line="246" w:lineRule="exact"/>
              <w:rPr>
                <w:sz w:val="28"/>
                <w:szCs w:val="28"/>
              </w:rPr>
            </w:pPr>
            <w:r w:rsidRPr="004F739E">
              <w:rPr>
                <w:sz w:val="28"/>
                <w:szCs w:val="28"/>
              </w:rPr>
              <w:t>предоставление медицинских услуг</w:t>
            </w:r>
          </w:p>
        </w:tc>
        <w:tc>
          <w:tcPr>
            <w:tcW w:w="2551" w:type="dxa"/>
            <w:tcBorders>
              <w:top w:val="single" w:sz="4" w:space="0" w:color="auto"/>
              <w:left w:val="single" w:sz="4" w:space="0" w:color="auto"/>
              <w:bottom w:val="single" w:sz="4" w:space="0" w:color="auto"/>
              <w:right w:val="single" w:sz="4" w:space="0" w:color="auto"/>
            </w:tcBorders>
          </w:tcPr>
          <w:p w:rsidR="004F739E" w:rsidRPr="004F739E" w:rsidRDefault="004F739E" w:rsidP="006F3E3B">
            <w:pPr>
              <w:widowControl w:val="0"/>
              <w:autoSpaceDE w:val="0"/>
              <w:autoSpaceDN w:val="0"/>
              <w:adjustRightInd w:val="0"/>
              <w:spacing w:before="120" w:line="246" w:lineRule="exact"/>
              <w:rPr>
                <w:sz w:val="28"/>
                <w:szCs w:val="28"/>
              </w:rPr>
            </w:pPr>
            <w:r w:rsidRPr="004F739E">
              <w:rPr>
                <w:sz w:val="28"/>
                <w:szCs w:val="28"/>
              </w:rPr>
              <w:t>отсутствие среди переселяющихся в рамках Государст</w:t>
            </w:r>
            <w:r w:rsidR="006F3E3B">
              <w:rPr>
                <w:sz w:val="28"/>
                <w:szCs w:val="28"/>
              </w:rPr>
              <w:t>-</w:t>
            </w:r>
            <w:r w:rsidRPr="004F739E">
              <w:rPr>
                <w:sz w:val="28"/>
                <w:szCs w:val="28"/>
              </w:rPr>
              <w:t xml:space="preserve">венной программы лиц, желающих </w:t>
            </w:r>
            <w:r w:rsidRPr="004F739E">
              <w:rPr>
                <w:sz w:val="28"/>
                <w:szCs w:val="28"/>
              </w:rPr>
              <w:lastRenderedPageBreak/>
              <w:t>воспользоваться правами в сфере здравоохранения</w:t>
            </w:r>
          </w:p>
        </w:tc>
      </w:tr>
      <w:tr w:rsidR="004F739E" w:rsidRPr="004F739E" w:rsidTr="00A30920">
        <w:tc>
          <w:tcPr>
            <w:tcW w:w="568" w:type="dxa"/>
            <w:tcBorders>
              <w:top w:val="single" w:sz="4" w:space="0" w:color="auto"/>
              <w:left w:val="single" w:sz="4" w:space="0" w:color="auto"/>
              <w:bottom w:val="single" w:sz="4" w:space="0" w:color="auto"/>
              <w:right w:val="single" w:sz="4" w:space="0" w:color="auto"/>
            </w:tcBorders>
          </w:tcPr>
          <w:p w:rsidR="004F739E" w:rsidRPr="004F739E" w:rsidRDefault="004F739E" w:rsidP="00A30920">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lastRenderedPageBreak/>
              <w:t>9.</w:t>
            </w:r>
          </w:p>
        </w:tc>
        <w:tc>
          <w:tcPr>
            <w:tcW w:w="4319" w:type="dxa"/>
            <w:tcBorders>
              <w:top w:val="single" w:sz="4" w:space="0" w:color="auto"/>
              <w:left w:val="single" w:sz="4" w:space="0" w:color="auto"/>
              <w:bottom w:val="single" w:sz="4" w:space="0" w:color="auto"/>
              <w:right w:val="single" w:sz="4" w:space="0" w:color="auto"/>
            </w:tcBorders>
          </w:tcPr>
          <w:p w:rsidR="004F739E" w:rsidRPr="004F739E" w:rsidRDefault="004F739E" w:rsidP="00A0213D">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Оказание содействия в привлечении на территорию Новгородской области ученых, занимающихся актуальными научными и технологическими проблемами, а также студентов, аспирантов, ординаторов, проживающих за рубежом</w:t>
            </w:r>
          </w:p>
        </w:tc>
        <w:tc>
          <w:tcPr>
            <w:tcW w:w="2694" w:type="dxa"/>
            <w:tcBorders>
              <w:top w:val="single" w:sz="4" w:space="0" w:color="auto"/>
              <w:left w:val="single" w:sz="4" w:space="0" w:color="auto"/>
              <w:bottom w:val="single" w:sz="4" w:space="0" w:color="auto"/>
              <w:right w:val="single" w:sz="4" w:space="0" w:color="auto"/>
            </w:tcBorders>
          </w:tcPr>
          <w:p w:rsidR="005C6230" w:rsidRDefault="004F739E" w:rsidP="005E7571">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министерство труда, семейной и социаль</w:t>
            </w:r>
            <w:r w:rsidR="005C6230">
              <w:rPr>
                <w:color w:val="000000" w:themeColor="text1"/>
                <w:sz w:val="28"/>
                <w:szCs w:val="28"/>
              </w:rPr>
              <w:t>-</w:t>
            </w:r>
            <w:r w:rsidRPr="004F739E">
              <w:rPr>
                <w:color w:val="000000" w:themeColor="text1"/>
                <w:sz w:val="28"/>
                <w:szCs w:val="28"/>
              </w:rPr>
              <w:t>ной политики Новго</w:t>
            </w:r>
            <w:r w:rsidR="005C6230">
              <w:rPr>
                <w:color w:val="000000" w:themeColor="text1"/>
                <w:sz w:val="28"/>
                <w:szCs w:val="28"/>
              </w:rPr>
              <w:t>-</w:t>
            </w:r>
            <w:r w:rsidRPr="004F739E">
              <w:rPr>
                <w:color w:val="000000" w:themeColor="text1"/>
                <w:sz w:val="28"/>
                <w:szCs w:val="28"/>
              </w:rPr>
              <w:t>родской области</w:t>
            </w:r>
            <w:r w:rsidR="005E7571">
              <w:rPr>
                <w:color w:val="000000" w:themeColor="text1"/>
                <w:sz w:val="28"/>
                <w:szCs w:val="28"/>
              </w:rPr>
              <w:t xml:space="preserve"> </w:t>
            </w:r>
          </w:p>
          <w:p w:rsidR="005C6230" w:rsidRDefault="004F739E" w:rsidP="005E7571">
            <w:pPr>
              <w:widowControl w:val="0"/>
              <w:autoSpaceDE w:val="0"/>
              <w:autoSpaceDN w:val="0"/>
              <w:adjustRightInd w:val="0"/>
              <w:spacing w:before="120" w:line="240" w:lineRule="exact"/>
              <w:rPr>
                <w:color w:val="000000" w:themeColor="text1"/>
                <w:spacing w:val="-8"/>
                <w:sz w:val="28"/>
                <w:szCs w:val="28"/>
              </w:rPr>
            </w:pPr>
            <w:r w:rsidRPr="005C6230">
              <w:rPr>
                <w:color w:val="000000" w:themeColor="text1"/>
                <w:spacing w:val="-8"/>
                <w:sz w:val="28"/>
                <w:szCs w:val="28"/>
              </w:rPr>
              <w:t xml:space="preserve">ГОКУ ЦЗН </w:t>
            </w:r>
          </w:p>
          <w:p w:rsidR="004F739E" w:rsidRPr="004F739E" w:rsidRDefault="004F739E" w:rsidP="005E7571">
            <w:pPr>
              <w:widowControl w:val="0"/>
              <w:autoSpaceDE w:val="0"/>
              <w:autoSpaceDN w:val="0"/>
              <w:adjustRightInd w:val="0"/>
              <w:spacing w:before="120" w:line="240" w:lineRule="exact"/>
              <w:rPr>
                <w:color w:val="000000" w:themeColor="text1"/>
                <w:sz w:val="28"/>
                <w:szCs w:val="28"/>
              </w:rPr>
            </w:pPr>
            <w:r w:rsidRPr="005C6230">
              <w:rPr>
                <w:color w:val="000000" w:themeColor="text1"/>
                <w:spacing w:val="-8"/>
                <w:sz w:val="28"/>
                <w:szCs w:val="28"/>
              </w:rPr>
              <w:t>федераль</w:t>
            </w:r>
            <w:r w:rsidRPr="004F739E">
              <w:rPr>
                <w:color w:val="000000" w:themeColor="text1"/>
                <w:sz w:val="28"/>
                <w:szCs w:val="28"/>
              </w:rPr>
              <w:t>ное государ</w:t>
            </w:r>
            <w:r w:rsidR="005C6230">
              <w:rPr>
                <w:color w:val="000000" w:themeColor="text1"/>
                <w:sz w:val="28"/>
                <w:szCs w:val="28"/>
              </w:rPr>
              <w:t>-</w:t>
            </w:r>
            <w:r w:rsidRPr="004F739E">
              <w:rPr>
                <w:color w:val="000000" w:themeColor="text1"/>
                <w:sz w:val="28"/>
                <w:szCs w:val="28"/>
              </w:rPr>
              <w:t>ственное бюджетное образо</w:t>
            </w:r>
            <w:r w:rsidRPr="005C6230">
              <w:rPr>
                <w:color w:val="000000" w:themeColor="text1"/>
                <w:spacing w:val="-8"/>
                <w:sz w:val="28"/>
                <w:szCs w:val="28"/>
              </w:rPr>
              <w:t>вательное учреждение</w:t>
            </w:r>
            <w:r w:rsidRPr="004F739E">
              <w:rPr>
                <w:color w:val="000000" w:themeColor="text1"/>
                <w:sz w:val="28"/>
                <w:szCs w:val="28"/>
              </w:rPr>
              <w:t xml:space="preserve"> </w:t>
            </w:r>
            <w:r w:rsidRPr="005C6230">
              <w:rPr>
                <w:color w:val="000000" w:themeColor="text1"/>
                <w:spacing w:val="-6"/>
                <w:sz w:val="28"/>
                <w:szCs w:val="28"/>
              </w:rPr>
              <w:t>высшего образования</w:t>
            </w:r>
            <w:r w:rsidRPr="004F739E">
              <w:rPr>
                <w:color w:val="000000" w:themeColor="text1"/>
                <w:sz w:val="28"/>
                <w:szCs w:val="28"/>
              </w:rPr>
              <w:t xml:space="preserve"> «Новго</w:t>
            </w:r>
            <w:r w:rsidR="005C6230">
              <w:rPr>
                <w:color w:val="000000" w:themeColor="text1"/>
                <w:sz w:val="28"/>
                <w:szCs w:val="28"/>
              </w:rPr>
              <w:t>-</w:t>
            </w:r>
            <w:r w:rsidRPr="004F739E">
              <w:rPr>
                <w:color w:val="000000" w:themeColor="text1"/>
                <w:sz w:val="28"/>
                <w:szCs w:val="28"/>
              </w:rPr>
              <w:t>родский государст</w:t>
            </w:r>
            <w:r w:rsidR="005C6230">
              <w:rPr>
                <w:color w:val="000000" w:themeColor="text1"/>
                <w:sz w:val="28"/>
                <w:szCs w:val="28"/>
              </w:rPr>
              <w:t>-</w:t>
            </w:r>
            <w:r w:rsidRPr="004F739E">
              <w:rPr>
                <w:color w:val="000000" w:themeColor="text1"/>
                <w:sz w:val="28"/>
                <w:szCs w:val="28"/>
              </w:rPr>
              <w:t>венный университет имени Ярослава Мудрого»</w:t>
            </w:r>
          </w:p>
        </w:tc>
        <w:tc>
          <w:tcPr>
            <w:tcW w:w="1063" w:type="dxa"/>
            <w:tcBorders>
              <w:top w:val="single" w:sz="4" w:space="0" w:color="auto"/>
              <w:left w:val="single" w:sz="4" w:space="0" w:color="auto"/>
              <w:bottom w:val="single" w:sz="4" w:space="0" w:color="auto"/>
              <w:right w:val="single" w:sz="4" w:space="0" w:color="auto"/>
            </w:tcBorders>
          </w:tcPr>
          <w:p w:rsidR="004F739E" w:rsidRPr="004F739E" w:rsidRDefault="004F739E" w:rsidP="00A0213D">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2026 год</w:t>
            </w:r>
          </w:p>
        </w:tc>
        <w:tc>
          <w:tcPr>
            <w:tcW w:w="1063" w:type="dxa"/>
            <w:tcBorders>
              <w:top w:val="single" w:sz="4" w:space="0" w:color="auto"/>
              <w:left w:val="single" w:sz="4" w:space="0" w:color="auto"/>
              <w:bottom w:val="single" w:sz="4" w:space="0" w:color="auto"/>
              <w:right w:val="single" w:sz="4" w:space="0" w:color="auto"/>
            </w:tcBorders>
          </w:tcPr>
          <w:p w:rsidR="004F739E" w:rsidRPr="004F739E" w:rsidRDefault="004F739E" w:rsidP="00A0213D">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2030 год</w:t>
            </w:r>
          </w:p>
        </w:tc>
        <w:tc>
          <w:tcPr>
            <w:tcW w:w="2835" w:type="dxa"/>
            <w:tcBorders>
              <w:top w:val="single" w:sz="4" w:space="0" w:color="auto"/>
              <w:left w:val="single" w:sz="4" w:space="0" w:color="auto"/>
              <w:bottom w:val="single" w:sz="4" w:space="0" w:color="auto"/>
              <w:right w:val="single" w:sz="4" w:space="0" w:color="auto"/>
            </w:tcBorders>
          </w:tcPr>
          <w:p w:rsidR="004F739E" w:rsidRPr="004F739E" w:rsidRDefault="004F739E" w:rsidP="00A0213D">
            <w:pPr>
              <w:widowControl w:val="0"/>
              <w:autoSpaceDE w:val="0"/>
              <w:autoSpaceDN w:val="0"/>
              <w:adjustRightInd w:val="0"/>
              <w:spacing w:before="120" w:line="240" w:lineRule="exact"/>
              <w:rPr>
                <w:sz w:val="28"/>
                <w:szCs w:val="28"/>
              </w:rPr>
            </w:pPr>
            <w:r w:rsidRPr="004F739E">
              <w:rPr>
                <w:sz w:val="28"/>
                <w:szCs w:val="28"/>
              </w:rPr>
              <w:t>привлечение на терри</w:t>
            </w:r>
            <w:r w:rsidR="00ED4AE7">
              <w:rPr>
                <w:sz w:val="28"/>
                <w:szCs w:val="28"/>
              </w:rPr>
              <w:t>-</w:t>
            </w:r>
            <w:r w:rsidRPr="004F739E">
              <w:rPr>
                <w:sz w:val="28"/>
                <w:szCs w:val="28"/>
              </w:rPr>
              <w:t>торию Новгородской области соотечествен</w:t>
            </w:r>
            <w:r w:rsidR="00ED4AE7">
              <w:rPr>
                <w:sz w:val="28"/>
                <w:szCs w:val="28"/>
              </w:rPr>
              <w:t>-</w:t>
            </w:r>
            <w:r w:rsidRPr="004F739E">
              <w:rPr>
                <w:sz w:val="28"/>
                <w:szCs w:val="28"/>
              </w:rPr>
              <w:t xml:space="preserve">ников, проживающих за рубежом </w:t>
            </w:r>
          </w:p>
        </w:tc>
        <w:tc>
          <w:tcPr>
            <w:tcW w:w="2551" w:type="dxa"/>
            <w:tcBorders>
              <w:top w:val="single" w:sz="4" w:space="0" w:color="auto"/>
              <w:left w:val="single" w:sz="4" w:space="0" w:color="auto"/>
              <w:bottom w:val="single" w:sz="4" w:space="0" w:color="auto"/>
              <w:right w:val="single" w:sz="4" w:space="0" w:color="auto"/>
            </w:tcBorders>
          </w:tcPr>
          <w:p w:rsidR="004F739E" w:rsidRPr="004F739E" w:rsidRDefault="004F739E" w:rsidP="005E7571">
            <w:pPr>
              <w:widowControl w:val="0"/>
              <w:autoSpaceDE w:val="0"/>
              <w:autoSpaceDN w:val="0"/>
              <w:adjustRightInd w:val="0"/>
              <w:spacing w:before="120" w:line="240" w:lineRule="exact"/>
              <w:rPr>
                <w:sz w:val="28"/>
                <w:szCs w:val="28"/>
              </w:rPr>
            </w:pPr>
            <w:r w:rsidRPr="004F739E">
              <w:rPr>
                <w:sz w:val="28"/>
                <w:szCs w:val="28"/>
              </w:rPr>
              <w:t>снижение количе</w:t>
            </w:r>
            <w:r w:rsidR="005E7571">
              <w:rPr>
                <w:sz w:val="28"/>
                <w:szCs w:val="28"/>
              </w:rPr>
              <w:t>-</w:t>
            </w:r>
            <w:r w:rsidRPr="004F739E">
              <w:rPr>
                <w:sz w:val="28"/>
                <w:szCs w:val="28"/>
              </w:rPr>
              <w:t xml:space="preserve">ства прибывших </w:t>
            </w:r>
            <w:r w:rsidR="009A76BB">
              <w:rPr>
                <w:sz w:val="28"/>
                <w:szCs w:val="28"/>
              </w:rPr>
              <w:br/>
            </w:r>
            <w:r w:rsidRPr="004F739E">
              <w:rPr>
                <w:sz w:val="28"/>
                <w:szCs w:val="28"/>
              </w:rPr>
              <w:t>в Новгородскую область соотечест</w:t>
            </w:r>
            <w:r w:rsidR="005E7571">
              <w:rPr>
                <w:sz w:val="28"/>
                <w:szCs w:val="28"/>
              </w:rPr>
              <w:t>-</w:t>
            </w:r>
            <w:r w:rsidRPr="004F739E">
              <w:rPr>
                <w:sz w:val="28"/>
                <w:szCs w:val="28"/>
              </w:rPr>
              <w:t>венников из числа ученых, занимаю</w:t>
            </w:r>
            <w:r w:rsidR="005E7571">
              <w:rPr>
                <w:sz w:val="28"/>
                <w:szCs w:val="28"/>
              </w:rPr>
              <w:t>-</w:t>
            </w:r>
            <w:r w:rsidRPr="004F739E">
              <w:rPr>
                <w:sz w:val="28"/>
                <w:szCs w:val="28"/>
              </w:rPr>
              <w:t>щихся актуальными научными и техно</w:t>
            </w:r>
            <w:r w:rsidR="005E7571">
              <w:rPr>
                <w:sz w:val="28"/>
                <w:szCs w:val="28"/>
              </w:rPr>
              <w:t>-</w:t>
            </w:r>
            <w:r w:rsidRPr="009A76BB">
              <w:rPr>
                <w:spacing w:val="-8"/>
                <w:sz w:val="28"/>
                <w:szCs w:val="28"/>
              </w:rPr>
              <w:t>логическими пробле</w:t>
            </w:r>
            <w:r w:rsidR="009A76BB">
              <w:rPr>
                <w:sz w:val="28"/>
                <w:szCs w:val="28"/>
              </w:rPr>
              <w:t>-</w:t>
            </w:r>
            <w:r w:rsidRPr="004F739E">
              <w:rPr>
                <w:sz w:val="28"/>
                <w:szCs w:val="28"/>
              </w:rPr>
              <w:t>м</w:t>
            </w:r>
            <w:r w:rsidR="005E7571">
              <w:rPr>
                <w:sz w:val="28"/>
                <w:szCs w:val="28"/>
              </w:rPr>
              <w:t xml:space="preserve">ами, а также </w:t>
            </w:r>
            <w:r w:rsidR="005E7571" w:rsidRPr="009A76BB">
              <w:rPr>
                <w:sz w:val="28"/>
                <w:szCs w:val="28"/>
              </w:rPr>
              <w:t>студентов, аспиран</w:t>
            </w:r>
            <w:r w:rsidR="009A76BB">
              <w:rPr>
                <w:sz w:val="28"/>
                <w:szCs w:val="28"/>
              </w:rPr>
              <w:t>-</w:t>
            </w:r>
            <w:r w:rsidRPr="009A76BB">
              <w:rPr>
                <w:sz w:val="28"/>
                <w:szCs w:val="28"/>
              </w:rPr>
              <w:t>тов</w:t>
            </w:r>
            <w:r w:rsidR="009A76BB">
              <w:rPr>
                <w:sz w:val="28"/>
                <w:szCs w:val="28"/>
              </w:rPr>
              <w:t xml:space="preserve">, ординаторов, </w:t>
            </w:r>
            <w:r w:rsidRPr="004F739E">
              <w:rPr>
                <w:sz w:val="28"/>
                <w:szCs w:val="28"/>
              </w:rPr>
              <w:t>проживающих за рубежом</w:t>
            </w:r>
          </w:p>
        </w:tc>
      </w:tr>
      <w:tr w:rsidR="004F739E" w:rsidRPr="004F739E" w:rsidTr="00A30920">
        <w:tc>
          <w:tcPr>
            <w:tcW w:w="568" w:type="dxa"/>
            <w:tcBorders>
              <w:top w:val="single" w:sz="4" w:space="0" w:color="auto"/>
              <w:left w:val="single" w:sz="4" w:space="0" w:color="auto"/>
              <w:bottom w:val="single" w:sz="4" w:space="0" w:color="auto"/>
              <w:right w:val="single" w:sz="4" w:space="0" w:color="auto"/>
            </w:tcBorders>
          </w:tcPr>
          <w:p w:rsidR="004F739E" w:rsidRPr="004F739E" w:rsidRDefault="004F739E" w:rsidP="00A30920">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10.</w:t>
            </w:r>
          </w:p>
        </w:tc>
        <w:tc>
          <w:tcPr>
            <w:tcW w:w="4319" w:type="dxa"/>
            <w:tcBorders>
              <w:top w:val="single" w:sz="4" w:space="0" w:color="auto"/>
              <w:left w:val="single" w:sz="4" w:space="0" w:color="auto"/>
              <w:bottom w:val="single" w:sz="4" w:space="0" w:color="auto"/>
              <w:right w:val="single" w:sz="4" w:space="0" w:color="auto"/>
            </w:tcBorders>
          </w:tcPr>
          <w:p w:rsidR="004F739E" w:rsidRPr="004F739E" w:rsidRDefault="004F739E" w:rsidP="00A0213D">
            <w:pPr>
              <w:widowControl w:val="0"/>
              <w:autoSpaceDE w:val="0"/>
              <w:autoSpaceDN w:val="0"/>
              <w:adjustRightInd w:val="0"/>
              <w:spacing w:before="120" w:line="240" w:lineRule="exact"/>
              <w:rPr>
                <w:color w:val="000000" w:themeColor="text1"/>
                <w:sz w:val="28"/>
                <w:szCs w:val="28"/>
              </w:rPr>
            </w:pPr>
            <w:r w:rsidRPr="004F739E">
              <w:rPr>
                <w:sz w:val="28"/>
                <w:szCs w:val="28"/>
              </w:rPr>
              <w:t>Подбор вакансий рабочих мест для участников Государственной программы на этапе согласования с соотечественниками, проживаю</w:t>
            </w:r>
            <w:r w:rsidR="009A76BB">
              <w:rPr>
                <w:sz w:val="28"/>
                <w:szCs w:val="28"/>
              </w:rPr>
              <w:t>-</w:t>
            </w:r>
            <w:r w:rsidRPr="004F739E">
              <w:rPr>
                <w:sz w:val="28"/>
                <w:szCs w:val="28"/>
              </w:rPr>
              <w:t>щими за рубежом, возможности переселения на выбранную терри</w:t>
            </w:r>
            <w:r w:rsidR="009A76BB">
              <w:rPr>
                <w:sz w:val="28"/>
                <w:szCs w:val="28"/>
              </w:rPr>
              <w:t>-</w:t>
            </w:r>
            <w:r w:rsidRPr="004F739E">
              <w:rPr>
                <w:sz w:val="28"/>
                <w:szCs w:val="28"/>
              </w:rPr>
              <w:t>торию вселения</w:t>
            </w:r>
          </w:p>
        </w:tc>
        <w:tc>
          <w:tcPr>
            <w:tcW w:w="2694" w:type="dxa"/>
            <w:tcBorders>
              <w:top w:val="single" w:sz="4" w:space="0" w:color="auto"/>
              <w:left w:val="single" w:sz="4" w:space="0" w:color="auto"/>
              <w:bottom w:val="single" w:sz="4" w:space="0" w:color="auto"/>
              <w:right w:val="single" w:sz="4" w:space="0" w:color="auto"/>
            </w:tcBorders>
          </w:tcPr>
          <w:p w:rsidR="004F739E" w:rsidRPr="004F739E" w:rsidRDefault="004F739E" w:rsidP="00A0213D">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министерство труда, семейной и социаль</w:t>
            </w:r>
            <w:r w:rsidR="009A76BB">
              <w:rPr>
                <w:color w:val="000000" w:themeColor="text1"/>
                <w:sz w:val="28"/>
                <w:szCs w:val="28"/>
              </w:rPr>
              <w:t>-</w:t>
            </w:r>
            <w:r w:rsidRPr="004F739E">
              <w:rPr>
                <w:color w:val="000000" w:themeColor="text1"/>
                <w:sz w:val="28"/>
                <w:szCs w:val="28"/>
              </w:rPr>
              <w:t>ной политики Новго</w:t>
            </w:r>
            <w:r w:rsidR="009A76BB">
              <w:rPr>
                <w:color w:val="000000" w:themeColor="text1"/>
                <w:sz w:val="28"/>
                <w:szCs w:val="28"/>
              </w:rPr>
              <w:t>-</w:t>
            </w:r>
            <w:r w:rsidRPr="004F739E">
              <w:rPr>
                <w:color w:val="000000" w:themeColor="text1"/>
                <w:sz w:val="28"/>
                <w:szCs w:val="28"/>
              </w:rPr>
              <w:t>родской области</w:t>
            </w:r>
          </w:p>
          <w:p w:rsidR="004F739E" w:rsidRPr="004F739E" w:rsidRDefault="004F739E" w:rsidP="00A0213D">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министерство сельского хозяйства Новгородской области</w:t>
            </w:r>
          </w:p>
          <w:p w:rsidR="004F739E" w:rsidRPr="004F739E" w:rsidRDefault="004F739E" w:rsidP="00A0213D">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администрации городского округа, муниципальных округов Новгород</w:t>
            </w:r>
            <w:r w:rsidR="009A76BB">
              <w:rPr>
                <w:color w:val="000000" w:themeColor="text1"/>
                <w:sz w:val="28"/>
                <w:szCs w:val="28"/>
              </w:rPr>
              <w:t>-</w:t>
            </w:r>
            <w:r w:rsidRPr="004F739E">
              <w:rPr>
                <w:color w:val="000000" w:themeColor="text1"/>
                <w:sz w:val="28"/>
                <w:szCs w:val="28"/>
              </w:rPr>
              <w:t>ской области</w:t>
            </w:r>
          </w:p>
          <w:p w:rsidR="004F739E" w:rsidRPr="004F739E" w:rsidRDefault="004F739E" w:rsidP="00A0213D">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ГОКУ ЦЗН</w:t>
            </w:r>
          </w:p>
        </w:tc>
        <w:tc>
          <w:tcPr>
            <w:tcW w:w="1063" w:type="dxa"/>
            <w:tcBorders>
              <w:top w:val="single" w:sz="4" w:space="0" w:color="auto"/>
              <w:left w:val="single" w:sz="4" w:space="0" w:color="auto"/>
              <w:bottom w:val="single" w:sz="4" w:space="0" w:color="auto"/>
              <w:right w:val="single" w:sz="4" w:space="0" w:color="auto"/>
            </w:tcBorders>
          </w:tcPr>
          <w:p w:rsidR="004F739E" w:rsidRPr="004F739E" w:rsidRDefault="004F739E" w:rsidP="00A0213D">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2026 год</w:t>
            </w:r>
          </w:p>
        </w:tc>
        <w:tc>
          <w:tcPr>
            <w:tcW w:w="1063" w:type="dxa"/>
            <w:tcBorders>
              <w:top w:val="single" w:sz="4" w:space="0" w:color="auto"/>
              <w:left w:val="single" w:sz="4" w:space="0" w:color="auto"/>
              <w:bottom w:val="single" w:sz="4" w:space="0" w:color="auto"/>
              <w:right w:val="single" w:sz="4" w:space="0" w:color="auto"/>
            </w:tcBorders>
          </w:tcPr>
          <w:p w:rsidR="004F739E" w:rsidRPr="004F739E" w:rsidRDefault="004F739E" w:rsidP="00A0213D">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2030 год</w:t>
            </w:r>
          </w:p>
        </w:tc>
        <w:tc>
          <w:tcPr>
            <w:tcW w:w="2835" w:type="dxa"/>
            <w:tcBorders>
              <w:top w:val="single" w:sz="4" w:space="0" w:color="auto"/>
              <w:left w:val="single" w:sz="4" w:space="0" w:color="auto"/>
              <w:bottom w:val="single" w:sz="4" w:space="0" w:color="auto"/>
              <w:right w:val="single" w:sz="4" w:space="0" w:color="auto"/>
            </w:tcBorders>
          </w:tcPr>
          <w:p w:rsidR="004F739E" w:rsidRPr="004F739E" w:rsidRDefault="004F739E" w:rsidP="00A0213D">
            <w:pPr>
              <w:widowControl w:val="0"/>
              <w:autoSpaceDE w:val="0"/>
              <w:autoSpaceDN w:val="0"/>
              <w:adjustRightInd w:val="0"/>
              <w:spacing w:before="120" w:line="240" w:lineRule="exact"/>
              <w:rPr>
                <w:sz w:val="28"/>
                <w:szCs w:val="28"/>
              </w:rPr>
            </w:pPr>
            <w:r w:rsidRPr="004F739E">
              <w:rPr>
                <w:sz w:val="28"/>
                <w:szCs w:val="28"/>
              </w:rPr>
              <w:t>подбор вакантных рабочих мест для участников Государ</w:t>
            </w:r>
            <w:r w:rsidR="009A76BB">
              <w:rPr>
                <w:sz w:val="28"/>
                <w:szCs w:val="28"/>
              </w:rPr>
              <w:t>-</w:t>
            </w:r>
            <w:r w:rsidRPr="004F739E">
              <w:rPr>
                <w:sz w:val="28"/>
                <w:szCs w:val="28"/>
              </w:rPr>
              <w:t>ственной программы</w:t>
            </w:r>
          </w:p>
        </w:tc>
        <w:tc>
          <w:tcPr>
            <w:tcW w:w="2551" w:type="dxa"/>
            <w:tcBorders>
              <w:top w:val="single" w:sz="4" w:space="0" w:color="auto"/>
              <w:left w:val="single" w:sz="4" w:space="0" w:color="auto"/>
              <w:bottom w:val="single" w:sz="4" w:space="0" w:color="auto"/>
              <w:right w:val="single" w:sz="4" w:space="0" w:color="auto"/>
            </w:tcBorders>
          </w:tcPr>
          <w:p w:rsidR="004F739E" w:rsidRPr="004F739E" w:rsidRDefault="004F739E" w:rsidP="00A0213D">
            <w:pPr>
              <w:widowControl w:val="0"/>
              <w:autoSpaceDE w:val="0"/>
              <w:autoSpaceDN w:val="0"/>
              <w:adjustRightInd w:val="0"/>
              <w:spacing w:before="120" w:line="240" w:lineRule="exact"/>
              <w:rPr>
                <w:sz w:val="28"/>
                <w:szCs w:val="28"/>
              </w:rPr>
            </w:pPr>
            <w:r w:rsidRPr="004F739E">
              <w:rPr>
                <w:sz w:val="28"/>
                <w:szCs w:val="28"/>
              </w:rPr>
              <w:t>отказ работодателя по причине несоот</w:t>
            </w:r>
            <w:r w:rsidR="00AF4524">
              <w:rPr>
                <w:sz w:val="28"/>
                <w:szCs w:val="28"/>
              </w:rPr>
              <w:t>-</w:t>
            </w:r>
            <w:r w:rsidRPr="00AF4524">
              <w:rPr>
                <w:spacing w:val="-6"/>
                <w:sz w:val="28"/>
                <w:szCs w:val="28"/>
              </w:rPr>
              <w:t>ветствия заявленной</w:t>
            </w:r>
            <w:r w:rsidRPr="004F739E">
              <w:rPr>
                <w:sz w:val="28"/>
                <w:szCs w:val="28"/>
              </w:rPr>
              <w:t xml:space="preserve"> квалификации соотечественника </w:t>
            </w:r>
            <w:r w:rsidRPr="00ED4AE7">
              <w:rPr>
                <w:spacing w:val="-12"/>
                <w:sz w:val="28"/>
                <w:szCs w:val="28"/>
              </w:rPr>
              <w:t>имеющейся вакансии</w:t>
            </w:r>
            <w:r w:rsidR="00ED4AE7" w:rsidRPr="00ED4AE7">
              <w:rPr>
                <w:spacing w:val="-12"/>
                <w:sz w:val="28"/>
                <w:szCs w:val="28"/>
              </w:rPr>
              <w:t>,</w:t>
            </w:r>
            <w:r w:rsidRPr="004F739E">
              <w:rPr>
                <w:sz w:val="28"/>
                <w:szCs w:val="28"/>
              </w:rPr>
              <w:t xml:space="preserve"> увеличение дисба</w:t>
            </w:r>
            <w:r w:rsidR="00AF4524">
              <w:rPr>
                <w:sz w:val="28"/>
                <w:szCs w:val="28"/>
              </w:rPr>
              <w:t>-</w:t>
            </w:r>
            <w:r w:rsidRPr="004F739E">
              <w:rPr>
                <w:sz w:val="28"/>
                <w:szCs w:val="28"/>
              </w:rPr>
              <w:t>ланса на рынке труда области и численности безра</w:t>
            </w:r>
            <w:r w:rsidR="00AF4524">
              <w:rPr>
                <w:sz w:val="28"/>
                <w:szCs w:val="28"/>
              </w:rPr>
              <w:t>-</w:t>
            </w:r>
            <w:r w:rsidRPr="004F739E">
              <w:rPr>
                <w:sz w:val="28"/>
                <w:szCs w:val="28"/>
              </w:rPr>
              <w:t>ботных граждан</w:t>
            </w:r>
          </w:p>
        </w:tc>
      </w:tr>
      <w:tr w:rsidR="004F739E" w:rsidRPr="004F739E" w:rsidTr="00A30920">
        <w:tc>
          <w:tcPr>
            <w:tcW w:w="568" w:type="dxa"/>
            <w:tcBorders>
              <w:top w:val="single" w:sz="4" w:space="0" w:color="auto"/>
              <w:left w:val="single" w:sz="4" w:space="0" w:color="auto"/>
              <w:bottom w:val="single" w:sz="4" w:space="0" w:color="auto"/>
              <w:right w:val="single" w:sz="4" w:space="0" w:color="auto"/>
            </w:tcBorders>
          </w:tcPr>
          <w:p w:rsidR="004F739E" w:rsidRPr="004F739E" w:rsidRDefault="004F739E" w:rsidP="00A30920">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lastRenderedPageBreak/>
              <w:t>11.</w:t>
            </w:r>
          </w:p>
        </w:tc>
        <w:tc>
          <w:tcPr>
            <w:tcW w:w="4319" w:type="dxa"/>
            <w:tcBorders>
              <w:top w:val="single" w:sz="4" w:space="0" w:color="auto"/>
              <w:left w:val="single" w:sz="4" w:space="0" w:color="auto"/>
              <w:bottom w:val="single" w:sz="4" w:space="0" w:color="auto"/>
              <w:right w:val="single" w:sz="4" w:space="0" w:color="auto"/>
            </w:tcBorders>
          </w:tcPr>
          <w:p w:rsidR="004F739E" w:rsidRPr="004F739E" w:rsidRDefault="004F739E" w:rsidP="00A0213D">
            <w:pPr>
              <w:widowControl w:val="0"/>
              <w:autoSpaceDE w:val="0"/>
              <w:autoSpaceDN w:val="0"/>
              <w:adjustRightInd w:val="0"/>
              <w:spacing w:before="120" w:line="240" w:lineRule="exact"/>
              <w:rPr>
                <w:color w:val="000000" w:themeColor="text1"/>
                <w:sz w:val="28"/>
                <w:szCs w:val="28"/>
              </w:rPr>
            </w:pPr>
            <w:r w:rsidRPr="004F739E">
              <w:rPr>
                <w:sz w:val="28"/>
                <w:szCs w:val="28"/>
              </w:rPr>
              <w:t>Предоставление мер государст</w:t>
            </w:r>
            <w:r w:rsidR="00AF4524">
              <w:rPr>
                <w:sz w:val="28"/>
                <w:szCs w:val="28"/>
              </w:rPr>
              <w:t>-</w:t>
            </w:r>
            <w:r w:rsidRPr="004F739E">
              <w:rPr>
                <w:sz w:val="28"/>
                <w:szCs w:val="28"/>
              </w:rPr>
              <w:t>венной поддержки участникам Государственной программы и членам их семей по содействию в трудоустройстве и обучению по программам профессиональной переподготовки и повышению квалификации с учетом потреб</w:t>
            </w:r>
            <w:r w:rsidR="00AF4524">
              <w:rPr>
                <w:sz w:val="28"/>
                <w:szCs w:val="28"/>
              </w:rPr>
              <w:t>-</w:t>
            </w:r>
            <w:r w:rsidRPr="004F739E">
              <w:rPr>
                <w:sz w:val="28"/>
                <w:szCs w:val="28"/>
              </w:rPr>
              <w:t>ностей рынка труда</w:t>
            </w:r>
          </w:p>
        </w:tc>
        <w:tc>
          <w:tcPr>
            <w:tcW w:w="2694" w:type="dxa"/>
            <w:tcBorders>
              <w:top w:val="single" w:sz="4" w:space="0" w:color="auto"/>
              <w:left w:val="single" w:sz="4" w:space="0" w:color="auto"/>
              <w:bottom w:val="single" w:sz="4" w:space="0" w:color="auto"/>
              <w:right w:val="single" w:sz="4" w:space="0" w:color="auto"/>
            </w:tcBorders>
          </w:tcPr>
          <w:p w:rsidR="004F739E" w:rsidRPr="004F739E" w:rsidRDefault="004F739E" w:rsidP="00A0213D">
            <w:pPr>
              <w:widowControl w:val="0"/>
              <w:autoSpaceDE w:val="0"/>
              <w:autoSpaceDN w:val="0"/>
              <w:adjustRightInd w:val="0"/>
              <w:spacing w:before="120" w:line="240" w:lineRule="exact"/>
              <w:rPr>
                <w:sz w:val="28"/>
                <w:szCs w:val="28"/>
              </w:rPr>
            </w:pPr>
            <w:r w:rsidRPr="004F739E">
              <w:rPr>
                <w:sz w:val="28"/>
                <w:szCs w:val="28"/>
              </w:rPr>
              <w:t>ГОКУ ЦЗН</w:t>
            </w:r>
          </w:p>
        </w:tc>
        <w:tc>
          <w:tcPr>
            <w:tcW w:w="1063" w:type="dxa"/>
            <w:tcBorders>
              <w:top w:val="single" w:sz="4" w:space="0" w:color="auto"/>
              <w:left w:val="single" w:sz="4" w:space="0" w:color="auto"/>
              <w:bottom w:val="single" w:sz="4" w:space="0" w:color="auto"/>
              <w:right w:val="single" w:sz="4" w:space="0" w:color="auto"/>
            </w:tcBorders>
          </w:tcPr>
          <w:p w:rsidR="004F739E" w:rsidRPr="004F739E" w:rsidRDefault="004F739E" w:rsidP="00A0213D">
            <w:pPr>
              <w:widowControl w:val="0"/>
              <w:autoSpaceDE w:val="0"/>
              <w:autoSpaceDN w:val="0"/>
              <w:adjustRightInd w:val="0"/>
              <w:spacing w:before="120" w:line="240" w:lineRule="exact"/>
              <w:jc w:val="center"/>
              <w:rPr>
                <w:sz w:val="28"/>
                <w:szCs w:val="28"/>
              </w:rPr>
            </w:pPr>
            <w:r w:rsidRPr="004F739E">
              <w:rPr>
                <w:sz w:val="28"/>
                <w:szCs w:val="28"/>
              </w:rPr>
              <w:t>2026 год</w:t>
            </w:r>
          </w:p>
        </w:tc>
        <w:tc>
          <w:tcPr>
            <w:tcW w:w="1063" w:type="dxa"/>
            <w:tcBorders>
              <w:top w:val="single" w:sz="4" w:space="0" w:color="auto"/>
              <w:left w:val="single" w:sz="4" w:space="0" w:color="auto"/>
              <w:bottom w:val="single" w:sz="4" w:space="0" w:color="auto"/>
              <w:right w:val="single" w:sz="4" w:space="0" w:color="auto"/>
            </w:tcBorders>
          </w:tcPr>
          <w:p w:rsidR="004F739E" w:rsidRPr="004F739E" w:rsidRDefault="004F739E" w:rsidP="00A0213D">
            <w:pPr>
              <w:widowControl w:val="0"/>
              <w:autoSpaceDE w:val="0"/>
              <w:autoSpaceDN w:val="0"/>
              <w:adjustRightInd w:val="0"/>
              <w:spacing w:before="120" w:line="240" w:lineRule="exact"/>
              <w:jc w:val="center"/>
              <w:rPr>
                <w:sz w:val="28"/>
                <w:szCs w:val="28"/>
              </w:rPr>
            </w:pPr>
            <w:r w:rsidRPr="004F739E">
              <w:rPr>
                <w:sz w:val="28"/>
                <w:szCs w:val="28"/>
              </w:rPr>
              <w:t>2030 год</w:t>
            </w:r>
          </w:p>
        </w:tc>
        <w:tc>
          <w:tcPr>
            <w:tcW w:w="2835" w:type="dxa"/>
            <w:tcBorders>
              <w:top w:val="single" w:sz="4" w:space="0" w:color="auto"/>
              <w:left w:val="single" w:sz="4" w:space="0" w:color="auto"/>
              <w:bottom w:val="single" w:sz="4" w:space="0" w:color="auto"/>
              <w:right w:val="single" w:sz="4" w:space="0" w:color="auto"/>
            </w:tcBorders>
          </w:tcPr>
          <w:p w:rsidR="004F739E" w:rsidRPr="004F739E" w:rsidRDefault="004F739E" w:rsidP="00A0213D">
            <w:pPr>
              <w:widowControl w:val="0"/>
              <w:autoSpaceDE w:val="0"/>
              <w:autoSpaceDN w:val="0"/>
              <w:adjustRightInd w:val="0"/>
              <w:spacing w:before="120" w:line="240" w:lineRule="exact"/>
              <w:rPr>
                <w:sz w:val="28"/>
                <w:szCs w:val="28"/>
              </w:rPr>
            </w:pPr>
            <w:r w:rsidRPr="004F739E">
              <w:rPr>
                <w:sz w:val="28"/>
                <w:szCs w:val="28"/>
              </w:rPr>
              <w:t xml:space="preserve">трудоустройство соотечественников </w:t>
            </w:r>
            <w:r w:rsidR="00ED4AE7">
              <w:rPr>
                <w:sz w:val="28"/>
                <w:szCs w:val="28"/>
              </w:rPr>
              <w:br/>
            </w:r>
            <w:r w:rsidRPr="004F739E">
              <w:rPr>
                <w:sz w:val="28"/>
                <w:szCs w:val="28"/>
              </w:rPr>
              <w:t>на территории Новго</w:t>
            </w:r>
            <w:r w:rsidR="00ED4AE7">
              <w:rPr>
                <w:sz w:val="28"/>
                <w:szCs w:val="28"/>
              </w:rPr>
              <w:t>-</w:t>
            </w:r>
            <w:r w:rsidRPr="004F739E">
              <w:rPr>
                <w:sz w:val="28"/>
                <w:szCs w:val="28"/>
              </w:rPr>
              <w:t>родской области</w:t>
            </w:r>
          </w:p>
        </w:tc>
        <w:tc>
          <w:tcPr>
            <w:tcW w:w="2551" w:type="dxa"/>
            <w:tcBorders>
              <w:top w:val="single" w:sz="4" w:space="0" w:color="auto"/>
              <w:left w:val="single" w:sz="4" w:space="0" w:color="auto"/>
              <w:bottom w:val="single" w:sz="4" w:space="0" w:color="auto"/>
              <w:right w:val="single" w:sz="4" w:space="0" w:color="auto"/>
            </w:tcBorders>
          </w:tcPr>
          <w:p w:rsidR="004F739E" w:rsidRPr="004F739E" w:rsidRDefault="004F739E" w:rsidP="00455214">
            <w:pPr>
              <w:widowControl w:val="0"/>
              <w:autoSpaceDE w:val="0"/>
              <w:autoSpaceDN w:val="0"/>
              <w:adjustRightInd w:val="0"/>
              <w:spacing w:before="120" w:line="240" w:lineRule="exact"/>
              <w:rPr>
                <w:sz w:val="28"/>
                <w:szCs w:val="28"/>
              </w:rPr>
            </w:pPr>
            <w:r w:rsidRPr="004F739E">
              <w:rPr>
                <w:sz w:val="28"/>
                <w:szCs w:val="28"/>
              </w:rPr>
              <w:t xml:space="preserve">увеличение числа нетрудоустроенных </w:t>
            </w:r>
            <w:r w:rsidRPr="00C9244E">
              <w:rPr>
                <w:spacing w:val="-8"/>
                <w:sz w:val="28"/>
                <w:szCs w:val="28"/>
              </w:rPr>
              <w:t xml:space="preserve">участников </w:t>
            </w:r>
            <w:proofErr w:type="gramStart"/>
            <w:r w:rsidRPr="00C9244E">
              <w:rPr>
                <w:spacing w:val="-8"/>
                <w:sz w:val="28"/>
                <w:szCs w:val="28"/>
              </w:rPr>
              <w:t>Государ</w:t>
            </w:r>
            <w:r w:rsidR="00C9244E">
              <w:rPr>
                <w:sz w:val="28"/>
                <w:szCs w:val="28"/>
              </w:rPr>
              <w:t>-</w:t>
            </w:r>
            <w:r w:rsidRPr="00C9244E">
              <w:rPr>
                <w:spacing w:val="-8"/>
                <w:sz w:val="28"/>
                <w:szCs w:val="28"/>
              </w:rPr>
              <w:t>ственной</w:t>
            </w:r>
            <w:proofErr w:type="gramEnd"/>
            <w:r w:rsidRPr="00C9244E">
              <w:rPr>
                <w:spacing w:val="-8"/>
                <w:sz w:val="28"/>
                <w:szCs w:val="28"/>
              </w:rPr>
              <w:t xml:space="preserve"> программы</w:t>
            </w:r>
            <w:r w:rsidRPr="004F739E">
              <w:rPr>
                <w:sz w:val="28"/>
                <w:szCs w:val="28"/>
              </w:rPr>
              <w:t xml:space="preserve"> и членов их семей</w:t>
            </w:r>
          </w:p>
        </w:tc>
      </w:tr>
      <w:tr w:rsidR="004F739E" w:rsidRPr="004F739E" w:rsidTr="00A30920">
        <w:tc>
          <w:tcPr>
            <w:tcW w:w="568" w:type="dxa"/>
            <w:tcBorders>
              <w:top w:val="single" w:sz="4" w:space="0" w:color="auto"/>
              <w:left w:val="single" w:sz="4" w:space="0" w:color="auto"/>
              <w:bottom w:val="single" w:sz="4" w:space="0" w:color="auto"/>
              <w:right w:val="single" w:sz="4" w:space="0" w:color="auto"/>
            </w:tcBorders>
          </w:tcPr>
          <w:p w:rsidR="004F739E" w:rsidRPr="004F739E" w:rsidRDefault="004F739E" w:rsidP="00A30920">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12.</w:t>
            </w:r>
          </w:p>
        </w:tc>
        <w:tc>
          <w:tcPr>
            <w:tcW w:w="4319" w:type="dxa"/>
            <w:tcBorders>
              <w:top w:val="single" w:sz="4" w:space="0" w:color="auto"/>
              <w:left w:val="single" w:sz="4" w:space="0" w:color="auto"/>
              <w:bottom w:val="single" w:sz="4" w:space="0" w:color="auto"/>
              <w:right w:val="single" w:sz="4" w:space="0" w:color="auto"/>
            </w:tcBorders>
          </w:tcPr>
          <w:p w:rsidR="004F739E" w:rsidRPr="004F739E" w:rsidRDefault="004F739E" w:rsidP="00A0213D">
            <w:pPr>
              <w:widowControl w:val="0"/>
              <w:autoSpaceDE w:val="0"/>
              <w:autoSpaceDN w:val="0"/>
              <w:adjustRightInd w:val="0"/>
              <w:spacing w:before="120" w:line="240" w:lineRule="exact"/>
              <w:rPr>
                <w:color w:val="000000" w:themeColor="text1"/>
                <w:sz w:val="28"/>
                <w:szCs w:val="28"/>
              </w:rPr>
            </w:pPr>
            <w:r w:rsidRPr="004F739E">
              <w:rPr>
                <w:sz w:val="28"/>
                <w:szCs w:val="28"/>
              </w:rPr>
              <w:t>Содействие социальной и культур</w:t>
            </w:r>
            <w:r w:rsidR="00AF4524">
              <w:rPr>
                <w:sz w:val="28"/>
                <w:szCs w:val="28"/>
              </w:rPr>
              <w:t>-</w:t>
            </w:r>
            <w:r w:rsidRPr="004F739E">
              <w:rPr>
                <w:sz w:val="28"/>
                <w:szCs w:val="28"/>
              </w:rPr>
              <w:t>ной адаптации и интеграции соотечественников, в том числе при участии общественных организаций и диаспор</w:t>
            </w:r>
          </w:p>
        </w:tc>
        <w:tc>
          <w:tcPr>
            <w:tcW w:w="2694" w:type="dxa"/>
            <w:tcBorders>
              <w:top w:val="single" w:sz="4" w:space="0" w:color="auto"/>
              <w:left w:val="single" w:sz="4" w:space="0" w:color="auto"/>
              <w:bottom w:val="single" w:sz="4" w:space="0" w:color="auto"/>
              <w:right w:val="single" w:sz="4" w:space="0" w:color="auto"/>
            </w:tcBorders>
          </w:tcPr>
          <w:p w:rsidR="004F739E" w:rsidRPr="004F739E" w:rsidRDefault="004F739E" w:rsidP="00A0213D">
            <w:pPr>
              <w:widowControl w:val="0"/>
              <w:autoSpaceDE w:val="0"/>
              <w:autoSpaceDN w:val="0"/>
              <w:adjustRightInd w:val="0"/>
              <w:spacing w:before="120" w:line="240" w:lineRule="exact"/>
              <w:rPr>
                <w:color w:val="000000" w:themeColor="text1"/>
                <w:sz w:val="28"/>
                <w:szCs w:val="28"/>
              </w:rPr>
            </w:pPr>
            <w:r w:rsidRPr="004F739E">
              <w:rPr>
                <w:sz w:val="28"/>
                <w:szCs w:val="28"/>
              </w:rPr>
              <w:t>администрации городского округа, муниципальных округов</w:t>
            </w:r>
            <w:r w:rsidRPr="004F739E">
              <w:rPr>
                <w:color w:val="000000" w:themeColor="text1"/>
                <w:sz w:val="28"/>
                <w:szCs w:val="28"/>
              </w:rPr>
              <w:t xml:space="preserve"> Новгород</w:t>
            </w:r>
            <w:r w:rsidR="00AF4524">
              <w:rPr>
                <w:color w:val="000000" w:themeColor="text1"/>
                <w:sz w:val="28"/>
                <w:szCs w:val="28"/>
              </w:rPr>
              <w:t>-</w:t>
            </w:r>
            <w:r w:rsidRPr="004F739E">
              <w:rPr>
                <w:color w:val="000000" w:themeColor="text1"/>
                <w:sz w:val="28"/>
                <w:szCs w:val="28"/>
              </w:rPr>
              <w:t>ской области</w:t>
            </w:r>
          </w:p>
          <w:p w:rsidR="004F739E" w:rsidRPr="004F739E" w:rsidRDefault="004F739E" w:rsidP="00A0213D">
            <w:pPr>
              <w:widowControl w:val="0"/>
              <w:autoSpaceDE w:val="0"/>
              <w:autoSpaceDN w:val="0"/>
              <w:adjustRightInd w:val="0"/>
              <w:spacing w:before="120" w:line="240" w:lineRule="exact"/>
              <w:rPr>
                <w:color w:val="000000" w:themeColor="text1"/>
                <w:sz w:val="28"/>
                <w:szCs w:val="28"/>
              </w:rPr>
            </w:pPr>
            <w:r w:rsidRPr="00AF4524">
              <w:rPr>
                <w:color w:val="000000" w:themeColor="text1"/>
                <w:spacing w:val="-12"/>
                <w:sz w:val="28"/>
                <w:szCs w:val="28"/>
              </w:rPr>
              <w:t>комитет по националь</w:t>
            </w:r>
            <w:r w:rsidR="00AF4524">
              <w:rPr>
                <w:color w:val="000000" w:themeColor="text1"/>
                <w:sz w:val="28"/>
                <w:szCs w:val="28"/>
              </w:rPr>
              <w:t>-</w:t>
            </w:r>
            <w:r w:rsidRPr="004F739E">
              <w:rPr>
                <w:color w:val="000000" w:themeColor="text1"/>
                <w:sz w:val="28"/>
                <w:szCs w:val="28"/>
              </w:rPr>
              <w:t>ной политике Новго</w:t>
            </w:r>
            <w:r w:rsidR="00AF4524">
              <w:rPr>
                <w:color w:val="000000" w:themeColor="text1"/>
                <w:sz w:val="28"/>
                <w:szCs w:val="28"/>
              </w:rPr>
              <w:t>-</w:t>
            </w:r>
            <w:r w:rsidRPr="004F739E">
              <w:rPr>
                <w:color w:val="000000" w:themeColor="text1"/>
                <w:sz w:val="28"/>
                <w:szCs w:val="28"/>
              </w:rPr>
              <w:t xml:space="preserve">родской области </w:t>
            </w:r>
          </w:p>
          <w:p w:rsidR="004F739E" w:rsidRPr="00AF4524" w:rsidRDefault="004F739E" w:rsidP="00A0213D">
            <w:pPr>
              <w:widowControl w:val="0"/>
              <w:autoSpaceDE w:val="0"/>
              <w:autoSpaceDN w:val="0"/>
              <w:adjustRightInd w:val="0"/>
              <w:spacing w:before="120" w:line="240" w:lineRule="exact"/>
              <w:rPr>
                <w:color w:val="000000" w:themeColor="text1"/>
                <w:spacing w:val="-10"/>
                <w:sz w:val="28"/>
                <w:szCs w:val="28"/>
              </w:rPr>
            </w:pPr>
            <w:r w:rsidRPr="004F739E">
              <w:rPr>
                <w:color w:val="000000" w:themeColor="text1"/>
                <w:sz w:val="28"/>
                <w:szCs w:val="28"/>
              </w:rPr>
              <w:t xml:space="preserve">министерство культуры и туризма </w:t>
            </w:r>
            <w:r w:rsidRPr="00AF4524">
              <w:rPr>
                <w:color w:val="000000" w:themeColor="text1"/>
                <w:spacing w:val="-10"/>
                <w:sz w:val="28"/>
                <w:szCs w:val="28"/>
              </w:rPr>
              <w:t>Новгородской области</w:t>
            </w:r>
          </w:p>
          <w:p w:rsidR="004F739E" w:rsidRPr="004F739E" w:rsidRDefault="004F739E" w:rsidP="00A0213D">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министерство обра</w:t>
            </w:r>
            <w:r w:rsidR="00AF4524">
              <w:rPr>
                <w:color w:val="000000" w:themeColor="text1"/>
                <w:sz w:val="28"/>
                <w:szCs w:val="28"/>
              </w:rPr>
              <w:t>-</w:t>
            </w:r>
            <w:r w:rsidRPr="004F739E">
              <w:rPr>
                <w:color w:val="000000" w:themeColor="text1"/>
                <w:sz w:val="28"/>
                <w:szCs w:val="28"/>
              </w:rPr>
              <w:t>зования Новгород</w:t>
            </w:r>
            <w:r w:rsidR="00AF4524">
              <w:rPr>
                <w:color w:val="000000" w:themeColor="text1"/>
                <w:sz w:val="28"/>
                <w:szCs w:val="28"/>
              </w:rPr>
              <w:t>-</w:t>
            </w:r>
            <w:r w:rsidRPr="004F739E">
              <w:rPr>
                <w:color w:val="000000" w:themeColor="text1"/>
                <w:sz w:val="28"/>
                <w:szCs w:val="28"/>
              </w:rPr>
              <w:t>ской области</w:t>
            </w:r>
          </w:p>
          <w:p w:rsidR="004F739E" w:rsidRPr="00AF4524" w:rsidRDefault="004F739E" w:rsidP="00A0213D">
            <w:pPr>
              <w:widowControl w:val="0"/>
              <w:autoSpaceDE w:val="0"/>
              <w:autoSpaceDN w:val="0"/>
              <w:adjustRightInd w:val="0"/>
              <w:spacing w:before="120" w:line="240" w:lineRule="exact"/>
              <w:rPr>
                <w:color w:val="000000" w:themeColor="text1"/>
                <w:spacing w:val="-12"/>
                <w:sz w:val="28"/>
                <w:szCs w:val="28"/>
              </w:rPr>
            </w:pPr>
            <w:r w:rsidRPr="004F739E">
              <w:rPr>
                <w:color w:val="000000" w:themeColor="text1"/>
                <w:sz w:val="28"/>
                <w:szCs w:val="28"/>
              </w:rPr>
              <w:t xml:space="preserve">министерство спорта </w:t>
            </w:r>
            <w:r w:rsidRPr="00AF4524">
              <w:rPr>
                <w:color w:val="000000" w:themeColor="text1"/>
                <w:spacing w:val="-12"/>
                <w:sz w:val="28"/>
                <w:szCs w:val="28"/>
              </w:rPr>
              <w:t>Новгородской области</w:t>
            </w:r>
          </w:p>
          <w:p w:rsidR="004F739E" w:rsidRPr="004F739E" w:rsidRDefault="004F739E" w:rsidP="00A0213D">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комитет по молодеж</w:t>
            </w:r>
            <w:r w:rsidR="00AF4524">
              <w:rPr>
                <w:color w:val="000000" w:themeColor="text1"/>
                <w:sz w:val="28"/>
                <w:szCs w:val="28"/>
              </w:rPr>
              <w:t>-</w:t>
            </w:r>
            <w:r w:rsidRPr="004F739E">
              <w:rPr>
                <w:color w:val="000000" w:themeColor="text1"/>
                <w:sz w:val="28"/>
                <w:szCs w:val="28"/>
              </w:rPr>
              <w:t>ной политике Новго</w:t>
            </w:r>
            <w:r w:rsidR="00AF4524">
              <w:rPr>
                <w:color w:val="000000" w:themeColor="text1"/>
                <w:sz w:val="28"/>
                <w:szCs w:val="28"/>
              </w:rPr>
              <w:t>-</w:t>
            </w:r>
            <w:r w:rsidRPr="004F739E">
              <w:rPr>
                <w:color w:val="000000" w:themeColor="text1"/>
                <w:sz w:val="28"/>
                <w:szCs w:val="28"/>
              </w:rPr>
              <w:t>родской области</w:t>
            </w:r>
          </w:p>
        </w:tc>
        <w:tc>
          <w:tcPr>
            <w:tcW w:w="1063" w:type="dxa"/>
            <w:tcBorders>
              <w:top w:val="single" w:sz="4" w:space="0" w:color="auto"/>
              <w:left w:val="single" w:sz="4" w:space="0" w:color="auto"/>
              <w:bottom w:val="single" w:sz="4" w:space="0" w:color="auto"/>
              <w:right w:val="single" w:sz="4" w:space="0" w:color="auto"/>
            </w:tcBorders>
          </w:tcPr>
          <w:p w:rsidR="004F739E" w:rsidRPr="004F739E" w:rsidRDefault="004F739E" w:rsidP="00C9244E">
            <w:pPr>
              <w:widowControl w:val="0"/>
              <w:autoSpaceDE w:val="0"/>
              <w:autoSpaceDN w:val="0"/>
              <w:adjustRightInd w:val="0"/>
              <w:spacing w:before="120" w:line="240" w:lineRule="exact"/>
              <w:jc w:val="center"/>
              <w:rPr>
                <w:sz w:val="28"/>
                <w:szCs w:val="28"/>
              </w:rPr>
            </w:pPr>
            <w:r w:rsidRPr="004F739E">
              <w:rPr>
                <w:sz w:val="28"/>
                <w:szCs w:val="28"/>
              </w:rPr>
              <w:t>2026 год</w:t>
            </w:r>
          </w:p>
        </w:tc>
        <w:tc>
          <w:tcPr>
            <w:tcW w:w="1063" w:type="dxa"/>
            <w:tcBorders>
              <w:top w:val="single" w:sz="4" w:space="0" w:color="auto"/>
              <w:left w:val="single" w:sz="4" w:space="0" w:color="auto"/>
              <w:bottom w:val="single" w:sz="4" w:space="0" w:color="auto"/>
              <w:right w:val="single" w:sz="4" w:space="0" w:color="auto"/>
            </w:tcBorders>
          </w:tcPr>
          <w:p w:rsidR="004F739E" w:rsidRPr="004F739E" w:rsidRDefault="004F739E" w:rsidP="00C9244E">
            <w:pPr>
              <w:widowControl w:val="0"/>
              <w:autoSpaceDE w:val="0"/>
              <w:autoSpaceDN w:val="0"/>
              <w:adjustRightInd w:val="0"/>
              <w:spacing w:before="120" w:line="240" w:lineRule="exact"/>
              <w:jc w:val="center"/>
              <w:rPr>
                <w:sz w:val="28"/>
                <w:szCs w:val="28"/>
              </w:rPr>
            </w:pPr>
            <w:r w:rsidRPr="004F739E">
              <w:rPr>
                <w:sz w:val="28"/>
                <w:szCs w:val="28"/>
              </w:rPr>
              <w:t>2030 год</w:t>
            </w:r>
          </w:p>
        </w:tc>
        <w:tc>
          <w:tcPr>
            <w:tcW w:w="2835" w:type="dxa"/>
            <w:tcBorders>
              <w:top w:val="single" w:sz="4" w:space="0" w:color="auto"/>
              <w:left w:val="single" w:sz="4" w:space="0" w:color="auto"/>
              <w:bottom w:val="single" w:sz="4" w:space="0" w:color="auto"/>
              <w:right w:val="single" w:sz="4" w:space="0" w:color="auto"/>
            </w:tcBorders>
          </w:tcPr>
          <w:p w:rsidR="004F739E" w:rsidRPr="004F739E" w:rsidRDefault="004F739E" w:rsidP="00A0213D">
            <w:pPr>
              <w:widowControl w:val="0"/>
              <w:autoSpaceDE w:val="0"/>
              <w:autoSpaceDN w:val="0"/>
              <w:adjustRightInd w:val="0"/>
              <w:spacing w:before="120" w:line="240" w:lineRule="exact"/>
              <w:rPr>
                <w:sz w:val="28"/>
                <w:szCs w:val="28"/>
              </w:rPr>
            </w:pPr>
            <w:r w:rsidRPr="004F739E">
              <w:rPr>
                <w:sz w:val="28"/>
                <w:szCs w:val="28"/>
              </w:rPr>
              <w:t>социальная и культур</w:t>
            </w:r>
            <w:r w:rsidR="00C9244E">
              <w:rPr>
                <w:sz w:val="28"/>
                <w:szCs w:val="28"/>
              </w:rPr>
              <w:t>-</w:t>
            </w:r>
            <w:r w:rsidRPr="004F739E">
              <w:rPr>
                <w:sz w:val="28"/>
                <w:szCs w:val="28"/>
              </w:rPr>
              <w:t>ная адаптация участ</w:t>
            </w:r>
            <w:r w:rsidR="00C9244E">
              <w:rPr>
                <w:sz w:val="28"/>
                <w:szCs w:val="28"/>
              </w:rPr>
              <w:t>-</w:t>
            </w:r>
            <w:r w:rsidRPr="00C9244E">
              <w:rPr>
                <w:spacing w:val="-8"/>
                <w:sz w:val="28"/>
                <w:szCs w:val="28"/>
              </w:rPr>
              <w:t>ников Государственной</w:t>
            </w:r>
            <w:r w:rsidRPr="004F739E">
              <w:rPr>
                <w:sz w:val="28"/>
                <w:szCs w:val="28"/>
              </w:rPr>
              <w:t xml:space="preserve"> </w:t>
            </w:r>
            <w:r w:rsidRPr="00ED4AE7">
              <w:rPr>
                <w:spacing w:val="-6"/>
                <w:sz w:val="28"/>
                <w:szCs w:val="28"/>
              </w:rPr>
              <w:t xml:space="preserve">программы </w:t>
            </w:r>
            <w:r w:rsidR="00ED4AE7" w:rsidRPr="00ED4AE7">
              <w:rPr>
                <w:spacing w:val="-6"/>
                <w:sz w:val="28"/>
                <w:szCs w:val="28"/>
              </w:rPr>
              <w:t xml:space="preserve">и </w:t>
            </w:r>
            <w:r w:rsidRPr="00ED4AE7">
              <w:rPr>
                <w:spacing w:val="-6"/>
                <w:sz w:val="28"/>
                <w:szCs w:val="28"/>
              </w:rPr>
              <w:t>членов их</w:t>
            </w:r>
            <w:r w:rsidRPr="004F739E">
              <w:rPr>
                <w:sz w:val="28"/>
                <w:szCs w:val="28"/>
              </w:rPr>
              <w:t xml:space="preserve"> семей в принимающее сообщество</w:t>
            </w:r>
          </w:p>
        </w:tc>
        <w:tc>
          <w:tcPr>
            <w:tcW w:w="2551" w:type="dxa"/>
            <w:tcBorders>
              <w:top w:val="single" w:sz="4" w:space="0" w:color="auto"/>
              <w:left w:val="single" w:sz="4" w:space="0" w:color="auto"/>
              <w:bottom w:val="single" w:sz="4" w:space="0" w:color="auto"/>
              <w:right w:val="single" w:sz="4" w:space="0" w:color="auto"/>
            </w:tcBorders>
          </w:tcPr>
          <w:p w:rsidR="004F739E" w:rsidRPr="004F739E" w:rsidRDefault="004F739E" w:rsidP="00ED4AE7">
            <w:pPr>
              <w:widowControl w:val="0"/>
              <w:autoSpaceDE w:val="0"/>
              <w:autoSpaceDN w:val="0"/>
              <w:adjustRightInd w:val="0"/>
              <w:spacing w:before="120" w:line="240" w:lineRule="exact"/>
              <w:rPr>
                <w:sz w:val="28"/>
                <w:szCs w:val="28"/>
              </w:rPr>
            </w:pPr>
            <w:r w:rsidRPr="004F739E">
              <w:rPr>
                <w:sz w:val="28"/>
                <w:szCs w:val="28"/>
              </w:rPr>
              <w:t xml:space="preserve">невыполнение обязательств перед </w:t>
            </w:r>
            <w:r w:rsidRPr="00ED4AE7">
              <w:rPr>
                <w:spacing w:val="-12"/>
                <w:sz w:val="28"/>
                <w:szCs w:val="28"/>
              </w:rPr>
              <w:t>соотечественниками</w:t>
            </w:r>
            <w:r w:rsidRPr="004F739E">
              <w:rPr>
                <w:sz w:val="28"/>
                <w:szCs w:val="28"/>
              </w:rPr>
              <w:t xml:space="preserve"> по их обустрой</w:t>
            </w:r>
            <w:r w:rsidR="00C9244E">
              <w:rPr>
                <w:sz w:val="28"/>
                <w:szCs w:val="28"/>
              </w:rPr>
              <w:t>-</w:t>
            </w:r>
            <w:r w:rsidR="00ED4AE7">
              <w:rPr>
                <w:sz w:val="28"/>
                <w:szCs w:val="28"/>
              </w:rPr>
              <w:t>ству, социальной поддержке</w:t>
            </w:r>
            <w:r w:rsidRPr="004F739E">
              <w:rPr>
                <w:sz w:val="28"/>
                <w:szCs w:val="28"/>
              </w:rPr>
              <w:t xml:space="preserve"> и адап</w:t>
            </w:r>
            <w:r w:rsidR="00C9244E">
              <w:rPr>
                <w:sz w:val="28"/>
                <w:szCs w:val="28"/>
              </w:rPr>
              <w:t>-</w:t>
            </w:r>
            <w:r w:rsidRPr="00C9244E">
              <w:rPr>
                <w:spacing w:val="-6"/>
                <w:sz w:val="28"/>
                <w:szCs w:val="28"/>
              </w:rPr>
              <w:t>тации в территориях</w:t>
            </w:r>
            <w:r w:rsidRPr="004F739E">
              <w:rPr>
                <w:sz w:val="28"/>
                <w:szCs w:val="28"/>
              </w:rPr>
              <w:t xml:space="preserve"> вселения </w:t>
            </w:r>
          </w:p>
        </w:tc>
      </w:tr>
      <w:tr w:rsidR="004F739E" w:rsidRPr="004F739E" w:rsidTr="00A30920">
        <w:tc>
          <w:tcPr>
            <w:tcW w:w="568" w:type="dxa"/>
            <w:tcBorders>
              <w:top w:val="single" w:sz="4" w:space="0" w:color="auto"/>
              <w:left w:val="single" w:sz="4" w:space="0" w:color="auto"/>
              <w:bottom w:val="single" w:sz="4" w:space="0" w:color="auto"/>
              <w:right w:val="single" w:sz="4" w:space="0" w:color="auto"/>
            </w:tcBorders>
          </w:tcPr>
          <w:p w:rsidR="004F739E" w:rsidRPr="004F739E" w:rsidRDefault="004F739E" w:rsidP="00A30920">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13.</w:t>
            </w:r>
          </w:p>
        </w:tc>
        <w:tc>
          <w:tcPr>
            <w:tcW w:w="4319" w:type="dxa"/>
            <w:tcBorders>
              <w:top w:val="single" w:sz="4" w:space="0" w:color="auto"/>
              <w:left w:val="single" w:sz="4" w:space="0" w:color="auto"/>
              <w:bottom w:val="single" w:sz="4" w:space="0" w:color="auto"/>
              <w:right w:val="single" w:sz="4" w:space="0" w:color="auto"/>
            </w:tcBorders>
          </w:tcPr>
          <w:p w:rsidR="004F739E" w:rsidRPr="004F739E" w:rsidRDefault="004F739E" w:rsidP="00A0213D">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Ведение базы данных по:</w:t>
            </w:r>
          </w:p>
          <w:p w:rsidR="004F739E" w:rsidRPr="004F739E" w:rsidRDefault="004F739E" w:rsidP="00A0213D">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перечню участников Государст</w:t>
            </w:r>
            <w:r w:rsidR="00C9244E">
              <w:rPr>
                <w:color w:val="000000" w:themeColor="text1"/>
                <w:sz w:val="28"/>
                <w:szCs w:val="28"/>
              </w:rPr>
              <w:t>-</w:t>
            </w:r>
            <w:r w:rsidRPr="004F739E">
              <w:rPr>
                <w:color w:val="000000" w:themeColor="text1"/>
                <w:sz w:val="28"/>
                <w:szCs w:val="28"/>
              </w:rPr>
              <w:t>венной программы и членов их семей, прибывших на территорию Новгородской области;</w:t>
            </w:r>
          </w:p>
          <w:p w:rsidR="004F739E" w:rsidRPr="004F739E" w:rsidRDefault="004F739E" w:rsidP="00A0213D">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lastRenderedPageBreak/>
              <w:t xml:space="preserve">перечню вакансий, доступных участникам Государственной программы и членам их семей; </w:t>
            </w:r>
          </w:p>
          <w:p w:rsidR="004F739E" w:rsidRPr="004F739E" w:rsidRDefault="004F739E" w:rsidP="00A0213D">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иным данным в соответствии с запрашиваемыми формами отчет</w:t>
            </w:r>
            <w:r w:rsidR="00C9244E">
              <w:rPr>
                <w:color w:val="000000" w:themeColor="text1"/>
                <w:sz w:val="28"/>
                <w:szCs w:val="28"/>
              </w:rPr>
              <w:t>-</w:t>
            </w:r>
            <w:r w:rsidRPr="004F739E">
              <w:rPr>
                <w:color w:val="000000" w:themeColor="text1"/>
                <w:sz w:val="28"/>
                <w:szCs w:val="28"/>
              </w:rPr>
              <w:t xml:space="preserve">ности по реализации Программы </w:t>
            </w:r>
            <w:r w:rsidR="00C9244E">
              <w:rPr>
                <w:color w:val="000000" w:themeColor="text1"/>
                <w:sz w:val="28"/>
                <w:szCs w:val="28"/>
              </w:rPr>
              <w:br/>
            </w:r>
            <w:r w:rsidRPr="004F739E">
              <w:rPr>
                <w:color w:val="000000" w:themeColor="text1"/>
                <w:sz w:val="28"/>
                <w:szCs w:val="28"/>
              </w:rPr>
              <w:t>в Новгородской области</w:t>
            </w:r>
          </w:p>
        </w:tc>
        <w:tc>
          <w:tcPr>
            <w:tcW w:w="2694" w:type="dxa"/>
            <w:tcBorders>
              <w:top w:val="single" w:sz="4" w:space="0" w:color="auto"/>
              <w:left w:val="single" w:sz="4" w:space="0" w:color="auto"/>
              <w:bottom w:val="single" w:sz="4" w:space="0" w:color="auto"/>
              <w:right w:val="single" w:sz="4" w:space="0" w:color="auto"/>
            </w:tcBorders>
          </w:tcPr>
          <w:p w:rsidR="004F739E" w:rsidRPr="004F739E" w:rsidRDefault="004F739E" w:rsidP="00C9244E">
            <w:pPr>
              <w:widowControl w:val="0"/>
              <w:autoSpaceDE w:val="0"/>
              <w:autoSpaceDN w:val="0"/>
              <w:adjustRightInd w:val="0"/>
              <w:spacing w:before="120" w:line="260" w:lineRule="exact"/>
              <w:rPr>
                <w:color w:val="000000" w:themeColor="text1"/>
                <w:sz w:val="28"/>
                <w:szCs w:val="28"/>
              </w:rPr>
            </w:pPr>
            <w:r w:rsidRPr="004F739E">
              <w:rPr>
                <w:color w:val="000000" w:themeColor="text1"/>
                <w:sz w:val="28"/>
                <w:szCs w:val="28"/>
              </w:rPr>
              <w:lastRenderedPageBreak/>
              <w:t>министерство труда, семейной и социаль</w:t>
            </w:r>
            <w:r w:rsidR="00C9244E">
              <w:rPr>
                <w:color w:val="000000" w:themeColor="text1"/>
                <w:sz w:val="28"/>
                <w:szCs w:val="28"/>
              </w:rPr>
              <w:t>-</w:t>
            </w:r>
            <w:r w:rsidRPr="004F739E">
              <w:rPr>
                <w:color w:val="000000" w:themeColor="text1"/>
                <w:sz w:val="28"/>
                <w:szCs w:val="28"/>
              </w:rPr>
              <w:t>ной политики Новго</w:t>
            </w:r>
            <w:r w:rsidR="00C9244E">
              <w:rPr>
                <w:color w:val="000000" w:themeColor="text1"/>
                <w:sz w:val="28"/>
                <w:szCs w:val="28"/>
              </w:rPr>
              <w:t>-</w:t>
            </w:r>
            <w:r w:rsidRPr="004F739E">
              <w:rPr>
                <w:color w:val="000000" w:themeColor="text1"/>
                <w:sz w:val="28"/>
                <w:szCs w:val="28"/>
              </w:rPr>
              <w:t>родской области</w:t>
            </w:r>
          </w:p>
          <w:p w:rsidR="004F739E" w:rsidRPr="004F739E" w:rsidRDefault="004F739E" w:rsidP="00A0213D">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lastRenderedPageBreak/>
              <w:t>администрации городского округа, муниципальных округов Новгород</w:t>
            </w:r>
            <w:r w:rsidR="00C9244E">
              <w:rPr>
                <w:color w:val="000000" w:themeColor="text1"/>
                <w:sz w:val="28"/>
                <w:szCs w:val="28"/>
              </w:rPr>
              <w:t xml:space="preserve">-ской </w:t>
            </w:r>
            <w:r w:rsidRPr="004F739E">
              <w:rPr>
                <w:color w:val="000000" w:themeColor="text1"/>
                <w:sz w:val="28"/>
                <w:szCs w:val="28"/>
              </w:rPr>
              <w:t>области</w:t>
            </w:r>
          </w:p>
        </w:tc>
        <w:tc>
          <w:tcPr>
            <w:tcW w:w="1063" w:type="dxa"/>
            <w:tcBorders>
              <w:top w:val="single" w:sz="4" w:space="0" w:color="auto"/>
              <w:left w:val="single" w:sz="4" w:space="0" w:color="auto"/>
              <w:bottom w:val="single" w:sz="4" w:space="0" w:color="auto"/>
              <w:right w:val="single" w:sz="4" w:space="0" w:color="auto"/>
            </w:tcBorders>
          </w:tcPr>
          <w:p w:rsidR="004F739E" w:rsidRPr="004F739E" w:rsidRDefault="004F739E" w:rsidP="00C9244E">
            <w:pPr>
              <w:widowControl w:val="0"/>
              <w:autoSpaceDE w:val="0"/>
              <w:autoSpaceDN w:val="0"/>
              <w:adjustRightInd w:val="0"/>
              <w:spacing w:before="120" w:line="240" w:lineRule="exact"/>
              <w:jc w:val="center"/>
              <w:rPr>
                <w:sz w:val="28"/>
                <w:szCs w:val="28"/>
              </w:rPr>
            </w:pPr>
            <w:r w:rsidRPr="004F739E">
              <w:rPr>
                <w:sz w:val="28"/>
                <w:szCs w:val="28"/>
              </w:rPr>
              <w:lastRenderedPageBreak/>
              <w:t>2026 год</w:t>
            </w:r>
          </w:p>
        </w:tc>
        <w:tc>
          <w:tcPr>
            <w:tcW w:w="1063" w:type="dxa"/>
            <w:tcBorders>
              <w:top w:val="single" w:sz="4" w:space="0" w:color="auto"/>
              <w:left w:val="single" w:sz="4" w:space="0" w:color="auto"/>
              <w:bottom w:val="single" w:sz="4" w:space="0" w:color="auto"/>
              <w:right w:val="single" w:sz="4" w:space="0" w:color="auto"/>
            </w:tcBorders>
          </w:tcPr>
          <w:p w:rsidR="004F739E" w:rsidRPr="004F739E" w:rsidRDefault="004F739E" w:rsidP="00C9244E">
            <w:pPr>
              <w:widowControl w:val="0"/>
              <w:autoSpaceDE w:val="0"/>
              <w:autoSpaceDN w:val="0"/>
              <w:adjustRightInd w:val="0"/>
              <w:spacing w:before="120" w:line="240" w:lineRule="exact"/>
              <w:jc w:val="center"/>
              <w:rPr>
                <w:sz w:val="28"/>
                <w:szCs w:val="28"/>
              </w:rPr>
            </w:pPr>
            <w:r w:rsidRPr="004F739E">
              <w:rPr>
                <w:sz w:val="28"/>
                <w:szCs w:val="28"/>
              </w:rPr>
              <w:t>2030 год</w:t>
            </w:r>
          </w:p>
        </w:tc>
        <w:tc>
          <w:tcPr>
            <w:tcW w:w="2835" w:type="dxa"/>
            <w:tcBorders>
              <w:top w:val="single" w:sz="4" w:space="0" w:color="auto"/>
              <w:left w:val="single" w:sz="4" w:space="0" w:color="auto"/>
              <w:bottom w:val="single" w:sz="4" w:space="0" w:color="auto"/>
              <w:right w:val="single" w:sz="4" w:space="0" w:color="auto"/>
            </w:tcBorders>
          </w:tcPr>
          <w:p w:rsidR="004F739E" w:rsidRPr="004F739E" w:rsidRDefault="004F739E" w:rsidP="00A0213D">
            <w:pPr>
              <w:widowControl w:val="0"/>
              <w:autoSpaceDE w:val="0"/>
              <w:autoSpaceDN w:val="0"/>
              <w:adjustRightInd w:val="0"/>
              <w:spacing w:before="120" w:line="240" w:lineRule="exact"/>
              <w:rPr>
                <w:sz w:val="28"/>
                <w:szCs w:val="28"/>
              </w:rPr>
            </w:pPr>
            <w:r w:rsidRPr="004F739E">
              <w:rPr>
                <w:sz w:val="28"/>
                <w:szCs w:val="28"/>
              </w:rPr>
              <w:t>наличие баз данных</w:t>
            </w:r>
          </w:p>
        </w:tc>
        <w:tc>
          <w:tcPr>
            <w:tcW w:w="2551" w:type="dxa"/>
            <w:tcBorders>
              <w:top w:val="single" w:sz="4" w:space="0" w:color="auto"/>
              <w:left w:val="single" w:sz="4" w:space="0" w:color="auto"/>
              <w:bottom w:val="single" w:sz="4" w:space="0" w:color="auto"/>
              <w:right w:val="single" w:sz="4" w:space="0" w:color="auto"/>
            </w:tcBorders>
          </w:tcPr>
          <w:p w:rsidR="004F739E" w:rsidRPr="004F739E" w:rsidRDefault="004F739E" w:rsidP="00ED772F">
            <w:pPr>
              <w:widowControl w:val="0"/>
              <w:autoSpaceDE w:val="0"/>
              <w:autoSpaceDN w:val="0"/>
              <w:adjustRightInd w:val="0"/>
              <w:spacing w:before="120" w:line="240" w:lineRule="exact"/>
              <w:rPr>
                <w:sz w:val="28"/>
                <w:szCs w:val="28"/>
              </w:rPr>
            </w:pPr>
            <w:r w:rsidRPr="004F739E">
              <w:rPr>
                <w:sz w:val="28"/>
                <w:szCs w:val="28"/>
              </w:rPr>
              <w:t xml:space="preserve">ненадлежащее взаимодействие </w:t>
            </w:r>
            <w:r w:rsidRPr="00ED4AE7">
              <w:rPr>
                <w:spacing w:val="-6"/>
                <w:sz w:val="28"/>
                <w:szCs w:val="28"/>
              </w:rPr>
              <w:t xml:space="preserve">между </w:t>
            </w:r>
            <w:r w:rsidR="00ED4AE7" w:rsidRPr="00ED4AE7">
              <w:rPr>
                <w:spacing w:val="-6"/>
                <w:sz w:val="28"/>
                <w:szCs w:val="28"/>
              </w:rPr>
              <w:t>исполнитель</w:t>
            </w:r>
            <w:r w:rsidR="00ED4AE7">
              <w:rPr>
                <w:sz w:val="28"/>
                <w:szCs w:val="28"/>
              </w:rPr>
              <w:t xml:space="preserve">-ными </w:t>
            </w:r>
            <w:r w:rsidR="00FD1ADC">
              <w:rPr>
                <w:sz w:val="28"/>
                <w:szCs w:val="28"/>
              </w:rPr>
              <w:t>органами</w:t>
            </w:r>
            <w:r w:rsidRPr="004F739E">
              <w:rPr>
                <w:sz w:val="28"/>
                <w:szCs w:val="28"/>
              </w:rPr>
              <w:t xml:space="preserve"> </w:t>
            </w:r>
            <w:r w:rsidR="00FD1ADC">
              <w:rPr>
                <w:sz w:val="28"/>
                <w:szCs w:val="28"/>
              </w:rPr>
              <w:t xml:space="preserve">области, </w:t>
            </w:r>
            <w:r w:rsidRPr="004F739E">
              <w:rPr>
                <w:sz w:val="28"/>
                <w:szCs w:val="28"/>
              </w:rPr>
              <w:t xml:space="preserve">органами </w:t>
            </w:r>
            <w:r w:rsidRPr="004F739E">
              <w:rPr>
                <w:sz w:val="28"/>
                <w:szCs w:val="28"/>
              </w:rPr>
              <w:lastRenderedPageBreak/>
              <w:t>местного само</w:t>
            </w:r>
            <w:r w:rsidR="00FD1ADC">
              <w:rPr>
                <w:sz w:val="28"/>
                <w:szCs w:val="28"/>
              </w:rPr>
              <w:t>-</w:t>
            </w:r>
            <w:r w:rsidRPr="004F739E">
              <w:rPr>
                <w:sz w:val="28"/>
                <w:szCs w:val="28"/>
              </w:rPr>
              <w:t>управления и прибывшими сооте</w:t>
            </w:r>
            <w:r w:rsidR="00ED772F">
              <w:rPr>
                <w:sz w:val="28"/>
                <w:szCs w:val="28"/>
              </w:rPr>
              <w:t>-</w:t>
            </w:r>
            <w:r w:rsidRPr="004F739E">
              <w:rPr>
                <w:sz w:val="28"/>
                <w:szCs w:val="28"/>
              </w:rPr>
              <w:t>чествен</w:t>
            </w:r>
            <w:r w:rsidRPr="00ED4AE7">
              <w:rPr>
                <w:spacing w:val="-6"/>
                <w:sz w:val="28"/>
                <w:szCs w:val="28"/>
              </w:rPr>
              <w:t xml:space="preserve">никами по </w:t>
            </w:r>
            <w:r w:rsidRPr="00ED772F">
              <w:rPr>
                <w:sz w:val="28"/>
                <w:szCs w:val="28"/>
              </w:rPr>
              <w:t>вопросам их</w:t>
            </w:r>
            <w:r w:rsidRPr="00C9244E">
              <w:rPr>
                <w:sz w:val="28"/>
                <w:szCs w:val="28"/>
              </w:rPr>
              <w:t xml:space="preserve"> обу</w:t>
            </w:r>
            <w:r w:rsidR="00ED772F">
              <w:rPr>
                <w:sz w:val="28"/>
                <w:szCs w:val="28"/>
              </w:rPr>
              <w:t>-</w:t>
            </w:r>
            <w:r w:rsidRPr="00C9244E">
              <w:rPr>
                <w:sz w:val="28"/>
                <w:szCs w:val="28"/>
              </w:rPr>
              <w:t>стройства в Новго</w:t>
            </w:r>
            <w:r w:rsidR="00ED772F">
              <w:rPr>
                <w:sz w:val="28"/>
                <w:szCs w:val="28"/>
              </w:rPr>
              <w:t>-</w:t>
            </w:r>
            <w:r w:rsidRPr="00C9244E">
              <w:rPr>
                <w:sz w:val="28"/>
                <w:szCs w:val="28"/>
              </w:rPr>
              <w:t>родской области</w:t>
            </w:r>
          </w:p>
        </w:tc>
      </w:tr>
      <w:tr w:rsidR="004F739E" w:rsidRPr="004F739E" w:rsidTr="00A30920">
        <w:tc>
          <w:tcPr>
            <w:tcW w:w="568" w:type="dxa"/>
            <w:tcBorders>
              <w:top w:val="single" w:sz="4" w:space="0" w:color="auto"/>
              <w:left w:val="single" w:sz="4" w:space="0" w:color="auto"/>
              <w:bottom w:val="single" w:sz="4" w:space="0" w:color="auto"/>
              <w:right w:val="single" w:sz="4" w:space="0" w:color="auto"/>
            </w:tcBorders>
          </w:tcPr>
          <w:p w:rsidR="004F739E" w:rsidRPr="004F739E" w:rsidRDefault="004F739E" w:rsidP="00ED4AE7">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lastRenderedPageBreak/>
              <w:t>14.</w:t>
            </w:r>
          </w:p>
        </w:tc>
        <w:tc>
          <w:tcPr>
            <w:tcW w:w="4319" w:type="dxa"/>
            <w:tcBorders>
              <w:top w:val="single" w:sz="4" w:space="0" w:color="auto"/>
              <w:left w:val="single" w:sz="4" w:space="0" w:color="auto"/>
              <w:bottom w:val="single" w:sz="4" w:space="0" w:color="auto"/>
              <w:right w:val="single" w:sz="4" w:space="0" w:color="auto"/>
            </w:tcBorders>
          </w:tcPr>
          <w:p w:rsidR="004F739E" w:rsidRPr="004F739E" w:rsidRDefault="004F739E" w:rsidP="00ED4AE7">
            <w:pPr>
              <w:widowControl w:val="0"/>
              <w:autoSpaceDE w:val="0"/>
              <w:autoSpaceDN w:val="0"/>
              <w:adjustRightInd w:val="0"/>
              <w:spacing w:before="120" w:line="240" w:lineRule="exact"/>
              <w:rPr>
                <w:color w:val="000000" w:themeColor="text1"/>
                <w:sz w:val="28"/>
                <w:szCs w:val="28"/>
              </w:rPr>
            </w:pPr>
            <w:r w:rsidRPr="004F739E">
              <w:rPr>
                <w:sz w:val="28"/>
                <w:szCs w:val="28"/>
              </w:rPr>
              <w:t>Мониторинг процессов адаптации и интеграции участников Государ</w:t>
            </w:r>
            <w:r w:rsidR="00C9244E">
              <w:rPr>
                <w:sz w:val="28"/>
                <w:szCs w:val="28"/>
              </w:rPr>
              <w:t>-</w:t>
            </w:r>
            <w:r w:rsidRPr="004F739E">
              <w:rPr>
                <w:sz w:val="28"/>
                <w:szCs w:val="28"/>
              </w:rPr>
              <w:t>ственной программы (социологи</w:t>
            </w:r>
            <w:r w:rsidR="00C9244E">
              <w:rPr>
                <w:sz w:val="28"/>
                <w:szCs w:val="28"/>
              </w:rPr>
              <w:t>-</w:t>
            </w:r>
            <w:r w:rsidRPr="00C9244E">
              <w:rPr>
                <w:spacing w:val="-12"/>
                <w:sz w:val="28"/>
                <w:szCs w:val="28"/>
              </w:rPr>
              <w:t>ческие исследования, анкетирование)</w:t>
            </w:r>
          </w:p>
        </w:tc>
        <w:tc>
          <w:tcPr>
            <w:tcW w:w="2694" w:type="dxa"/>
            <w:tcBorders>
              <w:top w:val="single" w:sz="4" w:space="0" w:color="auto"/>
              <w:left w:val="single" w:sz="4" w:space="0" w:color="auto"/>
              <w:bottom w:val="single" w:sz="4" w:space="0" w:color="auto"/>
              <w:right w:val="single" w:sz="4" w:space="0" w:color="auto"/>
            </w:tcBorders>
          </w:tcPr>
          <w:p w:rsidR="004F739E" w:rsidRPr="004F739E" w:rsidRDefault="004F739E" w:rsidP="00ED4AE7">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министерство труда, семейной и социаль</w:t>
            </w:r>
            <w:r w:rsidR="00C9244E">
              <w:rPr>
                <w:color w:val="000000" w:themeColor="text1"/>
                <w:sz w:val="28"/>
                <w:szCs w:val="28"/>
              </w:rPr>
              <w:t>-</w:t>
            </w:r>
            <w:r w:rsidRPr="004F739E">
              <w:rPr>
                <w:color w:val="000000" w:themeColor="text1"/>
                <w:sz w:val="28"/>
                <w:szCs w:val="28"/>
              </w:rPr>
              <w:t>ной политики Новго</w:t>
            </w:r>
            <w:r w:rsidR="00C9244E">
              <w:rPr>
                <w:color w:val="000000" w:themeColor="text1"/>
                <w:sz w:val="28"/>
                <w:szCs w:val="28"/>
              </w:rPr>
              <w:t>-</w:t>
            </w:r>
            <w:r w:rsidRPr="004F739E">
              <w:rPr>
                <w:color w:val="000000" w:themeColor="text1"/>
                <w:sz w:val="28"/>
                <w:szCs w:val="28"/>
              </w:rPr>
              <w:t>родской области</w:t>
            </w:r>
          </w:p>
          <w:p w:rsidR="004F739E" w:rsidRPr="004F739E" w:rsidRDefault="004F739E" w:rsidP="00ED4AE7">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администрации городского округа, муниципальных округов Новгород</w:t>
            </w:r>
            <w:r w:rsidR="00C9244E">
              <w:rPr>
                <w:color w:val="000000" w:themeColor="text1"/>
                <w:sz w:val="28"/>
                <w:szCs w:val="28"/>
              </w:rPr>
              <w:t xml:space="preserve">-ской </w:t>
            </w:r>
            <w:r w:rsidRPr="004F739E">
              <w:rPr>
                <w:color w:val="000000" w:themeColor="text1"/>
                <w:sz w:val="28"/>
                <w:szCs w:val="28"/>
              </w:rPr>
              <w:t>области</w:t>
            </w:r>
          </w:p>
        </w:tc>
        <w:tc>
          <w:tcPr>
            <w:tcW w:w="1063" w:type="dxa"/>
            <w:tcBorders>
              <w:top w:val="single" w:sz="4" w:space="0" w:color="auto"/>
              <w:left w:val="single" w:sz="4" w:space="0" w:color="auto"/>
              <w:bottom w:val="single" w:sz="4" w:space="0" w:color="auto"/>
              <w:right w:val="single" w:sz="4" w:space="0" w:color="auto"/>
            </w:tcBorders>
          </w:tcPr>
          <w:p w:rsidR="004F739E" w:rsidRPr="004F739E" w:rsidRDefault="004F739E" w:rsidP="00ED4AE7">
            <w:pPr>
              <w:widowControl w:val="0"/>
              <w:autoSpaceDE w:val="0"/>
              <w:autoSpaceDN w:val="0"/>
              <w:adjustRightInd w:val="0"/>
              <w:spacing w:before="120" w:line="240" w:lineRule="exact"/>
              <w:jc w:val="center"/>
              <w:rPr>
                <w:sz w:val="28"/>
                <w:szCs w:val="28"/>
              </w:rPr>
            </w:pPr>
            <w:r w:rsidRPr="004F739E">
              <w:rPr>
                <w:sz w:val="28"/>
                <w:szCs w:val="28"/>
              </w:rPr>
              <w:t>2026 год</w:t>
            </w:r>
          </w:p>
        </w:tc>
        <w:tc>
          <w:tcPr>
            <w:tcW w:w="1063" w:type="dxa"/>
            <w:tcBorders>
              <w:top w:val="single" w:sz="4" w:space="0" w:color="auto"/>
              <w:left w:val="single" w:sz="4" w:space="0" w:color="auto"/>
              <w:bottom w:val="single" w:sz="4" w:space="0" w:color="auto"/>
              <w:right w:val="single" w:sz="4" w:space="0" w:color="auto"/>
            </w:tcBorders>
          </w:tcPr>
          <w:p w:rsidR="004F739E" w:rsidRPr="004F739E" w:rsidRDefault="004F739E" w:rsidP="00ED4AE7">
            <w:pPr>
              <w:widowControl w:val="0"/>
              <w:autoSpaceDE w:val="0"/>
              <w:autoSpaceDN w:val="0"/>
              <w:adjustRightInd w:val="0"/>
              <w:spacing w:before="120" w:line="240" w:lineRule="exact"/>
              <w:jc w:val="center"/>
              <w:rPr>
                <w:sz w:val="28"/>
                <w:szCs w:val="28"/>
              </w:rPr>
            </w:pPr>
            <w:r w:rsidRPr="004F739E">
              <w:rPr>
                <w:sz w:val="28"/>
                <w:szCs w:val="28"/>
              </w:rPr>
              <w:t>2030 год</w:t>
            </w:r>
          </w:p>
        </w:tc>
        <w:tc>
          <w:tcPr>
            <w:tcW w:w="2835" w:type="dxa"/>
            <w:tcBorders>
              <w:top w:val="single" w:sz="4" w:space="0" w:color="auto"/>
              <w:left w:val="single" w:sz="4" w:space="0" w:color="auto"/>
              <w:bottom w:val="single" w:sz="4" w:space="0" w:color="auto"/>
              <w:right w:val="single" w:sz="4" w:space="0" w:color="auto"/>
            </w:tcBorders>
          </w:tcPr>
          <w:p w:rsidR="004F739E" w:rsidRPr="004F739E" w:rsidRDefault="004F739E" w:rsidP="00ED4AE7">
            <w:pPr>
              <w:widowControl w:val="0"/>
              <w:autoSpaceDE w:val="0"/>
              <w:autoSpaceDN w:val="0"/>
              <w:adjustRightInd w:val="0"/>
              <w:spacing w:before="120" w:line="240" w:lineRule="exact"/>
              <w:rPr>
                <w:sz w:val="28"/>
                <w:szCs w:val="28"/>
              </w:rPr>
            </w:pPr>
            <w:r w:rsidRPr="004F739E">
              <w:rPr>
                <w:sz w:val="28"/>
                <w:szCs w:val="28"/>
              </w:rPr>
              <w:t>обобщенные резуль</w:t>
            </w:r>
            <w:r w:rsidR="00C9244E">
              <w:rPr>
                <w:sz w:val="28"/>
                <w:szCs w:val="28"/>
              </w:rPr>
              <w:t>-</w:t>
            </w:r>
            <w:r w:rsidRPr="004F739E">
              <w:rPr>
                <w:sz w:val="28"/>
                <w:szCs w:val="28"/>
              </w:rPr>
              <w:t>таты процессов адап</w:t>
            </w:r>
            <w:r w:rsidR="00C9244E">
              <w:rPr>
                <w:sz w:val="28"/>
                <w:szCs w:val="28"/>
              </w:rPr>
              <w:t>-</w:t>
            </w:r>
            <w:r w:rsidRPr="004F739E">
              <w:rPr>
                <w:sz w:val="28"/>
                <w:szCs w:val="28"/>
              </w:rPr>
              <w:t>тации и интеграции участников Государ</w:t>
            </w:r>
            <w:r w:rsidR="00C9244E">
              <w:rPr>
                <w:sz w:val="28"/>
                <w:szCs w:val="28"/>
              </w:rPr>
              <w:t>-</w:t>
            </w:r>
            <w:r w:rsidRPr="004F739E">
              <w:rPr>
                <w:sz w:val="28"/>
                <w:szCs w:val="28"/>
              </w:rPr>
              <w:t>ственной программы и членов их семей на территории Новгород</w:t>
            </w:r>
            <w:r w:rsidR="00C9244E">
              <w:rPr>
                <w:sz w:val="28"/>
                <w:szCs w:val="28"/>
              </w:rPr>
              <w:t>-</w:t>
            </w:r>
            <w:r w:rsidRPr="004F739E">
              <w:rPr>
                <w:sz w:val="28"/>
                <w:szCs w:val="28"/>
              </w:rPr>
              <w:t>ской области</w:t>
            </w:r>
          </w:p>
        </w:tc>
        <w:tc>
          <w:tcPr>
            <w:tcW w:w="2551" w:type="dxa"/>
            <w:tcBorders>
              <w:top w:val="single" w:sz="4" w:space="0" w:color="auto"/>
              <w:left w:val="single" w:sz="4" w:space="0" w:color="auto"/>
              <w:bottom w:val="single" w:sz="4" w:space="0" w:color="auto"/>
              <w:right w:val="single" w:sz="4" w:space="0" w:color="auto"/>
            </w:tcBorders>
          </w:tcPr>
          <w:p w:rsidR="004F739E" w:rsidRPr="004F739E" w:rsidRDefault="004F739E" w:rsidP="00ED4AE7">
            <w:pPr>
              <w:widowControl w:val="0"/>
              <w:autoSpaceDE w:val="0"/>
              <w:autoSpaceDN w:val="0"/>
              <w:adjustRightInd w:val="0"/>
              <w:spacing w:before="120" w:line="240" w:lineRule="exact"/>
              <w:rPr>
                <w:sz w:val="28"/>
                <w:szCs w:val="28"/>
              </w:rPr>
            </w:pPr>
            <w:r w:rsidRPr="004F739E">
              <w:rPr>
                <w:sz w:val="28"/>
                <w:szCs w:val="28"/>
              </w:rPr>
              <w:t>не в полной мере или несвоевремен</w:t>
            </w:r>
            <w:r w:rsidR="00C9244E">
              <w:rPr>
                <w:sz w:val="28"/>
                <w:szCs w:val="28"/>
              </w:rPr>
              <w:t>-</w:t>
            </w:r>
            <w:r w:rsidRPr="004F739E">
              <w:rPr>
                <w:sz w:val="28"/>
                <w:szCs w:val="28"/>
              </w:rPr>
              <w:t xml:space="preserve">ное представление </w:t>
            </w:r>
            <w:r w:rsidRPr="00C9244E">
              <w:rPr>
                <w:spacing w:val="-8"/>
                <w:sz w:val="28"/>
                <w:szCs w:val="28"/>
              </w:rPr>
              <w:t>информации о реали</w:t>
            </w:r>
            <w:r w:rsidR="00C9244E">
              <w:rPr>
                <w:sz w:val="28"/>
                <w:szCs w:val="28"/>
              </w:rPr>
              <w:t>-</w:t>
            </w:r>
            <w:r w:rsidRPr="004F739E">
              <w:rPr>
                <w:sz w:val="28"/>
                <w:szCs w:val="28"/>
              </w:rPr>
              <w:t>зации Программы исполнительными органами области и органами местного самоуправления</w:t>
            </w:r>
          </w:p>
        </w:tc>
      </w:tr>
      <w:tr w:rsidR="004F739E" w:rsidRPr="004F739E" w:rsidTr="00A30920">
        <w:tc>
          <w:tcPr>
            <w:tcW w:w="568" w:type="dxa"/>
            <w:tcBorders>
              <w:top w:val="single" w:sz="4" w:space="0" w:color="auto"/>
              <w:left w:val="single" w:sz="4" w:space="0" w:color="auto"/>
              <w:bottom w:val="single" w:sz="4" w:space="0" w:color="auto"/>
              <w:right w:val="single" w:sz="4" w:space="0" w:color="auto"/>
            </w:tcBorders>
          </w:tcPr>
          <w:p w:rsidR="004F739E" w:rsidRPr="004F739E" w:rsidRDefault="004F739E" w:rsidP="00ED4AE7">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15.</w:t>
            </w:r>
          </w:p>
        </w:tc>
        <w:tc>
          <w:tcPr>
            <w:tcW w:w="4319" w:type="dxa"/>
            <w:tcBorders>
              <w:top w:val="single" w:sz="4" w:space="0" w:color="auto"/>
              <w:left w:val="single" w:sz="4" w:space="0" w:color="auto"/>
              <w:bottom w:val="single" w:sz="4" w:space="0" w:color="auto"/>
              <w:right w:val="single" w:sz="4" w:space="0" w:color="auto"/>
            </w:tcBorders>
          </w:tcPr>
          <w:p w:rsidR="004F739E" w:rsidRPr="004F739E" w:rsidRDefault="004F739E" w:rsidP="00ED4AE7">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Организация предоставления социальных гарантий участникам Государственной программы, в том числе:</w:t>
            </w:r>
          </w:p>
          <w:p w:rsidR="004F739E" w:rsidRPr="004F739E" w:rsidRDefault="004F739E" w:rsidP="00ED4AE7">
            <w:pPr>
              <w:widowControl w:val="0"/>
              <w:autoSpaceDE w:val="0"/>
              <w:autoSpaceDN w:val="0"/>
              <w:adjustRightInd w:val="0"/>
              <w:spacing w:before="120" w:line="240" w:lineRule="exact"/>
              <w:rPr>
                <w:color w:val="000000" w:themeColor="text1"/>
                <w:sz w:val="28"/>
                <w:szCs w:val="28"/>
              </w:rPr>
            </w:pPr>
            <w:r w:rsidRPr="00C9244E">
              <w:rPr>
                <w:color w:val="000000" w:themeColor="text1"/>
                <w:spacing w:val="-6"/>
                <w:sz w:val="28"/>
                <w:szCs w:val="28"/>
              </w:rPr>
              <w:t>подъемные (однократная денежная</w:t>
            </w:r>
            <w:r w:rsidRPr="004F739E">
              <w:rPr>
                <w:color w:val="000000" w:themeColor="text1"/>
                <w:sz w:val="28"/>
                <w:szCs w:val="28"/>
              </w:rPr>
              <w:t xml:space="preserve"> выплата);</w:t>
            </w:r>
          </w:p>
          <w:p w:rsidR="004F739E" w:rsidRPr="004F739E" w:rsidRDefault="004F739E" w:rsidP="00ED4AE7">
            <w:pPr>
              <w:widowControl w:val="0"/>
              <w:autoSpaceDE w:val="0"/>
              <w:autoSpaceDN w:val="0"/>
              <w:adjustRightInd w:val="0"/>
              <w:spacing w:before="120" w:line="240" w:lineRule="exact"/>
              <w:rPr>
                <w:color w:val="000000" w:themeColor="text1"/>
                <w:sz w:val="28"/>
                <w:szCs w:val="28"/>
              </w:rPr>
            </w:pPr>
            <w:r w:rsidRPr="00C9244E">
              <w:rPr>
                <w:color w:val="000000" w:themeColor="text1"/>
                <w:spacing w:val="-6"/>
                <w:sz w:val="28"/>
                <w:szCs w:val="28"/>
              </w:rPr>
              <w:t>компенсация 50 % затрат на перво</w:t>
            </w:r>
            <w:r w:rsidR="00C9244E">
              <w:rPr>
                <w:color w:val="000000" w:themeColor="text1"/>
                <w:sz w:val="28"/>
                <w:szCs w:val="28"/>
              </w:rPr>
              <w:t>-</w:t>
            </w:r>
            <w:r w:rsidRPr="004F739E">
              <w:rPr>
                <w:color w:val="000000" w:themeColor="text1"/>
                <w:sz w:val="28"/>
                <w:szCs w:val="28"/>
              </w:rPr>
              <w:t>начальный взнос при получении кредита на приобретение жилья;</w:t>
            </w:r>
          </w:p>
          <w:p w:rsidR="004F739E" w:rsidRPr="004F739E" w:rsidRDefault="004F739E" w:rsidP="00ED4AE7">
            <w:pPr>
              <w:widowControl w:val="0"/>
              <w:autoSpaceDE w:val="0"/>
              <w:autoSpaceDN w:val="0"/>
              <w:adjustRightInd w:val="0"/>
              <w:spacing w:before="120" w:line="240" w:lineRule="exact"/>
              <w:rPr>
                <w:color w:val="000000" w:themeColor="text1"/>
                <w:sz w:val="28"/>
                <w:szCs w:val="28"/>
              </w:rPr>
            </w:pPr>
            <w:r w:rsidRPr="00C9244E">
              <w:rPr>
                <w:color w:val="000000" w:themeColor="text1"/>
                <w:spacing w:val="-8"/>
                <w:sz w:val="28"/>
                <w:szCs w:val="28"/>
              </w:rPr>
              <w:t>компенсация затрат на медицинское</w:t>
            </w:r>
            <w:r w:rsidRPr="004F739E">
              <w:rPr>
                <w:color w:val="000000" w:themeColor="text1"/>
                <w:sz w:val="28"/>
                <w:szCs w:val="28"/>
              </w:rPr>
              <w:t xml:space="preserve"> освидетельствование</w:t>
            </w:r>
            <w:r w:rsidR="00ED772F">
              <w:rPr>
                <w:color w:val="000000" w:themeColor="text1"/>
                <w:sz w:val="28"/>
                <w:szCs w:val="28"/>
              </w:rPr>
              <w:t>;</w:t>
            </w:r>
          </w:p>
          <w:p w:rsidR="004F739E" w:rsidRPr="004F739E" w:rsidRDefault="004F739E" w:rsidP="00ED4AE7">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компенсация расходов участников Государственной программы на признание ученых степеней, ученых званий, образования и (или) квалификации, полученных в иностранном государстве</w:t>
            </w:r>
          </w:p>
        </w:tc>
        <w:tc>
          <w:tcPr>
            <w:tcW w:w="2694" w:type="dxa"/>
            <w:tcBorders>
              <w:top w:val="single" w:sz="4" w:space="0" w:color="auto"/>
              <w:left w:val="single" w:sz="4" w:space="0" w:color="auto"/>
              <w:bottom w:val="single" w:sz="4" w:space="0" w:color="auto"/>
              <w:right w:val="single" w:sz="4" w:space="0" w:color="auto"/>
            </w:tcBorders>
          </w:tcPr>
          <w:p w:rsidR="004F739E" w:rsidRPr="004F739E" w:rsidRDefault="004F739E" w:rsidP="00ED4AE7">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министерство труда, семейной и социаль</w:t>
            </w:r>
            <w:r w:rsidR="00C9244E">
              <w:rPr>
                <w:color w:val="000000" w:themeColor="text1"/>
                <w:sz w:val="28"/>
                <w:szCs w:val="28"/>
              </w:rPr>
              <w:t>-</w:t>
            </w:r>
            <w:r w:rsidRPr="004F739E">
              <w:rPr>
                <w:color w:val="000000" w:themeColor="text1"/>
                <w:sz w:val="28"/>
                <w:szCs w:val="28"/>
              </w:rPr>
              <w:t>ной политики Новго</w:t>
            </w:r>
            <w:r w:rsidR="00C9244E">
              <w:rPr>
                <w:color w:val="000000" w:themeColor="text1"/>
                <w:sz w:val="28"/>
                <w:szCs w:val="28"/>
              </w:rPr>
              <w:t>-</w:t>
            </w:r>
            <w:r w:rsidRPr="004F739E">
              <w:rPr>
                <w:color w:val="000000" w:themeColor="text1"/>
                <w:sz w:val="28"/>
                <w:szCs w:val="28"/>
              </w:rPr>
              <w:t>родской области</w:t>
            </w:r>
          </w:p>
          <w:p w:rsidR="004F739E" w:rsidRPr="004F739E" w:rsidRDefault="004F739E" w:rsidP="00ED4AE7">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 xml:space="preserve">государственное областное казенное учреждение «Центр </w:t>
            </w:r>
            <w:r w:rsidRPr="00C9244E">
              <w:rPr>
                <w:color w:val="000000" w:themeColor="text1"/>
                <w:spacing w:val="-16"/>
                <w:sz w:val="28"/>
                <w:szCs w:val="28"/>
              </w:rPr>
              <w:t>организации социаль</w:t>
            </w:r>
            <w:r w:rsidR="00C9244E">
              <w:rPr>
                <w:color w:val="000000" w:themeColor="text1"/>
                <w:sz w:val="28"/>
                <w:szCs w:val="28"/>
              </w:rPr>
              <w:t>-</w:t>
            </w:r>
            <w:r w:rsidRPr="004F739E">
              <w:rPr>
                <w:color w:val="000000" w:themeColor="text1"/>
                <w:sz w:val="28"/>
                <w:szCs w:val="28"/>
              </w:rPr>
              <w:t xml:space="preserve">ного обслуживания </w:t>
            </w:r>
            <w:r w:rsidR="00C9244E">
              <w:rPr>
                <w:color w:val="000000" w:themeColor="text1"/>
                <w:sz w:val="28"/>
                <w:szCs w:val="28"/>
              </w:rPr>
              <w:br/>
            </w:r>
            <w:r w:rsidRPr="004F739E">
              <w:rPr>
                <w:color w:val="000000" w:themeColor="text1"/>
                <w:sz w:val="28"/>
                <w:szCs w:val="28"/>
              </w:rPr>
              <w:t>и предоставления социальных выплат»</w:t>
            </w:r>
          </w:p>
        </w:tc>
        <w:tc>
          <w:tcPr>
            <w:tcW w:w="1063" w:type="dxa"/>
            <w:tcBorders>
              <w:top w:val="single" w:sz="4" w:space="0" w:color="auto"/>
              <w:left w:val="single" w:sz="4" w:space="0" w:color="auto"/>
              <w:bottom w:val="single" w:sz="4" w:space="0" w:color="auto"/>
              <w:right w:val="single" w:sz="4" w:space="0" w:color="auto"/>
            </w:tcBorders>
          </w:tcPr>
          <w:p w:rsidR="004F739E" w:rsidRPr="004F739E" w:rsidRDefault="004F739E" w:rsidP="00ED4AE7">
            <w:pPr>
              <w:widowControl w:val="0"/>
              <w:autoSpaceDE w:val="0"/>
              <w:autoSpaceDN w:val="0"/>
              <w:adjustRightInd w:val="0"/>
              <w:spacing w:before="120" w:line="240" w:lineRule="exact"/>
              <w:jc w:val="center"/>
              <w:rPr>
                <w:sz w:val="28"/>
                <w:szCs w:val="28"/>
              </w:rPr>
            </w:pPr>
            <w:r w:rsidRPr="004F739E">
              <w:rPr>
                <w:sz w:val="28"/>
                <w:szCs w:val="28"/>
              </w:rPr>
              <w:t>2026 год</w:t>
            </w:r>
          </w:p>
        </w:tc>
        <w:tc>
          <w:tcPr>
            <w:tcW w:w="1063" w:type="dxa"/>
            <w:tcBorders>
              <w:top w:val="single" w:sz="4" w:space="0" w:color="auto"/>
              <w:left w:val="single" w:sz="4" w:space="0" w:color="auto"/>
              <w:bottom w:val="single" w:sz="4" w:space="0" w:color="auto"/>
              <w:right w:val="single" w:sz="4" w:space="0" w:color="auto"/>
            </w:tcBorders>
          </w:tcPr>
          <w:p w:rsidR="004F739E" w:rsidRPr="004F739E" w:rsidRDefault="004F739E" w:rsidP="00ED4AE7">
            <w:pPr>
              <w:widowControl w:val="0"/>
              <w:autoSpaceDE w:val="0"/>
              <w:autoSpaceDN w:val="0"/>
              <w:adjustRightInd w:val="0"/>
              <w:spacing w:before="120" w:line="240" w:lineRule="exact"/>
              <w:jc w:val="center"/>
              <w:rPr>
                <w:sz w:val="28"/>
                <w:szCs w:val="28"/>
              </w:rPr>
            </w:pPr>
            <w:r w:rsidRPr="004F739E">
              <w:rPr>
                <w:sz w:val="28"/>
                <w:szCs w:val="28"/>
              </w:rPr>
              <w:t>2030 год</w:t>
            </w:r>
          </w:p>
        </w:tc>
        <w:tc>
          <w:tcPr>
            <w:tcW w:w="2835" w:type="dxa"/>
            <w:tcBorders>
              <w:top w:val="single" w:sz="4" w:space="0" w:color="auto"/>
              <w:left w:val="single" w:sz="4" w:space="0" w:color="auto"/>
              <w:bottom w:val="single" w:sz="4" w:space="0" w:color="auto"/>
              <w:right w:val="single" w:sz="4" w:space="0" w:color="auto"/>
            </w:tcBorders>
          </w:tcPr>
          <w:p w:rsidR="004F739E" w:rsidRPr="004F739E" w:rsidRDefault="004F739E" w:rsidP="00ED4AE7">
            <w:pPr>
              <w:widowControl w:val="0"/>
              <w:autoSpaceDE w:val="0"/>
              <w:autoSpaceDN w:val="0"/>
              <w:adjustRightInd w:val="0"/>
              <w:spacing w:before="120" w:line="240" w:lineRule="exact"/>
              <w:rPr>
                <w:sz w:val="28"/>
                <w:szCs w:val="28"/>
              </w:rPr>
            </w:pPr>
            <w:r w:rsidRPr="004F739E">
              <w:rPr>
                <w:sz w:val="28"/>
                <w:szCs w:val="28"/>
              </w:rPr>
              <w:t>осуществление денежных выплат</w:t>
            </w:r>
          </w:p>
        </w:tc>
        <w:tc>
          <w:tcPr>
            <w:tcW w:w="2551" w:type="dxa"/>
            <w:tcBorders>
              <w:top w:val="single" w:sz="4" w:space="0" w:color="auto"/>
              <w:left w:val="single" w:sz="4" w:space="0" w:color="auto"/>
              <w:bottom w:val="single" w:sz="4" w:space="0" w:color="auto"/>
              <w:right w:val="single" w:sz="4" w:space="0" w:color="auto"/>
            </w:tcBorders>
          </w:tcPr>
          <w:p w:rsidR="004F739E" w:rsidRPr="004F739E" w:rsidRDefault="004F739E" w:rsidP="00ED4AE7">
            <w:pPr>
              <w:widowControl w:val="0"/>
              <w:autoSpaceDE w:val="0"/>
              <w:autoSpaceDN w:val="0"/>
              <w:adjustRightInd w:val="0"/>
              <w:spacing w:before="120" w:line="240" w:lineRule="exact"/>
              <w:rPr>
                <w:sz w:val="28"/>
                <w:szCs w:val="28"/>
              </w:rPr>
            </w:pPr>
            <w:r w:rsidRPr="00C9244E">
              <w:rPr>
                <w:color w:val="000000" w:themeColor="text1"/>
                <w:spacing w:val="-14"/>
                <w:sz w:val="28"/>
                <w:szCs w:val="28"/>
              </w:rPr>
              <w:t>отсутствие желающих</w:t>
            </w:r>
            <w:r w:rsidRPr="004F739E">
              <w:rPr>
                <w:color w:val="000000" w:themeColor="text1"/>
                <w:sz w:val="28"/>
                <w:szCs w:val="28"/>
              </w:rPr>
              <w:t xml:space="preserve"> воспользоваться данными мерами социальной под</w:t>
            </w:r>
            <w:r w:rsidR="00C9244E">
              <w:rPr>
                <w:color w:val="000000" w:themeColor="text1"/>
                <w:sz w:val="28"/>
                <w:szCs w:val="28"/>
              </w:rPr>
              <w:t>-</w:t>
            </w:r>
            <w:r w:rsidRPr="004F739E">
              <w:rPr>
                <w:color w:val="000000" w:themeColor="text1"/>
                <w:sz w:val="28"/>
                <w:szCs w:val="28"/>
              </w:rPr>
              <w:t>держки</w:t>
            </w:r>
          </w:p>
        </w:tc>
      </w:tr>
      <w:tr w:rsidR="004F739E" w:rsidRPr="004F739E" w:rsidTr="00A30920">
        <w:tc>
          <w:tcPr>
            <w:tcW w:w="568" w:type="dxa"/>
            <w:tcBorders>
              <w:top w:val="single" w:sz="4" w:space="0" w:color="auto"/>
              <w:left w:val="single" w:sz="4" w:space="0" w:color="auto"/>
              <w:bottom w:val="single" w:sz="4" w:space="0" w:color="auto"/>
              <w:right w:val="single" w:sz="4" w:space="0" w:color="auto"/>
            </w:tcBorders>
          </w:tcPr>
          <w:p w:rsidR="004F739E" w:rsidRPr="004F739E" w:rsidRDefault="004F739E" w:rsidP="00A30920">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lastRenderedPageBreak/>
              <w:t>16.</w:t>
            </w:r>
          </w:p>
        </w:tc>
        <w:tc>
          <w:tcPr>
            <w:tcW w:w="4319" w:type="dxa"/>
            <w:tcBorders>
              <w:top w:val="single" w:sz="4" w:space="0" w:color="auto"/>
              <w:left w:val="single" w:sz="4" w:space="0" w:color="auto"/>
              <w:bottom w:val="single" w:sz="4" w:space="0" w:color="auto"/>
              <w:right w:val="single" w:sz="4" w:space="0" w:color="auto"/>
            </w:tcBorders>
          </w:tcPr>
          <w:p w:rsidR="004F739E" w:rsidRPr="004F739E" w:rsidRDefault="004F739E" w:rsidP="00A0213D">
            <w:pPr>
              <w:widowControl w:val="0"/>
              <w:autoSpaceDE w:val="0"/>
              <w:autoSpaceDN w:val="0"/>
              <w:adjustRightInd w:val="0"/>
              <w:spacing w:before="120" w:line="240" w:lineRule="exact"/>
              <w:rPr>
                <w:color w:val="000000" w:themeColor="text1"/>
                <w:sz w:val="28"/>
                <w:szCs w:val="28"/>
              </w:rPr>
            </w:pPr>
            <w:r w:rsidRPr="004F739E">
              <w:rPr>
                <w:sz w:val="28"/>
                <w:szCs w:val="28"/>
              </w:rPr>
              <w:t>Консультирование по вопросам предоставления поддержки участникам Государственной программы и членам их семей в осуществлении малого и среднего предпринимательства, включая создание крестьянских (фермер</w:t>
            </w:r>
            <w:r w:rsidR="00937D6A">
              <w:rPr>
                <w:sz w:val="28"/>
                <w:szCs w:val="28"/>
              </w:rPr>
              <w:t>-</w:t>
            </w:r>
            <w:r w:rsidRPr="004F739E">
              <w:rPr>
                <w:sz w:val="28"/>
                <w:szCs w:val="28"/>
              </w:rPr>
              <w:t>ских) хозяйств</w:t>
            </w:r>
          </w:p>
        </w:tc>
        <w:tc>
          <w:tcPr>
            <w:tcW w:w="2694" w:type="dxa"/>
            <w:tcBorders>
              <w:top w:val="single" w:sz="4" w:space="0" w:color="auto"/>
              <w:left w:val="single" w:sz="4" w:space="0" w:color="auto"/>
              <w:bottom w:val="single" w:sz="4" w:space="0" w:color="auto"/>
              <w:right w:val="single" w:sz="4" w:space="0" w:color="auto"/>
            </w:tcBorders>
          </w:tcPr>
          <w:p w:rsidR="004F739E" w:rsidRPr="004F739E" w:rsidRDefault="004F739E" w:rsidP="00A0213D">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министерство труда, семейной и социаль</w:t>
            </w:r>
            <w:r w:rsidR="00937D6A">
              <w:rPr>
                <w:color w:val="000000" w:themeColor="text1"/>
                <w:sz w:val="28"/>
                <w:szCs w:val="28"/>
              </w:rPr>
              <w:t>-</w:t>
            </w:r>
            <w:r w:rsidRPr="004F739E">
              <w:rPr>
                <w:color w:val="000000" w:themeColor="text1"/>
                <w:sz w:val="28"/>
                <w:szCs w:val="28"/>
              </w:rPr>
              <w:t>ной политики Новго</w:t>
            </w:r>
            <w:r w:rsidR="00937D6A">
              <w:rPr>
                <w:color w:val="000000" w:themeColor="text1"/>
                <w:sz w:val="28"/>
                <w:szCs w:val="28"/>
              </w:rPr>
              <w:t>-</w:t>
            </w:r>
            <w:r w:rsidRPr="004F739E">
              <w:rPr>
                <w:color w:val="000000" w:themeColor="text1"/>
                <w:sz w:val="28"/>
                <w:szCs w:val="28"/>
              </w:rPr>
              <w:t>родской области</w:t>
            </w:r>
          </w:p>
          <w:p w:rsidR="004F739E" w:rsidRPr="004F739E" w:rsidRDefault="004F739E" w:rsidP="00A0213D">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министерство инвестиционной политики Новго</w:t>
            </w:r>
            <w:r w:rsidR="00937D6A">
              <w:rPr>
                <w:color w:val="000000" w:themeColor="text1"/>
                <w:sz w:val="28"/>
                <w:szCs w:val="28"/>
              </w:rPr>
              <w:t>-</w:t>
            </w:r>
            <w:r w:rsidRPr="004F739E">
              <w:rPr>
                <w:color w:val="000000" w:themeColor="text1"/>
                <w:sz w:val="28"/>
                <w:szCs w:val="28"/>
              </w:rPr>
              <w:t>родской области</w:t>
            </w:r>
          </w:p>
          <w:p w:rsidR="004F739E" w:rsidRPr="004F739E" w:rsidRDefault="004F739E" w:rsidP="00A0213D">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министерство промышленности и торговли Новго</w:t>
            </w:r>
            <w:r w:rsidR="00937D6A">
              <w:rPr>
                <w:color w:val="000000" w:themeColor="text1"/>
                <w:sz w:val="28"/>
                <w:szCs w:val="28"/>
              </w:rPr>
              <w:t>-</w:t>
            </w:r>
            <w:r w:rsidRPr="004F739E">
              <w:rPr>
                <w:color w:val="000000" w:themeColor="text1"/>
                <w:sz w:val="28"/>
                <w:szCs w:val="28"/>
              </w:rPr>
              <w:t>родской области</w:t>
            </w:r>
          </w:p>
          <w:p w:rsidR="004F739E" w:rsidRPr="004F739E" w:rsidRDefault="004F739E" w:rsidP="00A0213D">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министерство сельского хозяйства Новгородской области</w:t>
            </w:r>
          </w:p>
        </w:tc>
        <w:tc>
          <w:tcPr>
            <w:tcW w:w="1063" w:type="dxa"/>
            <w:tcBorders>
              <w:top w:val="single" w:sz="4" w:space="0" w:color="auto"/>
              <w:left w:val="single" w:sz="4" w:space="0" w:color="auto"/>
              <w:bottom w:val="single" w:sz="4" w:space="0" w:color="auto"/>
              <w:right w:val="single" w:sz="4" w:space="0" w:color="auto"/>
            </w:tcBorders>
          </w:tcPr>
          <w:p w:rsidR="004F739E" w:rsidRPr="004F739E" w:rsidRDefault="004F739E" w:rsidP="00ED772F">
            <w:pPr>
              <w:widowControl w:val="0"/>
              <w:autoSpaceDE w:val="0"/>
              <w:autoSpaceDN w:val="0"/>
              <w:adjustRightInd w:val="0"/>
              <w:spacing w:before="120" w:line="240" w:lineRule="exact"/>
              <w:jc w:val="center"/>
              <w:rPr>
                <w:sz w:val="28"/>
                <w:szCs w:val="28"/>
              </w:rPr>
            </w:pPr>
            <w:r w:rsidRPr="004F739E">
              <w:rPr>
                <w:sz w:val="28"/>
                <w:szCs w:val="28"/>
              </w:rPr>
              <w:t>2026 год</w:t>
            </w:r>
          </w:p>
        </w:tc>
        <w:tc>
          <w:tcPr>
            <w:tcW w:w="1063" w:type="dxa"/>
            <w:tcBorders>
              <w:top w:val="single" w:sz="4" w:space="0" w:color="auto"/>
              <w:left w:val="single" w:sz="4" w:space="0" w:color="auto"/>
              <w:bottom w:val="single" w:sz="4" w:space="0" w:color="auto"/>
              <w:right w:val="single" w:sz="4" w:space="0" w:color="auto"/>
            </w:tcBorders>
          </w:tcPr>
          <w:p w:rsidR="004F739E" w:rsidRPr="004F739E" w:rsidRDefault="004F739E" w:rsidP="00ED772F">
            <w:pPr>
              <w:widowControl w:val="0"/>
              <w:autoSpaceDE w:val="0"/>
              <w:autoSpaceDN w:val="0"/>
              <w:adjustRightInd w:val="0"/>
              <w:spacing w:before="120" w:line="240" w:lineRule="exact"/>
              <w:jc w:val="center"/>
              <w:rPr>
                <w:sz w:val="28"/>
                <w:szCs w:val="28"/>
              </w:rPr>
            </w:pPr>
            <w:r w:rsidRPr="004F739E">
              <w:rPr>
                <w:sz w:val="28"/>
                <w:szCs w:val="28"/>
              </w:rPr>
              <w:t>2030 год</w:t>
            </w:r>
          </w:p>
        </w:tc>
        <w:tc>
          <w:tcPr>
            <w:tcW w:w="2835" w:type="dxa"/>
            <w:tcBorders>
              <w:top w:val="single" w:sz="4" w:space="0" w:color="auto"/>
              <w:left w:val="single" w:sz="4" w:space="0" w:color="auto"/>
              <w:bottom w:val="single" w:sz="4" w:space="0" w:color="auto"/>
              <w:right w:val="single" w:sz="4" w:space="0" w:color="auto"/>
            </w:tcBorders>
          </w:tcPr>
          <w:p w:rsidR="004F739E" w:rsidRPr="004F739E" w:rsidRDefault="004F739E" w:rsidP="00A0213D">
            <w:pPr>
              <w:widowControl w:val="0"/>
              <w:autoSpaceDE w:val="0"/>
              <w:autoSpaceDN w:val="0"/>
              <w:adjustRightInd w:val="0"/>
              <w:spacing w:before="120" w:line="240" w:lineRule="exact"/>
              <w:rPr>
                <w:sz w:val="28"/>
                <w:szCs w:val="28"/>
              </w:rPr>
            </w:pPr>
            <w:r w:rsidRPr="004F739E">
              <w:rPr>
                <w:sz w:val="28"/>
                <w:szCs w:val="28"/>
              </w:rPr>
              <w:t>осуществление участ</w:t>
            </w:r>
            <w:r w:rsidR="00937D6A">
              <w:rPr>
                <w:sz w:val="28"/>
                <w:szCs w:val="28"/>
              </w:rPr>
              <w:t>-</w:t>
            </w:r>
            <w:r w:rsidRPr="004F739E">
              <w:rPr>
                <w:sz w:val="28"/>
                <w:szCs w:val="28"/>
              </w:rPr>
              <w:t>никами Государствен</w:t>
            </w:r>
            <w:r w:rsidR="00937D6A">
              <w:rPr>
                <w:sz w:val="28"/>
                <w:szCs w:val="28"/>
              </w:rPr>
              <w:t>-</w:t>
            </w:r>
            <w:r w:rsidRPr="004F739E">
              <w:rPr>
                <w:sz w:val="28"/>
                <w:szCs w:val="28"/>
              </w:rPr>
              <w:t xml:space="preserve">ной программы и членами их семей малого и среднего предпринимательства, включая создание </w:t>
            </w:r>
            <w:r w:rsidRPr="00937D6A">
              <w:rPr>
                <w:spacing w:val="-6"/>
                <w:sz w:val="28"/>
                <w:szCs w:val="28"/>
              </w:rPr>
              <w:t>крестьянских (фермер</w:t>
            </w:r>
            <w:r w:rsidR="00937D6A">
              <w:rPr>
                <w:sz w:val="28"/>
                <w:szCs w:val="28"/>
              </w:rPr>
              <w:t>-</w:t>
            </w:r>
            <w:r w:rsidRPr="004F739E">
              <w:rPr>
                <w:sz w:val="28"/>
                <w:szCs w:val="28"/>
              </w:rPr>
              <w:t>ских хозяйств), на территории Новгород</w:t>
            </w:r>
            <w:r w:rsidR="00937D6A">
              <w:rPr>
                <w:sz w:val="28"/>
                <w:szCs w:val="28"/>
              </w:rPr>
              <w:t>-</w:t>
            </w:r>
            <w:r w:rsidRPr="004F739E">
              <w:rPr>
                <w:sz w:val="28"/>
                <w:szCs w:val="28"/>
              </w:rPr>
              <w:t>ской области</w:t>
            </w:r>
          </w:p>
        </w:tc>
        <w:tc>
          <w:tcPr>
            <w:tcW w:w="2551" w:type="dxa"/>
            <w:tcBorders>
              <w:top w:val="single" w:sz="4" w:space="0" w:color="auto"/>
              <w:left w:val="single" w:sz="4" w:space="0" w:color="auto"/>
              <w:bottom w:val="single" w:sz="4" w:space="0" w:color="auto"/>
              <w:right w:val="single" w:sz="4" w:space="0" w:color="auto"/>
            </w:tcBorders>
          </w:tcPr>
          <w:p w:rsidR="004F739E" w:rsidRPr="004F739E" w:rsidRDefault="004F739E" w:rsidP="00A0213D">
            <w:pPr>
              <w:widowControl w:val="0"/>
              <w:autoSpaceDE w:val="0"/>
              <w:autoSpaceDN w:val="0"/>
              <w:adjustRightInd w:val="0"/>
              <w:spacing w:before="120" w:line="240" w:lineRule="exact"/>
              <w:rPr>
                <w:sz w:val="28"/>
                <w:szCs w:val="28"/>
              </w:rPr>
            </w:pPr>
            <w:r w:rsidRPr="004F739E">
              <w:rPr>
                <w:sz w:val="28"/>
                <w:szCs w:val="28"/>
              </w:rPr>
              <w:t xml:space="preserve">недостаточная </w:t>
            </w:r>
            <w:r w:rsidRPr="00937D6A">
              <w:rPr>
                <w:spacing w:val="-8"/>
                <w:sz w:val="28"/>
                <w:szCs w:val="28"/>
              </w:rPr>
              <w:t>информированность</w:t>
            </w:r>
            <w:r w:rsidRPr="004F739E">
              <w:rPr>
                <w:sz w:val="28"/>
                <w:szCs w:val="28"/>
              </w:rPr>
              <w:t xml:space="preserve"> участников Государственной программы и членов их семей </w:t>
            </w:r>
            <w:r w:rsidR="00937D6A">
              <w:rPr>
                <w:sz w:val="28"/>
                <w:szCs w:val="28"/>
              </w:rPr>
              <w:br/>
            </w:r>
            <w:r w:rsidRPr="004F739E">
              <w:rPr>
                <w:sz w:val="28"/>
                <w:szCs w:val="28"/>
              </w:rPr>
              <w:t>о возможностях осуществления малого и среднего предприниматель-ства в Новгород</w:t>
            </w:r>
            <w:r w:rsidR="00937D6A">
              <w:rPr>
                <w:sz w:val="28"/>
                <w:szCs w:val="28"/>
              </w:rPr>
              <w:t>-</w:t>
            </w:r>
            <w:r w:rsidRPr="004F739E">
              <w:rPr>
                <w:sz w:val="28"/>
                <w:szCs w:val="28"/>
              </w:rPr>
              <w:t>ской области</w:t>
            </w:r>
          </w:p>
        </w:tc>
      </w:tr>
      <w:tr w:rsidR="004F739E" w:rsidRPr="004F739E" w:rsidTr="00A30920">
        <w:tc>
          <w:tcPr>
            <w:tcW w:w="568" w:type="dxa"/>
            <w:tcBorders>
              <w:top w:val="single" w:sz="4" w:space="0" w:color="auto"/>
              <w:left w:val="single" w:sz="4" w:space="0" w:color="auto"/>
              <w:bottom w:val="single" w:sz="4" w:space="0" w:color="auto"/>
              <w:right w:val="single" w:sz="4" w:space="0" w:color="auto"/>
            </w:tcBorders>
          </w:tcPr>
          <w:p w:rsidR="004F739E" w:rsidRPr="004F739E" w:rsidRDefault="004F739E" w:rsidP="00A30920">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17.</w:t>
            </w:r>
          </w:p>
        </w:tc>
        <w:tc>
          <w:tcPr>
            <w:tcW w:w="4319" w:type="dxa"/>
            <w:tcBorders>
              <w:top w:val="single" w:sz="4" w:space="0" w:color="auto"/>
              <w:left w:val="single" w:sz="4" w:space="0" w:color="auto"/>
              <w:bottom w:val="single" w:sz="4" w:space="0" w:color="auto"/>
              <w:right w:val="single" w:sz="4" w:space="0" w:color="auto"/>
            </w:tcBorders>
          </w:tcPr>
          <w:p w:rsidR="004F739E" w:rsidRPr="004F739E" w:rsidRDefault="004F739E" w:rsidP="00A0213D">
            <w:pPr>
              <w:widowControl w:val="0"/>
              <w:autoSpaceDE w:val="0"/>
              <w:autoSpaceDN w:val="0"/>
              <w:adjustRightInd w:val="0"/>
              <w:spacing w:before="120" w:line="240" w:lineRule="exact"/>
              <w:rPr>
                <w:color w:val="000000" w:themeColor="text1"/>
                <w:sz w:val="28"/>
                <w:szCs w:val="28"/>
              </w:rPr>
            </w:pPr>
            <w:r w:rsidRPr="004F739E">
              <w:rPr>
                <w:sz w:val="28"/>
                <w:szCs w:val="28"/>
              </w:rPr>
              <w:t>Оказание содействия в обеспе</w:t>
            </w:r>
            <w:r w:rsidR="00937D6A">
              <w:rPr>
                <w:sz w:val="28"/>
                <w:szCs w:val="28"/>
              </w:rPr>
              <w:t>-</w:t>
            </w:r>
            <w:r w:rsidRPr="004F739E">
              <w:rPr>
                <w:sz w:val="28"/>
                <w:szCs w:val="28"/>
              </w:rPr>
              <w:t>чении детей участников Государ</w:t>
            </w:r>
            <w:r w:rsidR="00937D6A">
              <w:rPr>
                <w:sz w:val="28"/>
                <w:szCs w:val="28"/>
              </w:rPr>
              <w:t>-</w:t>
            </w:r>
            <w:r w:rsidRPr="004F739E">
              <w:rPr>
                <w:sz w:val="28"/>
                <w:szCs w:val="28"/>
              </w:rPr>
              <w:t>ственной программы местами в дошкольных образовательных организациях и общеобразова</w:t>
            </w:r>
            <w:r w:rsidR="00937D6A">
              <w:rPr>
                <w:sz w:val="28"/>
                <w:szCs w:val="28"/>
              </w:rPr>
              <w:t>-</w:t>
            </w:r>
            <w:r w:rsidRPr="004F739E">
              <w:rPr>
                <w:sz w:val="28"/>
                <w:szCs w:val="28"/>
              </w:rPr>
              <w:t>тельных организациях</w:t>
            </w:r>
          </w:p>
        </w:tc>
        <w:tc>
          <w:tcPr>
            <w:tcW w:w="2694" w:type="dxa"/>
            <w:tcBorders>
              <w:top w:val="single" w:sz="4" w:space="0" w:color="auto"/>
              <w:left w:val="single" w:sz="4" w:space="0" w:color="auto"/>
              <w:bottom w:val="single" w:sz="4" w:space="0" w:color="auto"/>
              <w:right w:val="single" w:sz="4" w:space="0" w:color="auto"/>
            </w:tcBorders>
          </w:tcPr>
          <w:p w:rsidR="004F739E" w:rsidRPr="004F739E" w:rsidRDefault="004F739E" w:rsidP="00A0213D">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министерство обра</w:t>
            </w:r>
            <w:r w:rsidR="00937D6A">
              <w:rPr>
                <w:color w:val="000000" w:themeColor="text1"/>
                <w:sz w:val="28"/>
                <w:szCs w:val="28"/>
              </w:rPr>
              <w:t>-</w:t>
            </w:r>
            <w:r w:rsidRPr="004F739E">
              <w:rPr>
                <w:color w:val="000000" w:themeColor="text1"/>
                <w:sz w:val="28"/>
                <w:szCs w:val="28"/>
              </w:rPr>
              <w:t>зования Новгород</w:t>
            </w:r>
            <w:r w:rsidR="00937D6A">
              <w:rPr>
                <w:color w:val="000000" w:themeColor="text1"/>
                <w:sz w:val="28"/>
                <w:szCs w:val="28"/>
              </w:rPr>
              <w:t>-</w:t>
            </w:r>
            <w:r w:rsidRPr="004F739E">
              <w:rPr>
                <w:color w:val="000000" w:themeColor="text1"/>
                <w:sz w:val="28"/>
                <w:szCs w:val="28"/>
              </w:rPr>
              <w:t>ской области</w:t>
            </w:r>
          </w:p>
          <w:p w:rsidR="004F739E" w:rsidRPr="004F739E" w:rsidRDefault="004F739E" w:rsidP="00A0213D">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администрации городского округа, муниципальных округов Новгород</w:t>
            </w:r>
            <w:r w:rsidR="00937D6A">
              <w:rPr>
                <w:color w:val="000000" w:themeColor="text1"/>
                <w:sz w:val="28"/>
                <w:szCs w:val="28"/>
              </w:rPr>
              <w:t>-</w:t>
            </w:r>
            <w:r w:rsidRPr="004F739E">
              <w:rPr>
                <w:color w:val="000000" w:themeColor="text1"/>
                <w:sz w:val="28"/>
                <w:szCs w:val="28"/>
              </w:rPr>
              <w:t>ской области</w:t>
            </w:r>
          </w:p>
        </w:tc>
        <w:tc>
          <w:tcPr>
            <w:tcW w:w="1063" w:type="dxa"/>
            <w:tcBorders>
              <w:top w:val="single" w:sz="4" w:space="0" w:color="auto"/>
              <w:left w:val="single" w:sz="4" w:space="0" w:color="auto"/>
              <w:bottom w:val="single" w:sz="4" w:space="0" w:color="auto"/>
              <w:right w:val="single" w:sz="4" w:space="0" w:color="auto"/>
            </w:tcBorders>
          </w:tcPr>
          <w:p w:rsidR="004F739E" w:rsidRPr="004F739E" w:rsidRDefault="004F739E" w:rsidP="00ED772F">
            <w:pPr>
              <w:widowControl w:val="0"/>
              <w:autoSpaceDE w:val="0"/>
              <w:autoSpaceDN w:val="0"/>
              <w:adjustRightInd w:val="0"/>
              <w:spacing w:before="120" w:line="240" w:lineRule="exact"/>
              <w:jc w:val="center"/>
              <w:rPr>
                <w:sz w:val="28"/>
                <w:szCs w:val="28"/>
              </w:rPr>
            </w:pPr>
            <w:r w:rsidRPr="004F739E">
              <w:rPr>
                <w:sz w:val="28"/>
                <w:szCs w:val="28"/>
              </w:rPr>
              <w:t>2026 год</w:t>
            </w:r>
          </w:p>
        </w:tc>
        <w:tc>
          <w:tcPr>
            <w:tcW w:w="1063" w:type="dxa"/>
            <w:tcBorders>
              <w:top w:val="single" w:sz="4" w:space="0" w:color="auto"/>
              <w:left w:val="single" w:sz="4" w:space="0" w:color="auto"/>
              <w:bottom w:val="single" w:sz="4" w:space="0" w:color="auto"/>
              <w:right w:val="single" w:sz="4" w:space="0" w:color="auto"/>
            </w:tcBorders>
          </w:tcPr>
          <w:p w:rsidR="004F739E" w:rsidRPr="004F739E" w:rsidRDefault="004F739E" w:rsidP="00ED772F">
            <w:pPr>
              <w:widowControl w:val="0"/>
              <w:autoSpaceDE w:val="0"/>
              <w:autoSpaceDN w:val="0"/>
              <w:adjustRightInd w:val="0"/>
              <w:spacing w:before="120" w:line="240" w:lineRule="exact"/>
              <w:jc w:val="center"/>
              <w:rPr>
                <w:sz w:val="28"/>
                <w:szCs w:val="28"/>
              </w:rPr>
            </w:pPr>
            <w:r w:rsidRPr="004F739E">
              <w:rPr>
                <w:sz w:val="28"/>
                <w:szCs w:val="28"/>
              </w:rPr>
              <w:t>2030 год</w:t>
            </w:r>
          </w:p>
        </w:tc>
        <w:tc>
          <w:tcPr>
            <w:tcW w:w="2835" w:type="dxa"/>
            <w:tcBorders>
              <w:top w:val="single" w:sz="4" w:space="0" w:color="auto"/>
              <w:left w:val="single" w:sz="4" w:space="0" w:color="auto"/>
              <w:bottom w:val="single" w:sz="4" w:space="0" w:color="auto"/>
              <w:right w:val="single" w:sz="4" w:space="0" w:color="auto"/>
            </w:tcBorders>
          </w:tcPr>
          <w:p w:rsidR="004F739E" w:rsidRPr="004F739E" w:rsidRDefault="004F739E" w:rsidP="00A0213D">
            <w:pPr>
              <w:widowControl w:val="0"/>
              <w:autoSpaceDE w:val="0"/>
              <w:autoSpaceDN w:val="0"/>
              <w:adjustRightInd w:val="0"/>
              <w:spacing w:before="120" w:line="240" w:lineRule="exact"/>
              <w:rPr>
                <w:sz w:val="28"/>
                <w:szCs w:val="28"/>
              </w:rPr>
            </w:pPr>
            <w:r w:rsidRPr="004F739E">
              <w:rPr>
                <w:sz w:val="28"/>
                <w:szCs w:val="28"/>
              </w:rPr>
              <w:t>устройство детей в общеобразовательные и дошкольные образо</w:t>
            </w:r>
            <w:r w:rsidR="002E47D4">
              <w:rPr>
                <w:sz w:val="28"/>
                <w:szCs w:val="28"/>
              </w:rPr>
              <w:t>-</w:t>
            </w:r>
            <w:r w:rsidRPr="002E47D4">
              <w:rPr>
                <w:spacing w:val="-8"/>
                <w:sz w:val="28"/>
                <w:szCs w:val="28"/>
              </w:rPr>
              <w:t>вательные организации</w:t>
            </w:r>
            <w:r w:rsidRPr="004F739E">
              <w:rPr>
                <w:sz w:val="28"/>
                <w:szCs w:val="28"/>
              </w:rPr>
              <w:t xml:space="preserve"> </w:t>
            </w:r>
            <w:r w:rsidRPr="002E47D4">
              <w:rPr>
                <w:spacing w:val="-6"/>
                <w:sz w:val="28"/>
                <w:szCs w:val="28"/>
              </w:rPr>
              <w:t>Новгородской области</w:t>
            </w:r>
          </w:p>
        </w:tc>
        <w:tc>
          <w:tcPr>
            <w:tcW w:w="2551" w:type="dxa"/>
            <w:tcBorders>
              <w:top w:val="single" w:sz="4" w:space="0" w:color="auto"/>
              <w:left w:val="single" w:sz="4" w:space="0" w:color="auto"/>
              <w:bottom w:val="single" w:sz="4" w:space="0" w:color="auto"/>
              <w:right w:val="single" w:sz="4" w:space="0" w:color="auto"/>
            </w:tcBorders>
          </w:tcPr>
          <w:p w:rsidR="004F739E" w:rsidRPr="004F739E" w:rsidRDefault="004F739E" w:rsidP="00A0213D">
            <w:pPr>
              <w:widowControl w:val="0"/>
              <w:autoSpaceDE w:val="0"/>
              <w:autoSpaceDN w:val="0"/>
              <w:adjustRightInd w:val="0"/>
              <w:spacing w:before="120" w:line="240" w:lineRule="exact"/>
              <w:rPr>
                <w:sz w:val="28"/>
                <w:szCs w:val="28"/>
              </w:rPr>
            </w:pPr>
            <w:r w:rsidRPr="004F739E">
              <w:rPr>
                <w:sz w:val="28"/>
                <w:szCs w:val="28"/>
              </w:rPr>
              <w:t>отсутствие среди переселяющихся в рамках Государст</w:t>
            </w:r>
            <w:r w:rsidR="002E47D4">
              <w:rPr>
                <w:sz w:val="28"/>
                <w:szCs w:val="28"/>
              </w:rPr>
              <w:t>-</w:t>
            </w:r>
            <w:r w:rsidRPr="004F739E">
              <w:rPr>
                <w:sz w:val="28"/>
                <w:szCs w:val="28"/>
              </w:rPr>
              <w:t>венной программы лиц, желающих воспользоваться правами в сфере образования</w:t>
            </w:r>
          </w:p>
        </w:tc>
      </w:tr>
    </w:tbl>
    <w:p w:rsidR="004F739E" w:rsidRDefault="004F739E" w:rsidP="004F739E">
      <w:pPr>
        <w:widowControl w:val="0"/>
        <w:autoSpaceDE w:val="0"/>
        <w:autoSpaceDN w:val="0"/>
        <w:adjustRightInd w:val="0"/>
        <w:jc w:val="center"/>
        <w:rPr>
          <w:b/>
          <w:bCs/>
          <w:color w:val="000000" w:themeColor="text1"/>
          <w:sz w:val="28"/>
          <w:szCs w:val="28"/>
        </w:rPr>
      </w:pPr>
    </w:p>
    <w:p w:rsidR="0092710F" w:rsidRPr="004F739E" w:rsidRDefault="0092710F" w:rsidP="004F739E">
      <w:pPr>
        <w:widowControl w:val="0"/>
        <w:autoSpaceDE w:val="0"/>
        <w:autoSpaceDN w:val="0"/>
        <w:adjustRightInd w:val="0"/>
        <w:jc w:val="center"/>
        <w:rPr>
          <w:b/>
          <w:bCs/>
          <w:color w:val="000000" w:themeColor="text1"/>
          <w:sz w:val="28"/>
          <w:szCs w:val="28"/>
        </w:rPr>
      </w:pPr>
    </w:p>
    <w:tbl>
      <w:tblPr>
        <w:tblW w:w="14850" w:type="dxa"/>
        <w:tblLook w:val="04A0" w:firstRow="1" w:lastRow="0" w:firstColumn="1" w:lastColumn="0" w:noHBand="0" w:noVBand="1"/>
      </w:tblPr>
      <w:tblGrid>
        <w:gridCol w:w="9606"/>
        <w:gridCol w:w="5244"/>
      </w:tblGrid>
      <w:tr w:rsidR="00435D67" w:rsidRPr="00000CD0" w:rsidTr="00C9244E">
        <w:tc>
          <w:tcPr>
            <w:tcW w:w="9606" w:type="dxa"/>
            <w:shd w:val="clear" w:color="auto" w:fill="auto"/>
          </w:tcPr>
          <w:p w:rsidR="00435D67" w:rsidRPr="00000CD0" w:rsidRDefault="00435D67" w:rsidP="00C9244E">
            <w:pPr>
              <w:pStyle w:val="af9"/>
              <w:jc w:val="right"/>
              <w:rPr>
                <w:rFonts w:ascii="Times New Roman" w:hAnsi="Times New Roman"/>
                <w:sz w:val="26"/>
                <w:szCs w:val="26"/>
              </w:rPr>
            </w:pPr>
          </w:p>
        </w:tc>
        <w:tc>
          <w:tcPr>
            <w:tcW w:w="5244" w:type="dxa"/>
            <w:shd w:val="clear" w:color="auto" w:fill="auto"/>
          </w:tcPr>
          <w:p w:rsidR="00435D67" w:rsidRPr="00000CD0" w:rsidRDefault="00435D67" w:rsidP="00C9244E">
            <w:pPr>
              <w:pStyle w:val="af9"/>
              <w:spacing w:before="120" w:line="240" w:lineRule="exact"/>
              <w:jc w:val="center"/>
              <w:rPr>
                <w:rFonts w:ascii="Times New Roman" w:hAnsi="Times New Roman"/>
                <w:sz w:val="28"/>
                <w:szCs w:val="28"/>
              </w:rPr>
            </w:pPr>
            <w:r>
              <w:rPr>
                <w:rFonts w:ascii="Times New Roman" w:hAnsi="Times New Roman"/>
                <w:sz w:val="28"/>
                <w:szCs w:val="28"/>
              </w:rPr>
              <w:t>Приложение № 3</w:t>
            </w:r>
          </w:p>
        </w:tc>
      </w:tr>
      <w:tr w:rsidR="00435D67" w:rsidRPr="00000CD0" w:rsidTr="00C9244E">
        <w:tc>
          <w:tcPr>
            <w:tcW w:w="9606" w:type="dxa"/>
            <w:shd w:val="clear" w:color="auto" w:fill="auto"/>
          </w:tcPr>
          <w:p w:rsidR="00435D67" w:rsidRPr="00000CD0" w:rsidRDefault="00435D67" w:rsidP="00C9244E">
            <w:pPr>
              <w:pStyle w:val="af9"/>
              <w:jc w:val="right"/>
              <w:rPr>
                <w:rFonts w:ascii="Times New Roman" w:hAnsi="Times New Roman"/>
                <w:sz w:val="26"/>
                <w:szCs w:val="26"/>
              </w:rPr>
            </w:pPr>
          </w:p>
        </w:tc>
        <w:tc>
          <w:tcPr>
            <w:tcW w:w="5244" w:type="dxa"/>
            <w:shd w:val="clear" w:color="auto" w:fill="auto"/>
          </w:tcPr>
          <w:p w:rsidR="00435D67" w:rsidRPr="00000CD0" w:rsidRDefault="00435D67" w:rsidP="00C9244E">
            <w:pPr>
              <w:widowControl w:val="0"/>
              <w:autoSpaceDE w:val="0"/>
              <w:autoSpaceDN w:val="0"/>
              <w:adjustRightInd w:val="0"/>
              <w:spacing w:before="120" w:line="240" w:lineRule="exact"/>
              <w:rPr>
                <w:sz w:val="28"/>
                <w:szCs w:val="28"/>
              </w:rPr>
            </w:pPr>
            <w:r w:rsidRPr="00BD2BA1">
              <w:rPr>
                <w:color w:val="000000" w:themeColor="text1"/>
                <w:sz w:val="28"/>
                <w:szCs w:val="28"/>
              </w:rPr>
              <w:t>к государственной программе</w:t>
            </w:r>
            <w:r>
              <w:rPr>
                <w:color w:val="000000" w:themeColor="text1"/>
                <w:sz w:val="28"/>
                <w:szCs w:val="28"/>
              </w:rPr>
              <w:t xml:space="preserve"> </w:t>
            </w:r>
            <w:r w:rsidRPr="00BD2BA1">
              <w:rPr>
                <w:color w:val="000000" w:themeColor="text1"/>
                <w:sz w:val="28"/>
                <w:szCs w:val="28"/>
              </w:rPr>
              <w:t>Новго</w:t>
            </w:r>
            <w:r w:rsidRPr="00BD2BA1">
              <w:rPr>
                <w:color w:val="000000" w:themeColor="text1"/>
                <w:spacing w:val="-6"/>
                <w:sz w:val="28"/>
                <w:szCs w:val="28"/>
              </w:rPr>
              <w:t>род</w:t>
            </w:r>
            <w:r>
              <w:rPr>
                <w:color w:val="000000" w:themeColor="text1"/>
                <w:spacing w:val="-6"/>
                <w:sz w:val="28"/>
                <w:szCs w:val="28"/>
              </w:rPr>
              <w:t>-</w:t>
            </w:r>
            <w:r w:rsidRPr="00523243">
              <w:rPr>
                <w:color w:val="000000" w:themeColor="text1"/>
                <w:spacing w:val="-12"/>
                <w:sz w:val="28"/>
                <w:szCs w:val="28"/>
              </w:rPr>
              <w:t>ской области по оказанию содействия добро</w:t>
            </w:r>
            <w:r>
              <w:rPr>
                <w:color w:val="000000" w:themeColor="text1"/>
                <w:sz w:val="28"/>
                <w:szCs w:val="28"/>
              </w:rPr>
              <w:t>-</w:t>
            </w:r>
            <w:r w:rsidRPr="00BD2BA1">
              <w:rPr>
                <w:color w:val="000000" w:themeColor="text1"/>
                <w:sz w:val="28"/>
                <w:szCs w:val="28"/>
              </w:rPr>
              <w:t>вольному переселению</w:t>
            </w:r>
            <w:r>
              <w:rPr>
                <w:color w:val="000000" w:themeColor="text1"/>
                <w:sz w:val="28"/>
                <w:szCs w:val="28"/>
              </w:rPr>
              <w:t xml:space="preserve"> </w:t>
            </w:r>
            <w:r w:rsidRPr="00BD2BA1">
              <w:rPr>
                <w:color w:val="000000" w:themeColor="text1"/>
                <w:sz w:val="28"/>
                <w:szCs w:val="28"/>
              </w:rPr>
              <w:t>в Российскую Федерацию соотечественников,</w:t>
            </w:r>
            <w:r>
              <w:rPr>
                <w:color w:val="000000" w:themeColor="text1"/>
                <w:sz w:val="28"/>
                <w:szCs w:val="28"/>
              </w:rPr>
              <w:t xml:space="preserve"> </w:t>
            </w:r>
            <w:r w:rsidRPr="00BD2BA1">
              <w:rPr>
                <w:color w:val="000000" w:themeColor="text1"/>
                <w:sz w:val="28"/>
                <w:szCs w:val="28"/>
              </w:rPr>
              <w:t>пр</w:t>
            </w:r>
            <w:r>
              <w:rPr>
                <w:color w:val="000000" w:themeColor="text1"/>
                <w:sz w:val="28"/>
                <w:szCs w:val="28"/>
              </w:rPr>
              <w:t>ожи-вающих за рубежом, на 2026-</w:t>
            </w:r>
            <w:r w:rsidRPr="00BD2BA1">
              <w:rPr>
                <w:color w:val="000000" w:themeColor="text1"/>
                <w:sz w:val="28"/>
                <w:szCs w:val="28"/>
              </w:rPr>
              <w:t>2030 годы</w:t>
            </w:r>
          </w:p>
        </w:tc>
      </w:tr>
    </w:tbl>
    <w:p w:rsidR="004F739E" w:rsidRPr="004F739E" w:rsidRDefault="004F739E" w:rsidP="00210EE2">
      <w:pPr>
        <w:widowControl w:val="0"/>
        <w:autoSpaceDE w:val="0"/>
        <w:autoSpaceDN w:val="0"/>
        <w:adjustRightInd w:val="0"/>
        <w:spacing w:before="120" w:after="120" w:line="240" w:lineRule="exact"/>
        <w:jc w:val="center"/>
        <w:rPr>
          <w:b/>
          <w:bCs/>
          <w:color w:val="000000" w:themeColor="text1"/>
          <w:sz w:val="28"/>
          <w:szCs w:val="28"/>
        </w:rPr>
      </w:pPr>
      <w:r w:rsidRPr="004F739E">
        <w:rPr>
          <w:b/>
          <w:bCs/>
          <w:color w:val="000000" w:themeColor="text1"/>
          <w:sz w:val="28"/>
          <w:szCs w:val="28"/>
        </w:rPr>
        <w:lastRenderedPageBreak/>
        <w:t>ПЕРЕЧЕНЬ</w:t>
      </w:r>
    </w:p>
    <w:p w:rsidR="004F739E" w:rsidRPr="00210EE2" w:rsidRDefault="00ED772F" w:rsidP="00210EE2">
      <w:pPr>
        <w:widowControl w:val="0"/>
        <w:autoSpaceDE w:val="0"/>
        <w:autoSpaceDN w:val="0"/>
        <w:adjustRightInd w:val="0"/>
        <w:spacing w:after="240" w:line="240" w:lineRule="exact"/>
        <w:jc w:val="center"/>
        <w:rPr>
          <w:bCs/>
          <w:color w:val="000000" w:themeColor="text1"/>
          <w:sz w:val="28"/>
          <w:szCs w:val="28"/>
        </w:rPr>
      </w:pPr>
      <w:r>
        <w:rPr>
          <w:bCs/>
          <w:color w:val="000000" w:themeColor="text1"/>
          <w:sz w:val="28"/>
          <w:szCs w:val="28"/>
        </w:rPr>
        <w:t>нормативных правовых актов Н</w:t>
      </w:r>
      <w:r w:rsidR="00210EE2" w:rsidRPr="00210EE2">
        <w:rPr>
          <w:bCs/>
          <w:color w:val="000000" w:themeColor="text1"/>
          <w:sz w:val="28"/>
          <w:szCs w:val="28"/>
        </w:rPr>
        <w:t>овгородской области,</w:t>
      </w:r>
      <w:r w:rsidR="00210EE2">
        <w:rPr>
          <w:bCs/>
          <w:color w:val="000000" w:themeColor="text1"/>
          <w:sz w:val="28"/>
          <w:szCs w:val="28"/>
        </w:rPr>
        <w:t xml:space="preserve"> </w:t>
      </w:r>
      <w:r w:rsidR="00210EE2" w:rsidRPr="00210EE2">
        <w:rPr>
          <w:bCs/>
          <w:color w:val="000000" w:themeColor="text1"/>
          <w:sz w:val="28"/>
          <w:szCs w:val="28"/>
        </w:rPr>
        <w:t>принимаемых в целях реализации программы</w:t>
      </w:r>
    </w:p>
    <w:tbl>
      <w:tblPr>
        <w:tblW w:w="15168" w:type="dxa"/>
        <w:tblInd w:w="-222"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left w:w="62" w:type="dxa"/>
          <w:right w:w="62" w:type="dxa"/>
        </w:tblCellMar>
        <w:tblLook w:val="0000" w:firstRow="0" w:lastRow="0" w:firstColumn="0" w:lastColumn="0" w:noHBand="0" w:noVBand="0"/>
      </w:tblPr>
      <w:tblGrid>
        <w:gridCol w:w="732"/>
        <w:gridCol w:w="4655"/>
        <w:gridCol w:w="4962"/>
        <w:gridCol w:w="2126"/>
        <w:gridCol w:w="2693"/>
      </w:tblGrid>
      <w:tr w:rsidR="004F739E" w:rsidRPr="004F739E" w:rsidTr="00210EE2">
        <w:tc>
          <w:tcPr>
            <w:tcW w:w="732" w:type="dxa"/>
            <w:vAlign w:val="center"/>
          </w:tcPr>
          <w:p w:rsidR="004F739E" w:rsidRPr="004F739E" w:rsidRDefault="004F739E" w:rsidP="00210EE2">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 п/п</w:t>
            </w:r>
          </w:p>
        </w:tc>
        <w:tc>
          <w:tcPr>
            <w:tcW w:w="4655" w:type="dxa"/>
            <w:vAlign w:val="center"/>
          </w:tcPr>
          <w:p w:rsidR="004F739E" w:rsidRPr="004F739E" w:rsidRDefault="004F739E" w:rsidP="00210EE2">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Вид нормативного правового акта</w:t>
            </w:r>
          </w:p>
        </w:tc>
        <w:tc>
          <w:tcPr>
            <w:tcW w:w="4962" w:type="dxa"/>
            <w:vAlign w:val="center"/>
          </w:tcPr>
          <w:p w:rsidR="004F739E" w:rsidRPr="004F739E" w:rsidRDefault="004F739E" w:rsidP="00210EE2">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 xml:space="preserve">Основные положения нормативного </w:t>
            </w:r>
            <w:r w:rsidR="00210EE2">
              <w:rPr>
                <w:color w:val="000000" w:themeColor="text1"/>
                <w:sz w:val="28"/>
                <w:szCs w:val="28"/>
              </w:rPr>
              <w:br/>
            </w:r>
            <w:r w:rsidRPr="004F739E">
              <w:rPr>
                <w:color w:val="000000" w:themeColor="text1"/>
                <w:sz w:val="28"/>
                <w:szCs w:val="28"/>
              </w:rPr>
              <w:t>правового акта</w:t>
            </w:r>
          </w:p>
        </w:tc>
        <w:tc>
          <w:tcPr>
            <w:tcW w:w="2126" w:type="dxa"/>
            <w:vAlign w:val="center"/>
          </w:tcPr>
          <w:p w:rsidR="004F739E" w:rsidRPr="004F739E" w:rsidRDefault="004F739E" w:rsidP="00210EE2">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Исполнитель (разработчик)</w:t>
            </w:r>
          </w:p>
        </w:tc>
        <w:tc>
          <w:tcPr>
            <w:tcW w:w="2693" w:type="dxa"/>
            <w:vAlign w:val="center"/>
          </w:tcPr>
          <w:p w:rsidR="004F739E" w:rsidRPr="004F739E" w:rsidRDefault="004F739E" w:rsidP="00210EE2">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Ожидаемый срок принятия</w:t>
            </w:r>
          </w:p>
        </w:tc>
      </w:tr>
    </w:tbl>
    <w:p w:rsidR="00210EE2" w:rsidRDefault="00210EE2" w:rsidP="00210EE2">
      <w:pPr>
        <w:spacing w:line="20" w:lineRule="exact"/>
      </w:pPr>
    </w:p>
    <w:tbl>
      <w:tblPr>
        <w:tblW w:w="15168" w:type="dxa"/>
        <w:tblInd w:w="-222" w:type="dxa"/>
        <w:tblLayout w:type="fixed"/>
        <w:tblCellMar>
          <w:left w:w="62" w:type="dxa"/>
          <w:right w:w="62" w:type="dxa"/>
        </w:tblCellMar>
        <w:tblLook w:val="0000" w:firstRow="0" w:lastRow="0" w:firstColumn="0" w:lastColumn="0" w:noHBand="0" w:noVBand="0"/>
      </w:tblPr>
      <w:tblGrid>
        <w:gridCol w:w="732"/>
        <w:gridCol w:w="4655"/>
        <w:gridCol w:w="4962"/>
        <w:gridCol w:w="2126"/>
        <w:gridCol w:w="2693"/>
      </w:tblGrid>
      <w:tr w:rsidR="004F739E" w:rsidRPr="004F739E" w:rsidTr="00210EE2">
        <w:trPr>
          <w:trHeight w:val="97"/>
          <w:tblHeader/>
        </w:trPr>
        <w:tc>
          <w:tcPr>
            <w:tcW w:w="732" w:type="dxa"/>
            <w:tcBorders>
              <w:top w:val="single" w:sz="4" w:space="0" w:color="auto"/>
              <w:left w:val="single" w:sz="4" w:space="0" w:color="auto"/>
              <w:bottom w:val="single" w:sz="4" w:space="0" w:color="auto"/>
              <w:right w:val="single" w:sz="4" w:space="0" w:color="auto"/>
            </w:tcBorders>
          </w:tcPr>
          <w:p w:rsidR="004F739E" w:rsidRPr="004F739E" w:rsidRDefault="004F739E" w:rsidP="00EE707C">
            <w:pPr>
              <w:widowControl w:val="0"/>
              <w:autoSpaceDE w:val="0"/>
              <w:autoSpaceDN w:val="0"/>
              <w:adjustRightInd w:val="0"/>
              <w:spacing w:line="240" w:lineRule="exact"/>
              <w:jc w:val="center"/>
              <w:rPr>
                <w:color w:val="000000" w:themeColor="text1"/>
                <w:sz w:val="28"/>
                <w:szCs w:val="28"/>
              </w:rPr>
            </w:pPr>
            <w:r w:rsidRPr="004F739E">
              <w:rPr>
                <w:color w:val="000000" w:themeColor="text1"/>
                <w:sz w:val="28"/>
                <w:szCs w:val="28"/>
              </w:rPr>
              <w:t>1</w:t>
            </w:r>
          </w:p>
        </w:tc>
        <w:tc>
          <w:tcPr>
            <w:tcW w:w="4655" w:type="dxa"/>
            <w:tcBorders>
              <w:top w:val="single" w:sz="4" w:space="0" w:color="auto"/>
              <w:left w:val="single" w:sz="4" w:space="0" w:color="auto"/>
              <w:bottom w:val="single" w:sz="4" w:space="0" w:color="auto"/>
              <w:right w:val="single" w:sz="4" w:space="0" w:color="auto"/>
            </w:tcBorders>
          </w:tcPr>
          <w:p w:rsidR="004F739E" w:rsidRPr="004F739E" w:rsidRDefault="004F739E" w:rsidP="00210EE2">
            <w:pPr>
              <w:widowControl w:val="0"/>
              <w:autoSpaceDE w:val="0"/>
              <w:autoSpaceDN w:val="0"/>
              <w:adjustRightInd w:val="0"/>
              <w:spacing w:line="240" w:lineRule="exact"/>
              <w:jc w:val="center"/>
              <w:rPr>
                <w:color w:val="000000" w:themeColor="text1"/>
                <w:sz w:val="28"/>
                <w:szCs w:val="28"/>
              </w:rPr>
            </w:pPr>
            <w:r w:rsidRPr="004F739E">
              <w:rPr>
                <w:color w:val="000000" w:themeColor="text1"/>
                <w:sz w:val="28"/>
                <w:szCs w:val="28"/>
              </w:rPr>
              <w:t>2</w:t>
            </w:r>
          </w:p>
        </w:tc>
        <w:tc>
          <w:tcPr>
            <w:tcW w:w="4962" w:type="dxa"/>
            <w:tcBorders>
              <w:top w:val="single" w:sz="4" w:space="0" w:color="auto"/>
              <w:left w:val="single" w:sz="4" w:space="0" w:color="auto"/>
              <w:bottom w:val="single" w:sz="4" w:space="0" w:color="auto"/>
              <w:right w:val="single" w:sz="4" w:space="0" w:color="auto"/>
            </w:tcBorders>
          </w:tcPr>
          <w:p w:rsidR="004F739E" w:rsidRPr="004F739E" w:rsidRDefault="004F739E" w:rsidP="00210EE2">
            <w:pPr>
              <w:widowControl w:val="0"/>
              <w:autoSpaceDE w:val="0"/>
              <w:autoSpaceDN w:val="0"/>
              <w:adjustRightInd w:val="0"/>
              <w:spacing w:line="240" w:lineRule="exact"/>
              <w:jc w:val="center"/>
              <w:rPr>
                <w:color w:val="000000" w:themeColor="text1"/>
                <w:sz w:val="28"/>
                <w:szCs w:val="28"/>
              </w:rPr>
            </w:pPr>
            <w:r w:rsidRPr="004F739E">
              <w:rPr>
                <w:color w:val="000000" w:themeColor="text1"/>
                <w:sz w:val="28"/>
                <w:szCs w:val="28"/>
              </w:rPr>
              <w:t>3</w:t>
            </w:r>
          </w:p>
        </w:tc>
        <w:tc>
          <w:tcPr>
            <w:tcW w:w="2126" w:type="dxa"/>
            <w:tcBorders>
              <w:top w:val="single" w:sz="4" w:space="0" w:color="auto"/>
              <w:left w:val="single" w:sz="4" w:space="0" w:color="auto"/>
              <w:bottom w:val="single" w:sz="4" w:space="0" w:color="auto"/>
              <w:right w:val="single" w:sz="4" w:space="0" w:color="auto"/>
            </w:tcBorders>
          </w:tcPr>
          <w:p w:rsidR="004F739E" w:rsidRPr="004F739E" w:rsidRDefault="004F739E" w:rsidP="00210EE2">
            <w:pPr>
              <w:widowControl w:val="0"/>
              <w:autoSpaceDE w:val="0"/>
              <w:autoSpaceDN w:val="0"/>
              <w:adjustRightInd w:val="0"/>
              <w:spacing w:line="240" w:lineRule="exact"/>
              <w:jc w:val="center"/>
              <w:rPr>
                <w:color w:val="000000" w:themeColor="text1"/>
                <w:sz w:val="28"/>
                <w:szCs w:val="28"/>
              </w:rPr>
            </w:pPr>
            <w:r w:rsidRPr="004F739E">
              <w:rPr>
                <w:color w:val="000000" w:themeColor="text1"/>
                <w:sz w:val="28"/>
                <w:szCs w:val="28"/>
              </w:rPr>
              <w:t>4</w:t>
            </w:r>
          </w:p>
        </w:tc>
        <w:tc>
          <w:tcPr>
            <w:tcW w:w="2693" w:type="dxa"/>
            <w:tcBorders>
              <w:top w:val="single" w:sz="4" w:space="0" w:color="auto"/>
              <w:left w:val="single" w:sz="4" w:space="0" w:color="auto"/>
              <w:bottom w:val="single" w:sz="4" w:space="0" w:color="auto"/>
              <w:right w:val="single" w:sz="4" w:space="0" w:color="auto"/>
            </w:tcBorders>
          </w:tcPr>
          <w:p w:rsidR="004F739E" w:rsidRPr="004F739E" w:rsidRDefault="004F739E" w:rsidP="00210EE2">
            <w:pPr>
              <w:widowControl w:val="0"/>
              <w:autoSpaceDE w:val="0"/>
              <w:autoSpaceDN w:val="0"/>
              <w:adjustRightInd w:val="0"/>
              <w:spacing w:line="240" w:lineRule="exact"/>
              <w:jc w:val="center"/>
              <w:rPr>
                <w:color w:val="000000" w:themeColor="text1"/>
                <w:sz w:val="28"/>
                <w:szCs w:val="28"/>
              </w:rPr>
            </w:pPr>
            <w:r w:rsidRPr="004F739E">
              <w:rPr>
                <w:color w:val="000000" w:themeColor="text1"/>
                <w:sz w:val="28"/>
                <w:szCs w:val="28"/>
              </w:rPr>
              <w:t>5</w:t>
            </w:r>
          </w:p>
        </w:tc>
      </w:tr>
      <w:tr w:rsidR="004F739E" w:rsidRPr="004F739E" w:rsidTr="00210EE2">
        <w:tc>
          <w:tcPr>
            <w:tcW w:w="732" w:type="dxa"/>
            <w:tcBorders>
              <w:top w:val="single" w:sz="4" w:space="0" w:color="auto"/>
              <w:left w:val="single" w:sz="4" w:space="0" w:color="auto"/>
              <w:bottom w:val="single" w:sz="4" w:space="0" w:color="auto"/>
              <w:right w:val="single" w:sz="4" w:space="0" w:color="auto"/>
            </w:tcBorders>
          </w:tcPr>
          <w:p w:rsidR="004F739E" w:rsidRPr="004F739E" w:rsidRDefault="00210EE2" w:rsidP="00D45DD4">
            <w:pPr>
              <w:widowControl w:val="0"/>
              <w:autoSpaceDE w:val="0"/>
              <w:autoSpaceDN w:val="0"/>
              <w:adjustRightInd w:val="0"/>
              <w:spacing w:before="120" w:line="250" w:lineRule="exact"/>
              <w:jc w:val="center"/>
              <w:rPr>
                <w:color w:val="000000" w:themeColor="text1"/>
                <w:sz w:val="28"/>
                <w:szCs w:val="28"/>
              </w:rPr>
            </w:pPr>
            <w:r>
              <w:rPr>
                <w:color w:val="000000" w:themeColor="text1"/>
                <w:sz w:val="28"/>
                <w:szCs w:val="28"/>
              </w:rPr>
              <w:t>1.</w:t>
            </w:r>
          </w:p>
        </w:tc>
        <w:tc>
          <w:tcPr>
            <w:tcW w:w="4655" w:type="dxa"/>
            <w:tcBorders>
              <w:top w:val="single" w:sz="4" w:space="0" w:color="auto"/>
              <w:left w:val="single" w:sz="4" w:space="0" w:color="auto"/>
              <w:bottom w:val="single" w:sz="4" w:space="0" w:color="auto"/>
              <w:right w:val="single" w:sz="4" w:space="0" w:color="auto"/>
            </w:tcBorders>
          </w:tcPr>
          <w:p w:rsidR="004F739E" w:rsidRPr="004F739E" w:rsidRDefault="004F739E" w:rsidP="00D45DD4">
            <w:pPr>
              <w:widowControl w:val="0"/>
              <w:autoSpaceDE w:val="0"/>
              <w:autoSpaceDN w:val="0"/>
              <w:adjustRightInd w:val="0"/>
              <w:spacing w:before="120" w:line="250" w:lineRule="exact"/>
              <w:rPr>
                <w:color w:val="000000" w:themeColor="text1"/>
                <w:sz w:val="28"/>
                <w:szCs w:val="28"/>
              </w:rPr>
            </w:pPr>
            <w:r w:rsidRPr="005550A6">
              <w:rPr>
                <w:color w:val="000000" w:themeColor="text1"/>
                <w:spacing w:val="-6"/>
                <w:sz w:val="28"/>
                <w:szCs w:val="28"/>
              </w:rPr>
              <w:t>Постановление Правительства Новго</w:t>
            </w:r>
            <w:r w:rsidR="005550A6">
              <w:rPr>
                <w:color w:val="000000" w:themeColor="text1"/>
                <w:sz w:val="28"/>
                <w:szCs w:val="28"/>
              </w:rPr>
              <w:t>-</w:t>
            </w:r>
            <w:r w:rsidRPr="004F739E">
              <w:rPr>
                <w:color w:val="000000" w:themeColor="text1"/>
                <w:sz w:val="28"/>
                <w:szCs w:val="28"/>
              </w:rPr>
              <w:t>родской области «Об утверждении государственной программы Новго</w:t>
            </w:r>
            <w:r w:rsidR="005550A6">
              <w:rPr>
                <w:color w:val="000000" w:themeColor="text1"/>
                <w:sz w:val="28"/>
                <w:szCs w:val="28"/>
              </w:rPr>
              <w:t>-</w:t>
            </w:r>
            <w:r w:rsidRPr="004F739E">
              <w:rPr>
                <w:color w:val="000000" w:themeColor="text1"/>
                <w:sz w:val="28"/>
                <w:szCs w:val="28"/>
              </w:rPr>
              <w:t>родской области по оказанию содей</w:t>
            </w:r>
            <w:r w:rsidR="005550A6">
              <w:rPr>
                <w:color w:val="000000" w:themeColor="text1"/>
                <w:sz w:val="28"/>
                <w:szCs w:val="28"/>
              </w:rPr>
              <w:t>-</w:t>
            </w:r>
            <w:r w:rsidRPr="004F739E">
              <w:rPr>
                <w:color w:val="000000" w:themeColor="text1"/>
                <w:sz w:val="28"/>
                <w:szCs w:val="28"/>
              </w:rPr>
              <w:t>ствия добровольному переселению в Российскую Федерацию соотечест</w:t>
            </w:r>
            <w:r w:rsidR="005550A6">
              <w:rPr>
                <w:color w:val="000000" w:themeColor="text1"/>
                <w:sz w:val="28"/>
                <w:szCs w:val="28"/>
              </w:rPr>
              <w:t>-</w:t>
            </w:r>
            <w:r w:rsidRPr="004F739E">
              <w:rPr>
                <w:color w:val="000000" w:themeColor="text1"/>
                <w:sz w:val="28"/>
                <w:szCs w:val="28"/>
              </w:rPr>
              <w:t>венников, пр</w:t>
            </w:r>
            <w:r w:rsidR="005550A6">
              <w:rPr>
                <w:color w:val="000000" w:themeColor="text1"/>
                <w:sz w:val="28"/>
                <w:szCs w:val="28"/>
              </w:rPr>
              <w:t>оживающих за рубежом, на 2026-</w:t>
            </w:r>
            <w:r w:rsidRPr="004F739E">
              <w:rPr>
                <w:color w:val="000000" w:themeColor="text1"/>
                <w:sz w:val="28"/>
                <w:szCs w:val="28"/>
              </w:rPr>
              <w:t>2030 годы»</w:t>
            </w:r>
          </w:p>
        </w:tc>
        <w:tc>
          <w:tcPr>
            <w:tcW w:w="4962" w:type="dxa"/>
            <w:tcBorders>
              <w:top w:val="single" w:sz="4" w:space="0" w:color="auto"/>
              <w:left w:val="single" w:sz="4" w:space="0" w:color="auto"/>
              <w:bottom w:val="single" w:sz="4" w:space="0" w:color="auto"/>
              <w:right w:val="single" w:sz="4" w:space="0" w:color="auto"/>
            </w:tcBorders>
          </w:tcPr>
          <w:p w:rsidR="004F739E" w:rsidRPr="004F739E" w:rsidRDefault="004F739E" w:rsidP="00D45DD4">
            <w:pPr>
              <w:widowControl w:val="0"/>
              <w:autoSpaceDE w:val="0"/>
              <w:autoSpaceDN w:val="0"/>
              <w:adjustRightInd w:val="0"/>
              <w:spacing w:before="120" w:line="250" w:lineRule="exact"/>
              <w:rPr>
                <w:color w:val="000000" w:themeColor="text1"/>
                <w:sz w:val="28"/>
                <w:szCs w:val="28"/>
              </w:rPr>
            </w:pPr>
            <w:r w:rsidRPr="00210EE2">
              <w:rPr>
                <w:color w:val="000000" w:themeColor="text1"/>
                <w:spacing w:val="-6"/>
                <w:sz w:val="28"/>
                <w:szCs w:val="28"/>
              </w:rPr>
              <w:t>утверждение государственной программы</w:t>
            </w:r>
            <w:r w:rsidRPr="004F739E">
              <w:rPr>
                <w:color w:val="000000" w:themeColor="text1"/>
                <w:sz w:val="28"/>
                <w:szCs w:val="28"/>
              </w:rPr>
              <w:t xml:space="preserve"> Новгородской области по оказанию </w:t>
            </w:r>
            <w:r w:rsidRPr="00210EE2">
              <w:rPr>
                <w:color w:val="000000" w:themeColor="text1"/>
                <w:spacing w:val="-4"/>
                <w:sz w:val="28"/>
                <w:szCs w:val="28"/>
              </w:rPr>
              <w:t>содействия добровольному переселению</w:t>
            </w:r>
            <w:r w:rsidRPr="004F739E">
              <w:rPr>
                <w:color w:val="000000" w:themeColor="text1"/>
                <w:sz w:val="28"/>
                <w:szCs w:val="28"/>
              </w:rPr>
              <w:t xml:space="preserve"> в Российскую Федерацию соотечест</w:t>
            </w:r>
            <w:r w:rsidR="005550A6">
              <w:rPr>
                <w:color w:val="000000" w:themeColor="text1"/>
                <w:sz w:val="28"/>
                <w:szCs w:val="28"/>
              </w:rPr>
              <w:t>-</w:t>
            </w:r>
            <w:r w:rsidRPr="004F739E">
              <w:rPr>
                <w:color w:val="000000" w:themeColor="text1"/>
                <w:sz w:val="28"/>
                <w:szCs w:val="28"/>
              </w:rPr>
              <w:t>венников, пр</w:t>
            </w:r>
            <w:r w:rsidR="00210EE2">
              <w:rPr>
                <w:color w:val="000000" w:themeColor="text1"/>
                <w:sz w:val="28"/>
                <w:szCs w:val="28"/>
              </w:rPr>
              <w:t>оживающих за рубежом, на 2026-</w:t>
            </w:r>
            <w:r w:rsidRPr="004F739E">
              <w:rPr>
                <w:color w:val="000000" w:themeColor="text1"/>
                <w:sz w:val="28"/>
                <w:szCs w:val="28"/>
              </w:rPr>
              <w:t>2030 годы</w:t>
            </w:r>
          </w:p>
        </w:tc>
        <w:tc>
          <w:tcPr>
            <w:tcW w:w="2126" w:type="dxa"/>
            <w:tcBorders>
              <w:top w:val="single" w:sz="4" w:space="0" w:color="auto"/>
              <w:left w:val="single" w:sz="4" w:space="0" w:color="auto"/>
              <w:bottom w:val="single" w:sz="4" w:space="0" w:color="auto"/>
              <w:right w:val="single" w:sz="4" w:space="0" w:color="auto"/>
            </w:tcBorders>
          </w:tcPr>
          <w:p w:rsidR="004F739E" w:rsidRPr="004F739E" w:rsidRDefault="004F739E" w:rsidP="00D45DD4">
            <w:pPr>
              <w:widowControl w:val="0"/>
              <w:autoSpaceDE w:val="0"/>
              <w:autoSpaceDN w:val="0"/>
              <w:adjustRightInd w:val="0"/>
              <w:spacing w:before="120" w:line="250" w:lineRule="exact"/>
              <w:rPr>
                <w:color w:val="000000" w:themeColor="text1"/>
                <w:sz w:val="28"/>
                <w:szCs w:val="28"/>
              </w:rPr>
            </w:pPr>
            <w:r w:rsidRPr="004F739E">
              <w:rPr>
                <w:color w:val="000000" w:themeColor="text1"/>
                <w:sz w:val="28"/>
                <w:szCs w:val="28"/>
              </w:rPr>
              <w:t>министерство труда, семейной и социальной политики Новгородской области</w:t>
            </w:r>
          </w:p>
        </w:tc>
        <w:tc>
          <w:tcPr>
            <w:tcW w:w="2693" w:type="dxa"/>
            <w:tcBorders>
              <w:top w:val="single" w:sz="4" w:space="0" w:color="auto"/>
              <w:left w:val="single" w:sz="4" w:space="0" w:color="auto"/>
              <w:bottom w:val="single" w:sz="4" w:space="0" w:color="auto"/>
              <w:right w:val="single" w:sz="4" w:space="0" w:color="auto"/>
            </w:tcBorders>
          </w:tcPr>
          <w:p w:rsidR="004F739E" w:rsidRPr="004F739E" w:rsidRDefault="004F739E" w:rsidP="008D3E3D">
            <w:pPr>
              <w:widowControl w:val="0"/>
              <w:autoSpaceDE w:val="0"/>
              <w:autoSpaceDN w:val="0"/>
              <w:adjustRightInd w:val="0"/>
              <w:spacing w:before="120" w:line="250" w:lineRule="exact"/>
              <w:ind w:left="12" w:right="5" w:hanging="12"/>
              <w:rPr>
                <w:color w:val="000000" w:themeColor="text1"/>
                <w:sz w:val="28"/>
                <w:szCs w:val="28"/>
              </w:rPr>
            </w:pPr>
            <w:r w:rsidRPr="004F739E">
              <w:rPr>
                <w:color w:val="000000" w:themeColor="text1"/>
                <w:sz w:val="28"/>
                <w:szCs w:val="28"/>
              </w:rPr>
              <w:t xml:space="preserve">в течение 2 месяцев со дня согласования Правительством Российской </w:t>
            </w:r>
            <w:proofErr w:type="gramStart"/>
            <w:r w:rsidRPr="004F739E">
              <w:rPr>
                <w:color w:val="000000" w:themeColor="text1"/>
                <w:sz w:val="28"/>
                <w:szCs w:val="28"/>
              </w:rPr>
              <w:t>Феде</w:t>
            </w:r>
            <w:r w:rsidR="008D3E3D">
              <w:rPr>
                <w:color w:val="000000" w:themeColor="text1"/>
                <w:sz w:val="28"/>
                <w:szCs w:val="28"/>
              </w:rPr>
              <w:t>-</w:t>
            </w:r>
            <w:r w:rsidRPr="004F739E">
              <w:rPr>
                <w:color w:val="000000" w:themeColor="text1"/>
                <w:sz w:val="28"/>
                <w:szCs w:val="28"/>
              </w:rPr>
              <w:t>рации</w:t>
            </w:r>
            <w:proofErr w:type="gramEnd"/>
            <w:r w:rsidRPr="004F739E">
              <w:rPr>
                <w:color w:val="000000" w:themeColor="text1"/>
                <w:sz w:val="28"/>
                <w:szCs w:val="28"/>
              </w:rPr>
              <w:t xml:space="preserve"> проекта Программы</w:t>
            </w:r>
          </w:p>
        </w:tc>
      </w:tr>
      <w:tr w:rsidR="004F739E" w:rsidRPr="004F739E" w:rsidTr="00210EE2">
        <w:tc>
          <w:tcPr>
            <w:tcW w:w="732" w:type="dxa"/>
            <w:tcBorders>
              <w:top w:val="single" w:sz="4" w:space="0" w:color="auto"/>
              <w:left w:val="single" w:sz="4" w:space="0" w:color="auto"/>
              <w:bottom w:val="single" w:sz="4" w:space="0" w:color="auto"/>
              <w:right w:val="single" w:sz="4" w:space="0" w:color="auto"/>
            </w:tcBorders>
          </w:tcPr>
          <w:p w:rsidR="004F739E" w:rsidRPr="004F739E" w:rsidRDefault="00210EE2" w:rsidP="00D45DD4">
            <w:pPr>
              <w:widowControl w:val="0"/>
              <w:autoSpaceDE w:val="0"/>
              <w:autoSpaceDN w:val="0"/>
              <w:adjustRightInd w:val="0"/>
              <w:spacing w:before="120" w:line="250" w:lineRule="exact"/>
              <w:jc w:val="center"/>
              <w:rPr>
                <w:color w:val="000000" w:themeColor="text1"/>
                <w:sz w:val="28"/>
                <w:szCs w:val="28"/>
              </w:rPr>
            </w:pPr>
            <w:r>
              <w:rPr>
                <w:color w:val="000000" w:themeColor="text1"/>
                <w:sz w:val="28"/>
                <w:szCs w:val="28"/>
              </w:rPr>
              <w:t>2.</w:t>
            </w:r>
          </w:p>
        </w:tc>
        <w:tc>
          <w:tcPr>
            <w:tcW w:w="4655" w:type="dxa"/>
            <w:tcBorders>
              <w:top w:val="single" w:sz="4" w:space="0" w:color="auto"/>
              <w:left w:val="single" w:sz="4" w:space="0" w:color="auto"/>
              <w:bottom w:val="single" w:sz="4" w:space="0" w:color="auto"/>
              <w:right w:val="single" w:sz="4" w:space="0" w:color="auto"/>
            </w:tcBorders>
          </w:tcPr>
          <w:p w:rsidR="004F739E" w:rsidRPr="004F739E" w:rsidRDefault="004F739E" w:rsidP="00D45DD4">
            <w:pPr>
              <w:widowControl w:val="0"/>
              <w:autoSpaceDE w:val="0"/>
              <w:autoSpaceDN w:val="0"/>
              <w:adjustRightInd w:val="0"/>
              <w:spacing w:before="120" w:line="250" w:lineRule="exact"/>
              <w:rPr>
                <w:color w:val="000000" w:themeColor="text1"/>
                <w:sz w:val="28"/>
                <w:szCs w:val="28"/>
              </w:rPr>
            </w:pPr>
            <w:r w:rsidRPr="004F739E">
              <w:rPr>
                <w:color w:val="000000" w:themeColor="text1"/>
                <w:sz w:val="28"/>
                <w:szCs w:val="28"/>
              </w:rPr>
              <w:t>Указ Губернатора Новго</w:t>
            </w:r>
            <w:r w:rsidR="00ED7FC0">
              <w:rPr>
                <w:color w:val="000000" w:themeColor="text1"/>
                <w:sz w:val="28"/>
                <w:szCs w:val="28"/>
              </w:rPr>
              <w:t xml:space="preserve">родской области от 14.11.2008 № </w:t>
            </w:r>
            <w:r w:rsidRPr="004F739E">
              <w:rPr>
                <w:color w:val="000000" w:themeColor="text1"/>
                <w:sz w:val="28"/>
                <w:szCs w:val="28"/>
              </w:rPr>
              <w:t>249 «О меж</w:t>
            </w:r>
            <w:r w:rsidR="00ED7FC0">
              <w:rPr>
                <w:color w:val="000000" w:themeColor="text1"/>
                <w:sz w:val="28"/>
                <w:szCs w:val="28"/>
              </w:rPr>
              <w:t>-</w:t>
            </w:r>
            <w:r w:rsidRPr="00ED7FC0">
              <w:rPr>
                <w:color w:val="000000" w:themeColor="text1"/>
                <w:spacing w:val="-6"/>
                <w:sz w:val="28"/>
                <w:szCs w:val="28"/>
              </w:rPr>
              <w:t>ведомственной комиссии по оказанию</w:t>
            </w:r>
            <w:r w:rsidRPr="004F739E">
              <w:rPr>
                <w:color w:val="000000" w:themeColor="text1"/>
                <w:sz w:val="28"/>
                <w:szCs w:val="28"/>
              </w:rPr>
              <w:t xml:space="preserve"> содействия добровольному пересе</w:t>
            </w:r>
            <w:r w:rsidR="00ED7FC0">
              <w:rPr>
                <w:color w:val="000000" w:themeColor="text1"/>
                <w:sz w:val="28"/>
                <w:szCs w:val="28"/>
              </w:rPr>
              <w:t>-</w:t>
            </w:r>
            <w:r w:rsidRPr="004F739E">
              <w:rPr>
                <w:color w:val="000000" w:themeColor="text1"/>
                <w:sz w:val="28"/>
                <w:szCs w:val="28"/>
              </w:rPr>
              <w:t>лению на территорию Новгородской области соотечественников, прожи</w:t>
            </w:r>
            <w:r w:rsidR="00ED7FC0">
              <w:rPr>
                <w:color w:val="000000" w:themeColor="text1"/>
                <w:sz w:val="28"/>
                <w:szCs w:val="28"/>
              </w:rPr>
              <w:t>-</w:t>
            </w:r>
            <w:r w:rsidRPr="004F739E">
              <w:rPr>
                <w:color w:val="000000" w:themeColor="text1"/>
                <w:sz w:val="28"/>
                <w:szCs w:val="28"/>
              </w:rPr>
              <w:t>вающих за рубежом»</w:t>
            </w:r>
          </w:p>
        </w:tc>
        <w:tc>
          <w:tcPr>
            <w:tcW w:w="4962" w:type="dxa"/>
            <w:tcBorders>
              <w:top w:val="single" w:sz="4" w:space="0" w:color="auto"/>
              <w:left w:val="single" w:sz="4" w:space="0" w:color="auto"/>
              <w:bottom w:val="single" w:sz="4" w:space="0" w:color="auto"/>
              <w:right w:val="single" w:sz="4" w:space="0" w:color="auto"/>
            </w:tcBorders>
          </w:tcPr>
          <w:p w:rsidR="004F739E" w:rsidRPr="004F739E" w:rsidRDefault="004F739E" w:rsidP="00D45DD4">
            <w:pPr>
              <w:widowControl w:val="0"/>
              <w:autoSpaceDE w:val="0"/>
              <w:autoSpaceDN w:val="0"/>
              <w:adjustRightInd w:val="0"/>
              <w:spacing w:before="120" w:line="250" w:lineRule="exact"/>
              <w:rPr>
                <w:color w:val="000000" w:themeColor="text1"/>
                <w:sz w:val="28"/>
                <w:szCs w:val="28"/>
              </w:rPr>
            </w:pPr>
            <w:r w:rsidRPr="004F739E">
              <w:rPr>
                <w:color w:val="000000" w:themeColor="text1"/>
                <w:sz w:val="28"/>
                <w:szCs w:val="28"/>
              </w:rPr>
              <w:t>внесение изменений в указ Губернатора Новго</w:t>
            </w:r>
            <w:r w:rsidR="00210EE2">
              <w:rPr>
                <w:color w:val="000000" w:themeColor="text1"/>
                <w:sz w:val="28"/>
                <w:szCs w:val="28"/>
              </w:rPr>
              <w:t xml:space="preserve">родской области от 14.11.2008 </w:t>
            </w:r>
            <w:r w:rsidR="00ED7FC0">
              <w:rPr>
                <w:color w:val="000000" w:themeColor="text1"/>
                <w:sz w:val="28"/>
                <w:szCs w:val="28"/>
              </w:rPr>
              <w:br/>
            </w:r>
            <w:r w:rsidR="00210EE2">
              <w:rPr>
                <w:color w:val="000000" w:themeColor="text1"/>
                <w:sz w:val="28"/>
                <w:szCs w:val="28"/>
              </w:rPr>
              <w:t xml:space="preserve">№ </w:t>
            </w:r>
            <w:r w:rsidRPr="004F739E">
              <w:rPr>
                <w:color w:val="000000" w:themeColor="text1"/>
                <w:sz w:val="28"/>
                <w:szCs w:val="28"/>
              </w:rPr>
              <w:t>249, который утверждает Положение и состав межведомственной комиссии по оказанию содействия добровольному переселению на территорию Новгород</w:t>
            </w:r>
            <w:r w:rsidR="00ED7FC0">
              <w:rPr>
                <w:color w:val="000000" w:themeColor="text1"/>
                <w:sz w:val="28"/>
                <w:szCs w:val="28"/>
              </w:rPr>
              <w:t>-</w:t>
            </w:r>
            <w:r w:rsidRPr="004F739E">
              <w:rPr>
                <w:color w:val="000000" w:themeColor="text1"/>
                <w:sz w:val="28"/>
                <w:szCs w:val="28"/>
              </w:rPr>
              <w:t>ской области соотечественников, проживающих за рубежом</w:t>
            </w:r>
          </w:p>
        </w:tc>
        <w:tc>
          <w:tcPr>
            <w:tcW w:w="2126" w:type="dxa"/>
            <w:tcBorders>
              <w:top w:val="single" w:sz="4" w:space="0" w:color="auto"/>
              <w:left w:val="single" w:sz="4" w:space="0" w:color="auto"/>
              <w:bottom w:val="single" w:sz="4" w:space="0" w:color="auto"/>
              <w:right w:val="single" w:sz="4" w:space="0" w:color="auto"/>
            </w:tcBorders>
          </w:tcPr>
          <w:p w:rsidR="004F739E" w:rsidRPr="004F739E" w:rsidRDefault="004F739E" w:rsidP="00D45DD4">
            <w:pPr>
              <w:widowControl w:val="0"/>
              <w:autoSpaceDE w:val="0"/>
              <w:autoSpaceDN w:val="0"/>
              <w:adjustRightInd w:val="0"/>
              <w:spacing w:before="120" w:line="250" w:lineRule="exact"/>
              <w:rPr>
                <w:color w:val="000000" w:themeColor="text1"/>
                <w:sz w:val="28"/>
                <w:szCs w:val="28"/>
              </w:rPr>
            </w:pPr>
            <w:r w:rsidRPr="004F739E">
              <w:rPr>
                <w:color w:val="000000" w:themeColor="text1"/>
                <w:sz w:val="28"/>
                <w:szCs w:val="28"/>
              </w:rPr>
              <w:t>министерство труда, семейной и социальной политики Новгородской области</w:t>
            </w:r>
          </w:p>
        </w:tc>
        <w:tc>
          <w:tcPr>
            <w:tcW w:w="2693" w:type="dxa"/>
            <w:tcBorders>
              <w:top w:val="single" w:sz="4" w:space="0" w:color="auto"/>
              <w:left w:val="single" w:sz="4" w:space="0" w:color="auto"/>
              <w:bottom w:val="single" w:sz="4" w:space="0" w:color="auto"/>
              <w:right w:val="single" w:sz="4" w:space="0" w:color="auto"/>
            </w:tcBorders>
          </w:tcPr>
          <w:p w:rsidR="004F739E" w:rsidRPr="004F739E" w:rsidRDefault="004F739E" w:rsidP="00D45DD4">
            <w:pPr>
              <w:widowControl w:val="0"/>
              <w:autoSpaceDE w:val="0"/>
              <w:autoSpaceDN w:val="0"/>
              <w:adjustRightInd w:val="0"/>
              <w:spacing w:before="120" w:line="250" w:lineRule="exact"/>
              <w:rPr>
                <w:color w:val="000000" w:themeColor="text1"/>
                <w:sz w:val="28"/>
                <w:szCs w:val="28"/>
              </w:rPr>
            </w:pPr>
            <w:r w:rsidRPr="004F739E">
              <w:rPr>
                <w:color w:val="000000" w:themeColor="text1"/>
                <w:sz w:val="28"/>
                <w:szCs w:val="28"/>
              </w:rPr>
              <w:t>в течение 2 месяцев после утверждения Программы</w:t>
            </w:r>
          </w:p>
        </w:tc>
      </w:tr>
      <w:tr w:rsidR="004F739E" w:rsidRPr="004F739E" w:rsidTr="00210EE2">
        <w:tc>
          <w:tcPr>
            <w:tcW w:w="732" w:type="dxa"/>
            <w:tcBorders>
              <w:top w:val="single" w:sz="4" w:space="0" w:color="auto"/>
              <w:left w:val="single" w:sz="4" w:space="0" w:color="auto"/>
              <w:bottom w:val="single" w:sz="4" w:space="0" w:color="auto"/>
              <w:right w:val="single" w:sz="4" w:space="0" w:color="auto"/>
            </w:tcBorders>
          </w:tcPr>
          <w:p w:rsidR="004F739E" w:rsidRPr="004F739E" w:rsidRDefault="00210EE2" w:rsidP="00D45DD4">
            <w:pPr>
              <w:widowControl w:val="0"/>
              <w:autoSpaceDE w:val="0"/>
              <w:autoSpaceDN w:val="0"/>
              <w:adjustRightInd w:val="0"/>
              <w:spacing w:before="120" w:line="250" w:lineRule="exact"/>
              <w:jc w:val="center"/>
              <w:rPr>
                <w:color w:val="000000" w:themeColor="text1"/>
                <w:sz w:val="28"/>
                <w:szCs w:val="28"/>
              </w:rPr>
            </w:pPr>
            <w:r>
              <w:rPr>
                <w:color w:val="000000" w:themeColor="text1"/>
                <w:sz w:val="28"/>
                <w:szCs w:val="28"/>
              </w:rPr>
              <w:t>3.</w:t>
            </w:r>
          </w:p>
        </w:tc>
        <w:tc>
          <w:tcPr>
            <w:tcW w:w="4655" w:type="dxa"/>
            <w:tcBorders>
              <w:top w:val="single" w:sz="4" w:space="0" w:color="auto"/>
              <w:left w:val="single" w:sz="4" w:space="0" w:color="auto"/>
              <w:bottom w:val="single" w:sz="4" w:space="0" w:color="auto"/>
              <w:right w:val="single" w:sz="4" w:space="0" w:color="auto"/>
            </w:tcBorders>
          </w:tcPr>
          <w:p w:rsidR="004F739E" w:rsidRPr="004F739E" w:rsidRDefault="004F739E" w:rsidP="00D45DD4">
            <w:pPr>
              <w:widowControl w:val="0"/>
              <w:autoSpaceDE w:val="0"/>
              <w:autoSpaceDN w:val="0"/>
              <w:adjustRightInd w:val="0"/>
              <w:spacing w:before="120" w:line="250" w:lineRule="exact"/>
              <w:rPr>
                <w:color w:val="000000" w:themeColor="text1"/>
                <w:sz w:val="28"/>
                <w:szCs w:val="28"/>
              </w:rPr>
            </w:pPr>
            <w:r w:rsidRPr="004F739E">
              <w:rPr>
                <w:color w:val="000000" w:themeColor="text1"/>
                <w:sz w:val="28"/>
                <w:szCs w:val="28"/>
              </w:rPr>
              <w:t>Постановление Администрации Новгородской области от 06.07.2011 № 301</w:t>
            </w:r>
            <w:r w:rsidR="00210EE2">
              <w:rPr>
                <w:color w:val="000000" w:themeColor="text1"/>
                <w:sz w:val="28"/>
                <w:szCs w:val="28"/>
              </w:rPr>
              <w:t xml:space="preserve"> </w:t>
            </w:r>
            <w:r w:rsidRPr="004F739E">
              <w:rPr>
                <w:color w:val="000000" w:themeColor="text1"/>
                <w:sz w:val="28"/>
                <w:szCs w:val="28"/>
              </w:rPr>
              <w:t xml:space="preserve">«О создании общественного </w:t>
            </w:r>
            <w:r w:rsidRPr="00EE707C">
              <w:rPr>
                <w:color w:val="000000" w:themeColor="text1"/>
                <w:spacing w:val="-6"/>
                <w:sz w:val="28"/>
                <w:szCs w:val="28"/>
              </w:rPr>
              <w:t>совета по вопросам содействия добро</w:t>
            </w:r>
            <w:r w:rsidR="00EE707C">
              <w:rPr>
                <w:color w:val="000000" w:themeColor="text1"/>
                <w:sz w:val="28"/>
                <w:szCs w:val="28"/>
              </w:rPr>
              <w:t>-</w:t>
            </w:r>
            <w:r w:rsidRPr="004F739E">
              <w:rPr>
                <w:color w:val="000000" w:themeColor="text1"/>
                <w:sz w:val="28"/>
                <w:szCs w:val="28"/>
              </w:rPr>
              <w:t>вольному переселению в Новгород</w:t>
            </w:r>
            <w:r w:rsidR="00EE707C">
              <w:rPr>
                <w:color w:val="000000" w:themeColor="text1"/>
                <w:sz w:val="28"/>
                <w:szCs w:val="28"/>
              </w:rPr>
              <w:t>-</w:t>
            </w:r>
            <w:r w:rsidRPr="004F739E">
              <w:rPr>
                <w:color w:val="000000" w:themeColor="text1"/>
                <w:sz w:val="28"/>
                <w:szCs w:val="28"/>
              </w:rPr>
              <w:t>скую область соотечественников, проживающих за рубежом»</w:t>
            </w:r>
          </w:p>
        </w:tc>
        <w:tc>
          <w:tcPr>
            <w:tcW w:w="4962" w:type="dxa"/>
            <w:tcBorders>
              <w:top w:val="single" w:sz="4" w:space="0" w:color="auto"/>
              <w:left w:val="single" w:sz="4" w:space="0" w:color="auto"/>
              <w:bottom w:val="single" w:sz="4" w:space="0" w:color="auto"/>
              <w:right w:val="single" w:sz="4" w:space="0" w:color="auto"/>
            </w:tcBorders>
          </w:tcPr>
          <w:p w:rsidR="004F739E" w:rsidRPr="004F739E" w:rsidRDefault="004F739E" w:rsidP="00D45DD4">
            <w:pPr>
              <w:widowControl w:val="0"/>
              <w:autoSpaceDE w:val="0"/>
              <w:autoSpaceDN w:val="0"/>
              <w:adjustRightInd w:val="0"/>
              <w:spacing w:before="120" w:line="250" w:lineRule="exact"/>
              <w:rPr>
                <w:color w:val="000000" w:themeColor="text1"/>
                <w:sz w:val="28"/>
                <w:szCs w:val="28"/>
              </w:rPr>
            </w:pPr>
            <w:r w:rsidRPr="004F739E">
              <w:rPr>
                <w:color w:val="000000" w:themeColor="text1"/>
                <w:sz w:val="28"/>
                <w:szCs w:val="28"/>
              </w:rPr>
              <w:t xml:space="preserve">внесение изменений в постановление Администрации Новгородской области </w:t>
            </w:r>
            <w:r w:rsidRPr="00EE707C">
              <w:rPr>
                <w:color w:val="000000" w:themeColor="text1"/>
                <w:spacing w:val="-6"/>
                <w:sz w:val="28"/>
                <w:szCs w:val="28"/>
              </w:rPr>
              <w:t>от 06.07.2011 № 301, которое утверждает</w:t>
            </w:r>
            <w:r w:rsidRPr="004F739E">
              <w:rPr>
                <w:color w:val="000000" w:themeColor="text1"/>
                <w:sz w:val="28"/>
                <w:szCs w:val="28"/>
              </w:rPr>
              <w:t xml:space="preserve"> Положение и состав общественного совета по вопросам содействия добро</w:t>
            </w:r>
            <w:r w:rsidR="00EE707C">
              <w:rPr>
                <w:color w:val="000000" w:themeColor="text1"/>
                <w:sz w:val="28"/>
                <w:szCs w:val="28"/>
              </w:rPr>
              <w:t>-</w:t>
            </w:r>
            <w:r w:rsidRPr="004F739E">
              <w:rPr>
                <w:color w:val="000000" w:themeColor="text1"/>
                <w:sz w:val="28"/>
                <w:szCs w:val="28"/>
              </w:rPr>
              <w:t>вольному переселению в Новгородскую область соотечественников, проживаю</w:t>
            </w:r>
            <w:r w:rsidR="00EE707C">
              <w:rPr>
                <w:color w:val="000000" w:themeColor="text1"/>
                <w:sz w:val="28"/>
                <w:szCs w:val="28"/>
              </w:rPr>
              <w:t>-</w:t>
            </w:r>
            <w:r w:rsidRPr="004F739E">
              <w:rPr>
                <w:color w:val="000000" w:themeColor="text1"/>
                <w:sz w:val="28"/>
                <w:szCs w:val="28"/>
              </w:rPr>
              <w:t>щих за рубежом</w:t>
            </w:r>
          </w:p>
        </w:tc>
        <w:tc>
          <w:tcPr>
            <w:tcW w:w="2126" w:type="dxa"/>
            <w:tcBorders>
              <w:top w:val="single" w:sz="4" w:space="0" w:color="auto"/>
              <w:left w:val="single" w:sz="4" w:space="0" w:color="auto"/>
              <w:bottom w:val="single" w:sz="4" w:space="0" w:color="auto"/>
              <w:right w:val="single" w:sz="4" w:space="0" w:color="auto"/>
            </w:tcBorders>
          </w:tcPr>
          <w:p w:rsidR="004F739E" w:rsidRPr="004F739E" w:rsidRDefault="004F739E" w:rsidP="00D45DD4">
            <w:pPr>
              <w:widowControl w:val="0"/>
              <w:autoSpaceDE w:val="0"/>
              <w:autoSpaceDN w:val="0"/>
              <w:adjustRightInd w:val="0"/>
              <w:spacing w:before="120" w:line="250" w:lineRule="exact"/>
              <w:rPr>
                <w:color w:val="000000" w:themeColor="text1"/>
                <w:sz w:val="28"/>
                <w:szCs w:val="28"/>
              </w:rPr>
            </w:pPr>
            <w:r w:rsidRPr="004F739E">
              <w:rPr>
                <w:color w:val="000000" w:themeColor="text1"/>
                <w:sz w:val="28"/>
                <w:szCs w:val="28"/>
              </w:rPr>
              <w:t>министерство труда, семейной и социальной политики Новгородской области</w:t>
            </w:r>
          </w:p>
        </w:tc>
        <w:tc>
          <w:tcPr>
            <w:tcW w:w="2693" w:type="dxa"/>
            <w:tcBorders>
              <w:top w:val="single" w:sz="4" w:space="0" w:color="auto"/>
              <w:left w:val="single" w:sz="4" w:space="0" w:color="auto"/>
              <w:bottom w:val="single" w:sz="4" w:space="0" w:color="auto"/>
              <w:right w:val="single" w:sz="4" w:space="0" w:color="auto"/>
            </w:tcBorders>
          </w:tcPr>
          <w:p w:rsidR="004F739E" w:rsidRPr="004F739E" w:rsidRDefault="004F739E" w:rsidP="00D45DD4">
            <w:pPr>
              <w:widowControl w:val="0"/>
              <w:autoSpaceDE w:val="0"/>
              <w:autoSpaceDN w:val="0"/>
              <w:adjustRightInd w:val="0"/>
              <w:spacing w:before="120" w:line="250" w:lineRule="exact"/>
              <w:rPr>
                <w:color w:val="000000" w:themeColor="text1"/>
                <w:sz w:val="28"/>
                <w:szCs w:val="28"/>
              </w:rPr>
            </w:pPr>
            <w:r w:rsidRPr="004F739E">
              <w:rPr>
                <w:color w:val="000000" w:themeColor="text1"/>
                <w:sz w:val="28"/>
                <w:szCs w:val="28"/>
              </w:rPr>
              <w:t>в течение 2 месяцев после утверждения Программы</w:t>
            </w:r>
          </w:p>
        </w:tc>
      </w:tr>
      <w:tr w:rsidR="004F739E" w:rsidRPr="004F739E" w:rsidTr="00210EE2">
        <w:tc>
          <w:tcPr>
            <w:tcW w:w="732" w:type="dxa"/>
            <w:tcBorders>
              <w:top w:val="single" w:sz="4" w:space="0" w:color="auto"/>
              <w:left w:val="single" w:sz="4" w:space="0" w:color="auto"/>
              <w:bottom w:val="single" w:sz="4" w:space="0" w:color="auto"/>
              <w:right w:val="single" w:sz="4" w:space="0" w:color="auto"/>
            </w:tcBorders>
          </w:tcPr>
          <w:p w:rsidR="004F739E" w:rsidRPr="004F739E" w:rsidRDefault="00210EE2" w:rsidP="00EE707C">
            <w:pPr>
              <w:widowControl w:val="0"/>
              <w:autoSpaceDE w:val="0"/>
              <w:autoSpaceDN w:val="0"/>
              <w:adjustRightInd w:val="0"/>
              <w:spacing w:before="120" w:line="240" w:lineRule="exact"/>
              <w:jc w:val="center"/>
              <w:rPr>
                <w:color w:val="000000" w:themeColor="text1"/>
                <w:sz w:val="28"/>
                <w:szCs w:val="28"/>
              </w:rPr>
            </w:pPr>
            <w:r>
              <w:rPr>
                <w:color w:val="000000" w:themeColor="text1"/>
                <w:sz w:val="28"/>
                <w:szCs w:val="28"/>
              </w:rPr>
              <w:t>4.</w:t>
            </w:r>
          </w:p>
        </w:tc>
        <w:tc>
          <w:tcPr>
            <w:tcW w:w="4655" w:type="dxa"/>
            <w:tcBorders>
              <w:top w:val="single" w:sz="4" w:space="0" w:color="auto"/>
              <w:left w:val="single" w:sz="4" w:space="0" w:color="auto"/>
              <w:bottom w:val="single" w:sz="4" w:space="0" w:color="auto"/>
              <w:right w:val="single" w:sz="4" w:space="0" w:color="auto"/>
            </w:tcBorders>
          </w:tcPr>
          <w:p w:rsidR="004F739E" w:rsidRPr="004F739E" w:rsidRDefault="004F739E" w:rsidP="00210EE2">
            <w:pPr>
              <w:widowControl w:val="0"/>
              <w:autoSpaceDE w:val="0"/>
              <w:autoSpaceDN w:val="0"/>
              <w:adjustRightInd w:val="0"/>
              <w:spacing w:before="120" w:line="240" w:lineRule="exact"/>
              <w:rPr>
                <w:color w:val="000000" w:themeColor="text1"/>
                <w:sz w:val="28"/>
                <w:szCs w:val="28"/>
              </w:rPr>
            </w:pPr>
            <w:r w:rsidRPr="00D45DD4">
              <w:rPr>
                <w:color w:val="000000" w:themeColor="text1"/>
                <w:spacing w:val="-6"/>
                <w:sz w:val="28"/>
                <w:szCs w:val="28"/>
              </w:rPr>
              <w:t>Постановление Правительства Новго</w:t>
            </w:r>
            <w:r w:rsidR="00D45DD4">
              <w:rPr>
                <w:color w:val="000000" w:themeColor="text1"/>
                <w:sz w:val="28"/>
                <w:szCs w:val="28"/>
              </w:rPr>
              <w:t>-</w:t>
            </w:r>
            <w:r w:rsidRPr="004F739E">
              <w:rPr>
                <w:color w:val="000000" w:themeColor="text1"/>
                <w:sz w:val="28"/>
                <w:szCs w:val="28"/>
              </w:rPr>
              <w:t xml:space="preserve">родской области «Об утверждении Порядка предоставления меры социальной поддержки участникам </w:t>
            </w:r>
            <w:r w:rsidRPr="004F739E">
              <w:rPr>
                <w:color w:val="000000" w:themeColor="text1"/>
                <w:sz w:val="28"/>
                <w:szCs w:val="28"/>
              </w:rPr>
              <w:lastRenderedPageBreak/>
              <w:t>Государственной программы по оказанию содействия добровольному переселению в Российскую Федера</w:t>
            </w:r>
            <w:r w:rsidR="00D45DD4">
              <w:rPr>
                <w:color w:val="000000" w:themeColor="text1"/>
                <w:sz w:val="28"/>
                <w:szCs w:val="28"/>
              </w:rPr>
              <w:t>-</w:t>
            </w:r>
            <w:r w:rsidRPr="00D45DD4">
              <w:rPr>
                <w:color w:val="000000" w:themeColor="text1"/>
                <w:spacing w:val="-10"/>
                <w:sz w:val="28"/>
                <w:szCs w:val="28"/>
              </w:rPr>
              <w:t>цию соотечественников, проживающих</w:t>
            </w:r>
            <w:r w:rsidRPr="004F739E">
              <w:rPr>
                <w:color w:val="000000" w:themeColor="text1"/>
                <w:sz w:val="28"/>
                <w:szCs w:val="28"/>
              </w:rPr>
              <w:t xml:space="preserve"> за рубежом, в виде компенсации затрат на медицинское освидетельст</w:t>
            </w:r>
            <w:r w:rsidR="00D45DD4">
              <w:rPr>
                <w:color w:val="000000" w:themeColor="text1"/>
                <w:sz w:val="28"/>
                <w:szCs w:val="28"/>
              </w:rPr>
              <w:t>-вование в 2026-</w:t>
            </w:r>
            <w:r w:rsidRPr="004F739E">
              <w:rPr>
                <w:color w:val="000000" w:themeColor="text1"/>
                <w:sz w:val="28"/>
                <w:szCs w:val="28"/>
              </w:rPr>
              <w:t>2030 годах»</w:t>
            </w:r>
          </w:p>
        </w:tc>
        <w:tc>
          <w:tcPr>
            <w:tcW w:w="4962" w:type="dxa"/>
            <w:tcBorders>
              <w:top w:val="single" w:sz="4" w:space="0" w:color="auto"/>
              <w:left w:val="single" w:sz="4" w:space="0" w:color="auto"/>
              <w:bottom w:val="single" w:sz="4" w:space="0" w:color="auto"/>
              <w:right w:val="single" w:sz="4" w:space="0" w:color="auto"/>
            </w:tcBorders>
          </w:tcPr>
          <w:p w:rsidR="004F739E" w:rsidRPr="004F739E" w:rsidRDefault="004F739E" w:rsidP="00210EE2">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lastRenderedPageBreak/>
              <w:t xml:space="preserve">утверждение Порядка предоставления </w:t>
            </w:r>
            <w:r w:rsidRPr="00EE707C">
              <w:rPr>
                <w:color w:val="000000" w:themeColor="text1"/>
                <w:spacing w:val="-6"/>
                <w:sz w:val="28"/>
                <w:szCs w:val="28"/>
              </w:rPr>
              <w:t>меры социальной поддержки участникам</w:t>
            </w:r>
            <w:r w:rsidRPr="004F739E">
              <w:rPr>
                <w:color w:val="000000" w:themeColor="text1"/>
                <w:sz w:val="28"/>
                <w:szCs w:val="28"/>
              </w:rPr>
              <w:t xml:space="preserve"> Государственной программы по оказа</w:t>
            </w:r>
            <w:r w:rsidR="00EE707C">
              <w:rPr>
                <w:color w:val="000000" w:themeColor="text1"/>
                <w:sz w:val="28"/>
                <w:szCs w:val="28"/>
              </w:rPr>
              <w:t>-</w:t>
            </w:r>
            <w:r w:rsidRPr="004F739E">
              <w:rPr>
                <w:color w:val="000000" w:themeColor="text1"/>
                <w:sz w:val="28"/>
                <w:szCs w:val="28"/>
              </w:rPr>
              <w:t>нию содействия добровольному пересе</w:t>
            </w:r>
            <w:r w:rsidR="00EE707C">
              <w:rPr>
                <w:color w:val="000000" w:themeColor="text1"/>
                <w:sz w:val="28"/>
                <w:szCs w:val="28"/>
              </w:rPr>
              <w:t>-</w:t>
            </w:r>
            <w:r w:rsidRPr="004F739E">
              <w:rPr>
                <w:color w:val="000000" w:themeColor="text1"/>
                <w:sz w:val="28"/>
                <w:szCs w:val="28"/>
              </w:rPr>
              <w:lastRenderedPageBreak/>
              <w:t>лению в Российскую Федерацию сооте</w:t>
            </w:r>
            <w:r w:rsidR="00EE707C">
              <w:rPr>
                <w:color w:val="000000" w:themeColor="text1"/>
                <w:sz w:val="28"/>
                <w:szCs w:val="28"/>
              </w:rPr>
              <w:t>-</w:t>
            </w:r>
            <w:r w:rsidRPr="00EE707C">
              <w:rPr>
                <w:color w:val="000000" w:themeColor="text1"/>
                <w:spacing w:val="-6"/>
                <w:sz w:val="28"/>
                <w:szCs w:val="28"/>
              </w:rPr>
              <w:t>чественников, проживающих за рубежом,</w:t>
            </w:r>
            <w:r w:rsidRPr="004F739E">
              <w:rPr>
                <w:color w:val="000000" w:themeColor="text1"/>
                <w:sz w:val="28"/>
                <w:szCs w:val="28"/>
              </w:rPr>
              <w:t xml:space="preserve"> в виде компенсации затрат на медицин</w:t>
            </w:r>
            <w:r w:rsidR="00EE707C">
              <w:rPr>
                <w:color w:val="000000" w:themeColor="text1"/>
                <w:sz w:val="28"/>
                <w:szCs w:val="28"/>
              </w:rPr>
              <w:t>-</w:t>
            </w:r>
            <w:r w:rsidRPr="004F739E">
              <w:rPr>
                <w:color w:val="000000" w:themeColor="text1"/>
                <w:sz w:val="28"/>
                <w:szCs w:val="28"/>
              </w:rPr>
              <w:t>ское освидетельствование</w:t>
            </w:r>
          </w:p>
        </w:tc>
        <w:tc>
          <w:tcPr>
            <w:tcW w:w="2126" w:type="dxa"/>
            <w:tcBorders>
              <w:top w:val="single" w:sz="4" w:space="0" w:color="auto"/>
              <w:left w:val="single" w:sz="4" w:space="0" w:color="auto"/>
              <w:bottom w:val="single" w:sz="4" w:space="0" w:color="auto"/>
              <w:right w:val="single" w:sz="4" w:space="0" w:color="auto"/>
            </w:tcBorders>
          </w:tcPr>
          <w:p w:rsidR="004F739E" w:rsidRPr="004F739E" w:rsidRDefault="004F739E" w:rsidP="00210EE2">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lastRenderedPageBreak/>
              <w:t xml:space="preserve">министерство труда, семейной и социальной политики </w:t>
            </w:r>
            <w:r w:rsidRPr="004F739E">
              <w:rPr>
                <w:color w:val="000000" w:themeColor="text1"/>
                <w:sz w:val="28"/>
                <w:szCs w:val="28"/>
              </w:rPr>
              <w:lastRenderedPageBreak/>
              <w:t>Новгородской области</w:t>
            </w:r>
          </w:p>
          <w:p w:rsidR="004F739E" w:rsidRPr="004F739E" w:rsidRDefault="004F739E" w:rsidP="00210EE2">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 xml:space="preserve">министерство </w:t>
            </w:r>
            <w:r w:rsidRPr="00EE707C">
              <w:rPr>
                <w:color w:val="000000" w:themeColor="text1"/>
                <w:spacing w:val="-8"/>
                <w:sz w:val="28"/>
                <w:szCs w:val="28"/>
              </w:rPr>
              <w:t>здравоохранения</w:t>
            </w:r>
            <w:r w:rsidRPr="004F739E">
              <w:rPr>
                <w:color w:val="000000" w:themeColor="text1"/>
                <w:sz w:val="28"/>
                <w:szCs w:val="28"/>
              </w:rPr>
              <w:t xml:space="preserve"> Новгородской области</w:t>
            </w:r>
          </w:p>
        </w:tc>
        <w:tc>
          <w:tcPr>
            <w:tcW w:w="2693" w:type="dxa"/>
            <w:tcBorders>
              <w:top w:val="single" w:sz="4" w:space="0" w:color="auto"/>
              <w:left w:val="single" w:sz="4" w:space="0" w:color="auto"/>
              <w:bottom w:val="single" w:sz="4" w:space="0" w:color="auto"/>
              <w:right w:val="single" w:sz="4" w:space="0" w:color="auto"/>
            </w:tcBorders>
          </w:tcPr>
          <w:p w:rsidR="004F739E" w:rsidRPr="004F739E" w:rsidRDefault="004F739E" w:rsidP="00210EE2">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lastRenderedPageBreak/>
              <w:t>в течение 2 месяцев после утверждения Программы</w:t>
            </w:r>
          </w:p>
        </w:tc>
      </w:tr>
      <w:tr w:rsidR="004F739E" w:rsidRPr="004F739E" w:rsidTr="00210EE2">
        <w:tc>
          <w:tcPr>
            <w:tcW w:w="732" w:type="dxa"/>
            <w:tcBorders>
              <w:top w:val="single" w:sz="4" w:space="0" w:color="auto"/>
              <w:left w:val="single" w:sz="4" w:space="0" w:color="auto"/>
              <w:bottom w:val="single" w:sz="4" w:space="0" w:color="auto"/>
              <w:right w:val="single" w:sz="4" w:space="0" w:color="auto"/>
            </w:tcBorders>
          </w:tcPr>
          <w:p w:rsidR="004F739E" w:rsidRPr="004F739E" w:rsidRDefault="00210EE2" w:rsidP="00EE707C">
            <w:pPr>
              <w:widowControl w:val="0"/>
              <w:autoSpaceDE w:val="0"/>
              <w:autoSpaceDN w:val="0"/>
              <w:adjustRightInd w:val="0"/>
              <w:spacing w:before="120" w:line="240" w:lineRule="exact"/>
              <w:jc w:val="center"/>
              <w:rPr>
                <w:color w:val="000000" w:themeColor="text1"/>
                <w:sz w:val="28"/>
                <w:szCs w:val="28"/>
              </w:rPr>
            </w:pPr>
            <w:r>
              <w:rPr>
                <w:color w:val="000000" w:themeColor="text1"/>
                <w:sz w:val="28"/>
                <w:szCs w:val="28"/>
              </w:rPr>
              <w:lastRenderedPageBreak/>
              <w:t>5.</w:t>
            </w:r>
          </w:p>
        </w:tc>
        <w:tc>
          <w:tcPr>
            <w:tcW w:w="4655" w:type="dxa"/>
            <w:tcBorders>
              <w:top w:val="single" w:sz="4" w:space="0" w:color="auto"/>
              <w:left w:val="single" w:sz="4" w:space="0" w:color="auto"/>
              <w:bottom w:val="single" w:sz="4" w:space="0" w:color="auto"/>
              <w:right w:val="single" w:sz="4" w:space="0" w:color="auto"/>
            </w:tcBorders>
          </w:tcPr>
          <w:p w:rsidR="004F739E" w:rsidRPr="004F739E" w:rsidRDefault="004F739E" w:rsidP="00210EE2">
            <w:pPr>
              <w:widowControl w:val="0"/>
              <w:autoSpaceDE w:val="0"/>
              <w:autoSpaceDN w:val="0"/>
              <w:adjustRightInd w:val="0"/>
              <w:spacing w:before="120" w:line="240" w:lineRule="exact"/>
              <w:rPr>
                <w:color w:val="000000" w:themeColor="text1"/>
                <w:sz w:val="28"/>
                <w:szCs w:val="28"/>
              </w:rPr>
            </w:pPr>
            <w:r w:rsidRPr="00D45DD4">
              <w:rPr>
                <w:color w:val="000000" w:themeColor="text1"/>
                <w:spacing w:val="-6"/>
                <w:sz w:val="28"/>
                <w:szCs w:val="28"/>
              </w:rPr>
              <w:t>Постановление Правительства Новго</w:t>
            </w:r>
            <w:r w:rsidR="00D45DD4">
              <w:rPr>
                <w:color w:val="000000" w:themeColor="text1"/>
                <w:sz w:val="28"/>
                <w:szCs w:val="28"/>
              </w:rPr>
              <w:t>-</w:t>
            </w:r>
            <w:r w:rsidRPr="004F739E">
              <w:rPr>
                <w:color w:val="000000" w:themeColor="text1"/>
                <w:sz w:val="28"/>
                <w:szCs w:val="28"/>
              </w:rPr>
              <w:t>родской области «Об утверждении Порядка предоставления меры социальной поддержки участникам Государственной программы по оказанию содействия добровольному переселению в Российскую Федера</w:t>
            </w:r>
            <w:r w:rsidR="00D45DD4">
              <w:rPr>
                <w:color w:val="000000" w:themeColor="text1"/>
                <w:sz w:val="28"/>
                <w:szCs w:val="28"/>
              </w:rPr>
              <w:t>-</w:t>
            </w:r>
            <w:r w:rsidRPr="00D45DD4">
              <w:rPr>
                <w:color w:val="000000" w:themeColor="text1"/>
                <w:spacing w:val="-8"/>
                <w:sz w:val="28"/>
                <w:szCs w:val="28"/>
              </w:rPr>
              <w:t>цию соотечественников, проживающих</w:t>
            </w:r>
            <w:r w:rsidRPr="004F739E">
              <w:rPr>
                <w:color w:val="000000" w:themeColor="text1"/>
                <w:sz w:val="28"/>
                <w:szCs w:val="28"/>
              </w:rPr>
              <w:t xml:space="preserve"> за рубежом, в виде компенсации </w:t>
            </w:r>
            <w:r w:rsidR="00D45DD4">
              <w:rPr>
                <w:color w:val="000000" w:themeColor="text1"/>
                <w:sz w:val="28"/>
                <w:szCs w:val="28"/>
              </w:rPr>
              <w:br/>
            </w:r>
            <w:r w:rsidRPr="00D45DD4">
              <w:rPr>
                <w:color w:val="000000" w:themeColor="text1"/>
                <w:spacing w:val="-8"/>
                <w:sz w:val="28"/>
                <w:szCs w:val="28"/>
              </w:rPr>
              <w:t>50 процентов затрат на первоначальный</w:t>
            </w:r>
            <w:r w:rsidRPr="004F739E">
              <w:rPr>
                <w:color w:val="000000" w:themeColor="text1"/>
                <w:sz w:val="28"/>
                <w:szCs w:val="28"/>
              </w:rPr>
              <w:t xml:space="preserve"> </w:t>
            </w:r>
            <w:r w:rsidRPr="00D45DD4">
              <w:rPr>
                <w:color w:val="000000" w:themeColor="text1"/>
                <w:spacing w:val="-8"/>
                <w:sz w:val="28"/>
                <w:szCs w:val="28"/>
              </w:rPr>
              <w:t>взнос при получении кредита</w:t>
            </w:r>
            <w:r w:rsidR="00D45DD4" w:rsidRPr="00D45DD4">
              <w:rPr>
                <w:color w:val="000000" w:themeColor="text1"/>
                <w:spacing w:val="-8"/>
                <w:sz w:val="28"/>
                <w:szCs w:val="28"/>
              </w:rPr>
              <w:t xml:space="preserve"> на приоб</w:t>
            </w:r>
            <w:r w:rsidR="00D45DD4">
              <w:rPr>
                <w:color w:val="000000" w:themeColor="text1"/>
                <w:sz w:val="28"/>
                <w:szCs w:val="28"/>
              </w:rPr>
              <w:t>-ретение жилья в 2026-</w:t>
            </w:r>
            <w:r w:rsidRPr="004F739E">
              <w:rPr>
                <w:color w:val="000000" w:themeColor="text1"/>
                <w:sz w:val="28"/>
                <w:szCs w:val="28"/>
              </w:rPr>
              <w:t>2030 годах»</w:t>
            </w:r>
          </w:p>
        </w:tc>
        <w:tc>
          <w:tcPr>
            <w:tcW w:w="4962" w:type="dxa"/>
            <w:tcBorders>
              <w:top w:val="single" w:sz="4" w:space="0" w:color="auto"/>
              <w:left w:val="single" w:sz="4" w:space="0" w:color="auto"/>
              <w:bottom w:val="single" w:sz="4" w:space="0" w:color="auto"/>
              <w:right w:val="single" w:sz="4" w:space="0" w:color="auto"/>
            </w:tcBorders>
          </w:tcPr>
          <w:p w:rsidR="004F739E" w:rsidRPr="004F739E" w:rsidRDefault="004F739E" w:rsidP="00210EE2">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 xml:space="preserve">утверждение Порядка предоставления </w:t>
            </w:r>
            <w:r w:rsidRPr="00D45DD4">
              <w:rPr>
                <w:color w:val="000000" w:themeColor="text1"/>
                <w:spacing w:val="-8"/>
                <w:sz w:val="28"/>
                <w:szCs w:val="28"/>
              </w:rPr>
              <w:t>меры социальной поддержки участникам</w:t>
            </w:r>
            <w:r w:rsidRPr="004F739E">
              <w:rPr>
                <w:color w:val="000000" w:themeColor="text1"/>
                <w:sz w:val="28"/>
                <w:szCs w:val="28"/>
              </w:rPr>
              <w:t xml:space="preserve"> Государственной программы по оказанию содействия добровольному переселению в Российскую Федерацию соотечественников, проживающих за рубежом, в виде компенсации 50 про</w:t>
            </w:r>
            <w:r w:rsidR="00D45DD4">
              <w:rPr>
                <w:color w:val="000000" w:themeColor="text1"/>
                <w:sz w:val="28"/>
                <w:szCs w:val="28"/>
              </w:rPr>
              <w:t>-</w:t>
            </w:r>
            <w:r w:rsidRPr="004F739E">
              <w:rPr>
                <w:color w:val="000000" w:themeColor="text1"/>
                <w:sz w:val="28"/>
                <w:szCs w:val="28"/>
              </w:rPr>
              <w:t xml:space="preserve">центов затрат на первоначальный взнос </w:t>
            </w:r>
            <w:r w:rsidRPr="00474DBC">
              <w:rPr>
                <w:color w:val="000000" w:themeColor="text1"/>
                <w:spacing w:val="-6"/>
                <w:sz w:val="28"/>
                <w:szCs w:val="28"/>
              </w:rPr>
              <w:t>при получении кредита на приобретение</w:t>
            </w:r>
            <w:r w:rsidRPr="004F739E">
              <w:rPr>
                <w:color w:val="000000" w:themeColor="text1"/>
                <w:sz w:val="28"/>
                <w:szCs w:val="28"/>
              </w:rPr>
              <w:t xml:space="preserve"> жилья</w:t>
            </w:r>
          </w:p>
        </w:tc>
        <w:tc>
          <w:tcPr>
            <w:tcW w:w="2126" w:type="dxa"/>
            <w:tcBorders>
              <w:top w:val="single" w:sz="4" w:space="0" w:color="auto"/>
              <w:left w:val="single" w:sz="4" w:space="0" w:color="auto"/>
              <w:bottom w:val="single" w:sz="4" w:space="0" w:color="auto"/>
              <w:right w:val="single" w:sz="4" w:space="0" w:color="auto"/>
            </w:tcBorders>
          </w:tcPr>
          <w:p w:rsidR="004F739E" w:rsidRPr="004F739E" w:rsidRDefault="004F739E" w:rsidP="00210EE2">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министерство труда, семейной и социальной политики Новгородской области</w:t>
            </w:r>
          </w:p>
        </w:tc>
        <w:tc>
          <w:tcPr>
            <w:tcW w:w="2693" w:type="dxa"/>
            <w:tcBorders>
              <w:top w:val="single" w:sz="4" w:space="0" w:color="auto"/>
              <w:left w:val="single" w:sz="4" w:space="0" w:color="auto"/>
              <w:bottom w:val="single" w:sz="4" w:space="0" w:color="auto"/>
              <w:right w:val="single" w:sz="4" w:space="0" w:color="auto"/>
            </w:tcBorders>
          </w:tcPr>
          <w:p w:rsidR="004F739E" w:rsidRPr="004F739E" w:rsidRDefault="004F739E" w:rsidP="00210EE2">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в течение 2 месяцев после утверждения Программы</w:t>
            </w:r>
          </w:p>
        </w:tc>
      </w:tr>
      <w:tr w:rsidR="004F739E" w:rsidRPr="004F739E" w:rsidTr="00210EE2">
        <w:tc>
          <w:tcPr>
            <w:tcW w:w="732" w:type="dxa"/>
            <w:tcBorders>
              <w:top w:val="single" w:sz="4" w:space="0" w:color="auto"/>
              <w:left w:val="single" w:sz="4" w:space="0" w:color="auto"/>
              <w:bottom w:val="single" w:sz="4" w:space="0" w:color="auto"/>
              <w:right w:val="single" w:sz="4" w:space="0" w:color="auto"/>
            </w:tcBorders>
          </w:tcPr>
          <w:p w:rsidR="004F739E" w:rsidRPr="004F739E" w:rsidRDefault="00210EE2" w:rsidP="00EE707C">
            <w:pPr>
              <w:widowControl w:val="0"/>
              <w:autoSpaceDE w:val="0"/>
              <w:autoSpaceDN w:val="0"/>
              <w:adjustRightInd w:val="0"/>
              <w:spacing w:before="120" w:line="240" w:lineRule="exact"/>
              <w:jc w:val="center"/>
              <w:rPr>
                <w:color w:val="000000" w:themeColor="text1"/>
                <w:sz w:val="28"/>
                <w:szCs w:val="28"/>
              </w:rPr>
            </w:pPr>
            <w:r>
              <w:rPr>
                <w:color w:val="000000" w:themeColor="text1"/>
                <w:sz w:val="28"/>
                <w:szCs w:val="28"/>
              </w:rPr>
              <w:t>6.</w:t>
            </w:r>
          </w:p>
        </w:tc>
        <w:tc>
          <w:tcPr>
            <w:tcW w:w="4655" w:type="dxa"/>
            <w:tcBorders>
              <w:top w:val="single" w:sz="4" w:space="0" w:color="auto"/>
              <w:left w:val="single" w:sz="4" w:space="0" w:color="auto"/>
              <w:bottom w:val="single" w:sz="4" w:space="0" w:color="auto"/>
              <w:right w:val="single" w:sz="4" w:space="0" w:color="auto"/>
            </w:tcBorders>
          </w:tcPr>
          <w:p w:rsidR="004F739E" w:rsidRPr="004F739E" w:rsidRDefault="004F739E" w:rsidP="00210EE2">
            <w:pPr>
              <w:widowControl w:val="0"/>
              <w:autoSpaceDE w:val="0"/>
              <w:autoSpaceDN w:val="0"/>
              <w:adjustRightInd w:val="0"/>
              <w:spacing w:before="120" w:line="240" w:lineRule="exact"/>
              <w:rPr>
                <w:color w:val="000000" w:themeColor="text1"/>
                <w:sz w:val="28"/>
                <w:szCs w:val="28"/>
              </w:rPr>
            </w:pPr>
            <w:r w:rsidRPr="00474DBC">
              <w:rPr>
                <w:color w:val="000000" w:themeColor="text1"/>
                <w:spacing w:val="-6"/>
                <w:sz w:val="28"/>
                <w:szCs w:val="28"/>
              </w:rPr>
              <w:t>Постановление Правительства Новго</w:t>
            </w:r>
            <w:r w:rsidR="00474DBC">
              <w:rPr>
                <w:color w:val="000000" w:themeColor="text1"/>
                <w:sz w:val="28"/>
                <w:szCs w:val="28"/>
              </w:rPr>
              <w:t>-</w:t>
            </w:r>
            <w:r w:rsidRPr="004F739E">
              <w:rPr>
                <w:color w:val="000000" w:themeColor="text1"/>
                <w:sz w:val="28"/>
                <w:szCs w:val="28"/>
              </w:rPr>
              <w:t>родской области «Об утверждении Порядка предоставления меры социальной поддержки участникам Государственной программы по оказанию содействия добровольному переселению в Российскую Федера</w:t>
            </w:r>
            <w:r w:rsidR="00474DBC">
              <w:rPr>
                <w:color w:val="000000" w:themeColor="text1"/>
                <w:sz w:val="28"/>
                <w:szCs w:val="28"/>
              </w:rPr>
              <w:t>-</w:t>
            </w:r>
            <w:r w:rsidRPr="00474DBC">
              <w:rPr>
                <w:color w:val="000000" w:themeColor="text1"/>
                <w:spacing w:val="-8"/>
                <w:sz w:val="28"/>
                <w:szCs w:val="28"/>
              </w:rPr>
              <w:t>цию соотечественников, проживающих</w:t>
            </w:r>
            <w:r w:rsidRPr="004F739E">
              <w:rPr>
                <w:color w:val="000000" w:themeColor="text1"/>
                <w:sz w:val="28"/>
                <w:szCs w:val="28"/>
              </w:rPr>
              <w:t xml:space="preserve"> за руб</w:t>
            </w:r>
            <w:r w:rsidR="00474DBC">
              <w:rPr>
                <w:color w:val="000000" w:themeColor="text1"/>
                <w:sz w:val="28"/>
                <w:szCs w:val="28"/>
              </w:rPr>
              <w:t>ежом, в виде подъемных в 2026-</w:t>
            </w:r>
            <w:r w:rsidRPr="004F739E">
              <w:rPr>
                <w:color w:val="000000" w:themeColor="text1"/>
                <w:sz w:val="28"/>
                <w:szCs w:val="28"/>
              </w:rPr>
              <w:t>2030 годах»</w:t>
            </w:r>
          </w:p>
        </w:tc>
        <w:tc>
          <w:tcPr>
            <w:tcW w:w="4962" w:type="dxa"/>
            <w:tcBorders>
              <w:top w:val="single" w:sz="4" w:space="0" w:color="auto"/>
              <w:left w:val="single" w:sz="4" w:space="0" w:color="auto"/>
              <w:bottom w:val="single" w:sz="4" w:space="0" w:color="auto"/>
              <w:right w:val="single" w:sz="4" w:space="0" w:color="auto"/>
            </w:tcBorders>
          </w:tcPr>
          <w:p w:rsidR="004F739E" w:rsidRPr="004F739E" w:rsidRDefault="004F739E" w:rsidP="00210EE2">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 xml:space="preserve">утверждение Порядка предоставления </w:t>
            </w:r>
            <w:r w:rsidRPr="00474DBC">
              <w:rPr>
                <w:color w:val="000000" w:themeColor="text1"/>
                <w:spacing w:val="-6"/>
                <w:sz w:val="28"/>
                <w:szCs w:val="28"/>
              </w:rPr>
              <w:t>меры социальной поддержки участникам</w:t>
            </w:r>
            <w:r w:rsidRPr="004F739E">
              <w:rPr>
                <w:color w:val="000000" w:themeColor="text1"/>
                <w:sz w:val="28"/>
                <w:szCs w:val="28"/>
              </w:rPr>
              <w:t xml:space="preserve"> Государственной программы по оказанию содействия добровольному переселению в Российскую Федерацию соотечественников, проживающих за рубежом, в виде подъемных</w:t>
            </w:r>
          </w:p>
        </w:tc>
        <w:tc>
          <w:tcPr>
            <w:tcW w:w="2126" w:type="dxa"/>
            <w:tcBorders>
              <w:top w:val="single" w:sz="4" w:space="0" w:color="auto"/>
              <w:left w:val="single" w:sz="4" w:space="0" w:color="auto"/>
              <w:bottom w:val="single" w:sz="4" w:space="0" w:color="auto"/>
              <w:right w:val="single" w:sz="4" w:space="0" w:color="auto"/>
            </w:tcBorders>
          </w:tcPr>
          <w:p w:rsidR="004F739E" w:rsidRPr="004F739E" w:rsidRDefault="004F739E" w:rsidP="00210EE2">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министерство труда, семейной и социальной политики Новгородской области</w:t>
            </w:r>
          </w:p>
        </w:tc>
        <w:tc>
          <w:tcPr>
            <w:tcW w:w="2693" w:type="dxa"/>
            <w:tcBorders>
              <w:top w:val="single" w:sz="4" w:space="0" w:color="auto"/>
              <w:left w:val="single" w:sz="4" w:space="0" w:color="auto"/>
              <w:bottom w:val="single" w:sz="4" w:space="0" w:color="auto"/>
              <w:right w:val="single" w:sz="4" w:space="0" w:color="auto"/>
            </w:tcBorders>
          </w:tcPr>
          <w:p w:rsidR="004F739E" w:rsidRPr="004F739E" w:rsidRDefault="004F739E" w:rsidP="00210EE2">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в течение 2 месяцев после утверждения Программы</w:t>
            </w:r>
          </w:p>
        </w:tc>
      </w:tr>
      <w:tr w:rsidR="004F739E" w:rsidRPr="004F739E" w:rsidTr="00210EE2">
        <w:tc>
          <w:tcPr>
            <w:tcW w:w="732" w:type="dxa"/>
            <w:tcBorders>
              <w:top w:val="single" w:sz="4" w:space="0" w:color="auto"/>
              <w:left w:val="single" w:sz="4" w:space="0" w:color="auto"/>
              <w:bottom w:val="single" w:sz="4" w:space="0" w:color="auto"/>
              <w:right w:val="single" w:sz="4" w:space="0" w:color="auto"/>
            </w:tcBorders>
          </w:tcPr>
          <w:p w:rsidR="004F739E" w:rsidRPr="004F739E" w:rsidRDefault="00210EE2" w:rsidP="00EE707C">
            <w:pPr>
              <w:widowControl w:val="0"/>
              <w:autoSpaceDE w:val="0"/>
              <w:autoSpaceDN w:val="0"/>
              <w:adjustRightInd w:val="0"/>
              <w:spacing w:before="120" w:line="240" w:lineRule="exact"/>
              <w:jc w:val="center"/>
              <w:rPr>
                <w:color w:val="000000" w:themeColor="text1"/>
                <w:sz w:val="28"/>
                <w:szCs w:val="28"/>
              </w:rPr>
            </w:pPr>
            <w:r>
              <w:rPr>
                <w:color w:val="000000" w:themeColor="text1"/>
                <w:sz w:val="28"/>
                <w:szCs w:val="28"/>
              </w:rPr>
              <w:t>7.</w:t>
            </w:r>
          </w:p>
        </w:tc>
        <w:tc>
          <w:tcPr>
            <w:tcW w:w="4655" w:type="dxa"/>
            <w:tcBorders>
              <w:top w:val="single" w:sz="4" w:space="0" w:color="auto"/>
              <w:left w:val="single" w:sz="4" w:space="0" w:color="auto"/>
              <w:bottom w:val="single" w:sz="4" w:space="0" w:color="auto"/>
              <w:right w:val="single" w:sz="4" w:space="0" w:color="auto"/>
            </w:tcBorders>
          </w:tcPr>
          <w:p w:rsidR="004F739E" w:rsidRPr="004F739E" w:rsidRDefault="004F739E" w:rsidP="00210EE2">
            <w:pPr>
              <w:widowControl w:val="0"/>
              <w:autoSpaceDE w:val="0"/>
              <w:autoSpaceDN w:val="0"/>
              <w:adjustRightInd w:val="0"/>
              <w:spacing w:before="120" w:line="240" w:lineRule="exact"/>
              <w:rPr>
                <w:color w:val="000000" w:themeColor="text1"/>
                <w:sz w:val="28"/>
                <w:szCs w:val="28"/>
              </w:rPr>
            </w:pPr>
            <w:r w:rsidRPr="00474DBC">
              <w:rPr>
                <w:color w:val="000000" w:themeColor="text1"/>
                <w:spacing w:val="-6"/>
                <w:sz w:val="28"/>
                <w:szCs w:val="28"/>
              </w:rPr>
              <w:t>Постановление Правительства Новго</w:t>
            </w:r>
            <w:r w:rsidR="00474DBC" w:rsidRPr="00474DBC">
              <w:rPr>
                <w:color w:val="000000" w:themeColor="text1"/>
                <w:spacing w:val="-6"/>
                <w:sz w:val="28"/>
                <w:szCs w:val="28"/>
              </w:rPr>
              <w:t>-</w:t>
            </w:r>
            <w:r w:rsidRPr="004F739E">
              <w:rPr>
                <w:color w:val="000000" w:themeColor="text1"/>
                <w:sz w:val="28"/>
                <w:szCs w:val="28"/>
              </w:rPr>
              <w:t>родской области «Об утверждении Порядка предоставления меры социальной поддержки участникам Государственной программы по оказанию содействия добровольному переселению в Российскую Федера</w:t>
            </w:r>
            <w:r w:rsidR="00474DBC">
              <w:rPr>
                <w:color w:val="000000" w:themeColor="text1"/>
                <w:sz w:val="28"/>
                <w:szCs w:val="28"/>
              </w:rPr>
              <w:t>-</w:t>
            </w:r>
            <w:r w:rsidRPr="00474DBC">
              <w:rPr>
                <w:color w:val="000000" w:themeColor="text1"/>
                <w:spacing w:val="-8"/>
                <w:sz w:val="28"/>
                <w:szCs w:val="28"/>
              </w:rPr>
              <w:lastRenderedPageBreak/>
              <w:t>цию соотечественников, проживающих</w:t>
            </w:r>
            <w:r w:rsidRPr="004F739E">
              <w:rPr>
                <w:color w:val="000000" w:themeColor="text1"/>
                <w:sz w:val="28"/>
                <w:szCs w:val="28"/>
              </w:rPr>
              <w:t xml:space="preserve"> за рубежом, в виде компенсации </w:t>
            </w:r>
            <w:r w:rsidRPr="00474DBC">
              <w:rPr>
                <w:color w:val="000000" w:themeColor="text1"/>
                <w:spacing w:val="-6"/>
                <w:sz w:val="28"/>
                <w:szCs w:val="28"/>
              </w:rPr>
              <w:t>расходов участников Государственной</w:t>
            </w:r>
            <w:r w:rsidRPr="004F739E">
              <w:rPr>
                <w:color w:val="000000" w:themeColor="text1"/>
                <w:sz w:val="28"/>
                <w:szCs w:val="28"/>
              </w:rPr>
              <w:t xml:space="preserve"> программы на признание ученых </w:t>
            </w:r>
            <w:r w:rsidRPr="00474DBC">
              <w:rPr>
                <w:color w:val="000000" w:themeColor="text1"/>
                <w:spacing w:val="-6"/>
                <w:sz w:val="28"/>
                <w:szCs w:val="28"/>
              </w:rPr>
              <w:t>степеней, ученых званий, образования</w:t>
            </w:r>
            <w:r w:rsidRPr="004F739E">
              <w:rPr>
                <w:color w:val="000000" w:themeColor="text1"/>
                <w:sz w:val="28"/>
                <w:szCs w:val="28"/>
              </w:rPr>
              <w:t xml:space="preserve"> и (или) квалификации, полученных </w:t>
            </w:r>
            <w:r w:rsidR="00474DBC">
              <w:rPr>
                <w:color w:val="000000" w:themeColor="text1"/>
                <w:sz w:val="28"/>
                <w:szCs w:val="28"/>
              </w:rPr>
              <w:br/>
            </w:r>
            <w:r w:rsidRPr="004F739E">
              <w:rPr>
                <w:color w:val="000000" w:themeColor="text1"/>
                <w:sz w:val="28"/>
                <w:szCs w:val="28"/>
              </w:rPr>
              <w:t>в ин</w:t>
            </w:r>
            <w:r w:rsidR="00474DBC">
              <w:rPr>
                <w:color w:val="000000" w:themeColor="text1"/>
                <w:sz w:val="28"/>
                <w:szCs w:val="28"/>
              </w:rPr>
              <w:t>остранном государстве, в 2026-</w:t>
            </w:r>
            <w:r w:rsidRPr="004F739E">
              <w:rPr>
                <w:color w:val="000000" w:themeColor="text1"/>
                <w:sz w:val="28"/>
                <w:szCs w:val="28"/>
              </w:rPr>
              <w:t xml:space="preserve">2030 годах» </w:t>
            </w:r>
          </w:p>
        </w:tc>
        <w:tc>
          <w:tcPr>
            <w:tcW w:w="4962" w:type="dxa"/>
            <w:tcBorders>
              <w:top w:val="single" w:sz="4" w:space="0" w:color="auto"/>
              <w:left w:val="single" w:sz="4" w:space="0" w:color="auto"/>
              <w:bottom w:val="single" w:sz="4" w:space="0" w:color="auto"/>
              <w:right w:val="single" w:sz="4" w:space="0" w:color="auto"/>
            </w:tcBorders>
          </w:tcPr>
          <w:p w:rsidR="004F739E" w:rsidRPr="004F739E" w:rsidRDefault="004F739E" w:rsidP="00210EE2">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lastRenderedPageBreak/>
              <w:t xml:space="preserve">утверждение Порядка предоставления </w:t>
            </w:r>
            <w:r w:rsidRPr="00474DBC">
              <w:rPr>
                <w:color w:val="000000" w:themeColor="text1"/>
                <w:spacing w:val="-6"/>
                <w:sz w:val="28"/>
                <w:szCs w:val="28"/>
              </w:rPr>
              <w:t>меры социальной поддержки участникам</w:t>
            </w:r>
            <w:r w:rsidRPr="004F739E">
              <w:rPr>
                <w:color w:val="000000" w:themeColor="text1"/>
                <w:sz w:val="28"/>
                <w:szCs w:val="28"/>
              </w:rPr>
              <w:t xml:space="preserve"> Государственной программы по оказанию содействия добровольному переселению в Российскую Федерацию соотечественников, проживающих за рубежом, в виде компенсации расходов </w:t>
            </w:r>
            <w:r w:rsidRPr="00474DBC">
              <w:rPr>
                <w:color w:val="000000" w:themeColor="text1"/>
                <w:spacing w:val="-8"/>
                <w:sz w:val="28"/>
                <w:szCs w:val="28"/>
              </w:rPr>
              <w:lastRenderedPageBreak/>
              <w:t>участников Государственной программы</w:t>
            </w:r>
            <w:r w:rsidRPr="004F739E">
              <w:rPr>
                <w:color w:val="000000" w:themeColor="text1"/>
                <w:sz w:val="28"/>
                <w:szCs w:val="28"/>
              </w:rPr>
              <w:t xml:space="preserve"> на признание ученых степеней, ученых </w:t>
            </w:r>
            <w:r w:rsidRPr="00474DBC">
              <w:rPr>
                <w:color w:val="000000" w:themeColor="text1"/>
                <w:spacing w:val="-10"/>
                <w:sz w:val="28"/>
                <w:szCs w:val="28"/>
              </w:rPr>
              <w:t>званий, образования и (или) квалификации</w:t>
            </w:r>
            <w:r w:rsidRPr="004F739E">
              <w:rPr>
                <w:color w:val="000000" w:themeColor="text1"/>
                <w:sz w:val="28"/>
                <w:szCs w:val="28"/>
              </w:rPr>
              <w:t>, полученных в иностранном государстве</w:t>
            </w:r>
          </w:p>
        </w:tc>
        <w:tc>
          <w:tcPr>
            <w:tcW w:w="2126" w:type="dxa"/>
            <w:tcBorders>
              <w:top w:val="single" w:sz="4" w:space="0" w:color="auto"/>
              <w:left w:val="single" w:sz="4" w:space="0" w:color="auto"/>
              <w:bottom w:val="single" w:sz="4" w:space="0" w:color="auto"/>
              <w:right w:val="single" w:sz="4" w:space="0" w:color="auto"/>
            </w:tcBorders>
          </w:tcPr>
          <w:p w:rsidR="004F739E" w:rsidRPr="004F739E" w:rsidRDefault="004F739E" w:rsidP="00210EE2">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lastRenderedPageBreak/>
              <w:t>министерство труда, семейной и социальной политики Новгородской области</w:t>
            </w:r>
          </w:p>
          <w:p w:rsidR="004F739E" w:rsidRPr="004F739E" w:rsidRDefault="004F739E" w:rsidP="00210EE2">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lastRenderedPageBreak/>
              <w:t>министерство образования Новгородской области</w:t>
            </w:r>
          </w:p>
        </w:tc>
        <w:tc>
          <w:tcPr>
            <w:tcW w:w="2693" w:type="dxa"/>
            <w:tcBorders>
              <w:top w:val="single" w:sz="4" w:space="0" w:color="auto"/>
              <w:left w:val="single" w:sz="4" w:space="0" w:color="auto"/>
              <w:bottom w:val="single" w:sz="4" w:space="0" w:color="auto"/>
              <w:right w:val="single" w:sz="4" w:space="0" w:color="auto"/>
            </w:tcBorders>
          </w:tcPr>
          <w:p w:rsidR="004F739E" w:rsidRPr="004F739E" w:rsidRDefault="004F739E" w:rsidP="00210EE2">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lastRenderedPageBreak/>
              <w:t>в течение 2 месяцев после утверждения Программы</w:t>
            </w:r>
          </w:p>
        </w:tc>
      </w:tr>
      <w:tr w:rsidR="004F739E" w:rsidRPr="004F739E" w:rsidTr="00210EE2">
        <w:tc>
          <w:tcPr>
            <w:tcW w:w="732" w:type="dxa"/>
            <w:tcBorders>
              <w:top w:val="single" w:sz="4" w:space="0" w:color="auto"/>
              <w:left w:val="single" w:sz="4" w:space="0" w:color="auto"/>
              <w:bottom w:val="single" w:sz="4" w:space="0" w:color="auto"/>
              <w:right w:val="single" w:sz="4" w:space="0" w:color="auto"/>
            </w:tcBorders>
          </w:tcPr>
          <w:p w:rsidR="004F739E" w:rsidRPr="004F739E" w:rsidRDefault="00210EE2" w:rsidP="00DF5A61">
            <w:pPr>
              <w:widowControl w:val="0"/>
              <w:autoSpaceDE w:val="0"/>
              <w:autoSpaceDN w:val="0"/>
              <w:adjustRightInd w:val="0"/>
              <w:spacing w:before="120" w:line="250" w:lineRule="exact"/>
              <w:jc w:val="center"/>
              <w:rPr>
                <w:color w:val="000000" w:themeColor="text1"/>
                <w:sz w:val="28"/>
                <w:szCs w:val="28"/>
              </w:rPr>
            </w:pPr>
            <w:r>
              <w:rPr>
                <w:color w:val="000000" w:themeColor="text1"/>
                <w:sz w:val="28"/>
                <w:szCs w:val="28"/>
              </w:rPr>
              <w:lastRenderedPageBreak/>
              <w:t>8.</w:t>
            </w:r>
          </w:p>
        </w:tc>
        <w:tc>
          <w:tcPr>
            <w:tcW w:w="4655" w:type="dxa"/>
            <w:tcBorders>
              <w:top w:val="single" w:sz="4" w:space="0" w:color="auto"/>
              <w:left w:val="single" w:sz="4" w:space="0" w:color="auto"/>
              <w:bottom w:val="single" w:sz="4" w:space="0" w:color="auto"/>
              <w:right w:val="single" w:sz="4" w:space="0" w:color="auto"/>
            </w:tcBorders>
          </w:tcPr>
          <w:p w:rsidR="004F739E" w:rsidRPr="004F739E" w:rsidRDefault="004F739E" w:rsidP="00DF5A61">
            <w:pPr>
              <w:widowControl w:val="0"/>
              <w:autoSpaceDE w:val="0"/>
              <w:autoSpaceDN w:val="0"/>
              <w:adjustRightInd w:val="0"/>
              <w:spacing w:before="120" w:line="250" w:lineRule="exact"/>
              <w:rPr>
                <w:sz w:val="28"/>
                <w:szCs w:val="28"/>
              </w:rPr>
            </w:pPr>
            <w:r w:rsidRPr="00474DBC">
              <w:rPr>
                <w:spacing w:val="-6"/>
                <w:sz w:val="28"/>
                <w:szCs w:val="28"/>
              </w:rPr>
              <w:t>Постановление Правительства Новго</w:t>
            </w:r>
            <w:r w:rsidR="00474DBC">
              <w:rPr>
                <w:sz w:val="28"/>
                <w:szCs w:val="28"/>
              </w:rPr>
              <w:t>-</w:t>
            </w:r>
            <w:r w:rsidRPr="004F739E">
              <w:rPr>
                <w:sz w:val="28"/>
                <w:szCs w:val="28"/>
              </w:rPr>
              <w:t>родской области «Об утверждении Правил взыскания понесенных Новгородской областью затрат, связанных с предоставлением мер социальной поддержки участникам Государственной программы Новгородской области по оказанию содействия добровольному пересе</w:t>
            </w:r>
            <w:r w:rsidR="00474DBC">
              <w:rPr>
                <w:sz w:val="28"/>
                <w:szCs w:val="28"/>
              </w:rPr>
              <w:t>-</w:t>
            </w:r>
            <w:r w:rsidRPr="004F739E">
              <w:rPr>
                <w:sz w:val="28"/>
                <w:szCs w:val="28"/>
              </w:rPr>
              <w:t xml:space="preserve">лению в Российскую Федерацию соотечественников, проживающих </w:t>
            </w:r>
            <w:r w:rsidR="00474DBC">
              <w:rPr>
                <w:sz w:val="28"/>
                <w:szCs w:val="28"/>
              </w:rPr>
              <w:br/>
              <w:t>за рубежом, на 2026-</w:t>
            </w:r>
            <w:r w:rsidRPr="004F739E">
              <w:rPr>
                <w:sz w:val="28"/>
                <w:szCs w:val="28"/>
              </w:rPr>
              <w:t>2030 годы»</w:t>
            </w:r>
          </w:p>
        </w:tc>
        <w:tc>
          <w:tcPr>
            <w:tcW w:w="4962" w:type="dxa"/>
            <w:tcBorders>
              <w:top w:val="single" w:sz="4" w:space="0" w:color="auto"/>
              <w:left w:val="single" w:sz="4" w:space="0" w:color="auto"/>
              <w:bottom w:val="single" w:sz="4" w:space="0" w:color="auto"/>
              <w:right w:val="single" w:sz="4" w:space="0" w:color="auto"/>
            </w:tcBorders>
          </w:tcPr>
          <w:p w:rsidR="004F739E" w:rsidRPr="004F739E" w:rsidRDefault="004F739E" w:rsidP="00DF5A61">
            <w:pPr>
              <w:widowControl w:val="0"/>
              <w:autoSpaceDE w:val="0"/>
              <w:autoSpaceDN w:val="0"/>
              <w:adjustRightInd w:val="0"/>
              <w:spacing w:before="120" w:line="250" w:lineRule="exact"/>
              <w:rPr>
                <w:color w:val="000000" w:themeColor="text1"/>
                <w:sz w:val="28"/>
                <w:szCs w:val="28"/>
              </w:rPr>
            </w:pPr>
            <w:r w:rsidRPr="004F739E">
              <w:rPr>
                <w:color w:val="000000" w:themeColor="text1"/>
                <w:sz w:val="28"/>
                <w:szCs w:val="28"/>
              </w:rPr>
              <w:t>утверждение Правил взыскания поне</w:t>
            </w:r>
            <w:r w:rsidR="00474DBC">
              <w:rPr>
                <w:color w:val="000000" w:themeColor="text1"/>
                <w:sz w:val="28"/>
                <w:szCs w:val="28"/>
              </w:rPr>
              <w:t>-</w:t>
            </w:r>
            <w:r w:rsidRPr="004F739E">
              <w:rPr>
                <w:color w:val="000000" w:themeColor="text1"/>
                <w:sz w:val="28"/>
                <w:szCs w:val="28"/>
              </w:rPr>
              <w:t>сенных Новгородской областью затрат, связанных с предоставлением мер социальной поддержки участникам Государственной программы Новгород</w:t>
            </w:r>
            <w:r w:rsidR="00474DBC">
              <w:rPr>
                <w:color w:val="000000" w:themeColor="text1"/>
                <w:sz w:val="28"/>
                <w:szCs w:val="28"/>
              </w:rPr>
              <w:t>-</w:t>
            </w:r>
            <w:r w:rsidRPr="004F739E">
              <w:rPr>
                <w:color w:val="000000" w:themeColor="text1"/>
                <w:sz w:val="28"/>
                <w:szCs w:val="28"/>
              </w:rPr>
              <w:t>ской области по оказанию содействия добровольному переселению в Россий</w:t>
            </w:r>
            <w:r w:rsidR="00DF5A61">
              <w:rPr>
                <w:color w:val="000000" w:themeColor="text1"/>
                <w:sz w:val="28"/>
                <w:szCs w:val="28"/>
              </w:rPr>
              <w:t>-</w:t>
            </w:r>
            <w:r w:rsidRPr="004F739E">
              <w:rPr>
                <w:color w:val="000000" w:themeColor="text1"/>
                <w:sz w:val="28"/>
                <w:szCs w:val="28"/>
              </w:rPr>
              <w:t>скую Федерацию соотечественников, проживающих за рубежом</w:t>
            </w:r>
          </w:p>
        </w:tc>
        <w:tc>
          <w:tcPr>
            <w:tcW w:w="2126" w:type="dxa"/>
            <w:tcBorders>
              <w:top w:val="single" w:sz="4" w:space="0" w:color="auto"/>
              <w:left w:val="single" w:sz="4" w:space="0" w:color="auto"/>
              <w:bottom w:val="single" w:sz="4" w:space="0" w:color="auto"/>
              <w:right w:val="single" w:sz="4" w:space="0" w:color="auto"/>
            </w:tcBorders>
          </w:tcPr>
          <w:p w:rsidR="004F739E" w:rsidRPr="004F739E" w:rsidRDefault="004F739E" w:rsidP="00DF5A61">
            <w:pPr>
              <w:widowControl w:val="0"/>
              <w:autoSpaceDE w:val="0"/>
              <w:autoSpaceDN w:val="0"/>
              <w:adjustRightInd w:val="0"/>
              <w:spacing w:before="120" w:line="250" w:lineRule="exact"/>
              <w:rPr>
                <w:color w:val="000000" w:themeColor="text1"/>
                <w:sz w:val="28"/>
                <w:szCs w:val="28"/>
              </w:rPr>
            </w:pPr>
            <w:r w:rsidRPr="004F739E">
              <w:rPr>
                <w:color w:val="000000" w:themeColor="text1"/>
                <w:sz w:val="28"/>
                <w:szCs w:val="28"/>
              </w:rPr>
              <w:t>министерство труда, семейной и социальной политики Новгородской области</w:t>
            </w:r>
          </w:p>
        </w:tc>
        <w:tc>
          <w:tcPr>
            <w:tcW w:w="2693" w:type="dxa"/>
            <w:tcBorders>
              <w:top w:val="single" w:sz="4" w:space="0" w:color="auto"/>
              <w:left w:val="single" w:sz="4" w:space="0" w:color="auto"/>
              <w:bottom w:val="single" w:sz="4" w:space="0" w:color="auto"/>
              <w:right w:val="single" w:sz="4" w:space="0" w:color="auto"/>
            </w:tcBorders>
          </w:tcPr>
          <w:p w:rsidR="004F739E" w:rsidRPr="004F739E" w:rsidRDefault="004F739E" w:rsidP="00DF5A61">
            <w:pPr>
              <w:widowControl w:val="0"/>
              <w:autoSpaceDE w:val="0"/>
              <w:autoSpaceDN w:val="0"/>
              <w:adjustRightInd w:val="0"/>
              <w:spacing w:before="120" w:line="250" w:lineRule="exact"/>
              <w:rPr>
                <w:color w:val="000000" w:themeColor="text1"/>
                <w:sz w:val="28"/>
                <w:szCs w:val="28"/>
              </w:rPr>
            </w:pPr>
            <w:r w:rsidRPr="004F739E">
              <w:rPr>
                <w:color w:val="000000" w:themeColor="text1"/>
                <w:sz w:val="28"/>
                <w:szCs w:val="28"/>
              </w:rPr>
              <w:t>в течение 2 месяцев после утверждения Программы</w:t>
            </w:r>
          </w:p>
        </w:tc>
      </w:tr>
      <w:tr w:rsidR="004F739E" w:rsidRPr="004F739E" w:rsidTr="00210EE2">
        <w:tc>
          <w:tcPr>
            <w:tcW w:w="732" w:type="dxa"/>
            <w:tcBorders>
              <w:top w:val="single" w:sz="4" w:space="0" w:color="auto"/>
              <w:left w:val="single" w:sz="4" w:space="0" w:color="auto"/>
              <w:bottom w:val="single" w:sz="4" w:space="0" w:color="auto"/>
              <w:right w:val="single" w:sz="4" w:space="0" w:color="auto"/>
            </w:tcBorders>
          </w:tcPr>
          <w:p w:rsidR="004F739E" w:rsidRPr="004F739E" w:rsidRDefault="00210EE2" w:rsidP="00DF5A61">
            <w:pPr>
              <w:widowControl w:val="0"/>
              <w:autoSpaceDE w:val="0"/>
              <w:autoSpaceDN w:val="0"/>
              <w:adjustRightInd w:val="0"/>
              <w:spacing w:before="120" w:line="250" w:lineRule="exact"/>
              <w:jc w:val="center"/>
              <w:rPr>
                <w:color w:val="000000" w:themeColor="text1"/>
                <w:sz w:val="28"/>
                <w:szCs w:val="28"/>
              </w:rPr>
            </w:pPr>
            <w:r>
              <w:rPr>
                <w:color w:val="000000" w:themeColor="text1"/>
                <w:sz w:val="28"/>
                <w:szCs w:val="28"/>
              </w:rPr>
              <w:t>9.</w:t>
            </w:r>
          </w:p>
        </w:tc>
        <w:tc>
          <w:tcPr>
            <w:tcW w:w="4655" w:type="dxa"/>
            <w:tcBorders>
              <w:top w:val="single" w:sz="4" w:space="0" w:color="auto"/>
              <w:left w:val="single" w:sz="4" w:space="0" w:color="auto"/>
              <w:bottom w:val="single" w:sz="4" w:space="0" w:color="auto"/>
              <w:right w:val="single" w:sz="4" w:space="0" w:color="auto"/>
            </w:tcBorders>
          </w:tcPr>
          <w:p w:rsidR="004F739E" w:rsidRPr="004F739E" w:rsidRDefault="004F739E" w:rsidP="00DF5A61">
            <w:pPr>
              <w:widowControl w:val="0"/>
              <w:autoSpaceDE w:val="0"/>
              <w:autoSpaceDN w:val="0"/>
              <w:adjustRightInd w:val="0"/>
              <w:spacing w:before="120" w:line="250" w:lineRule="exact"/>
              <w:rPr>
                <w:sz w:val="28"/>
                <w:szCs w:val="28"/>
              </w:rPr>
            </w:pPr>
            <w:r w:rsidRPr="004F739E">
              <w:rPr>
                <w:sz w:val="28"/>
                <w:szCs w:val="28"/>
              </w:rPr>
              <w:t>Распоряжение Правительства Новго</w:t>
            </w:r>
            <w:r w:rsidR="00474DBC">
              <w:rPr>
                <w:sz w:val="28"/>
                <w:szCs w:val="28"/>
              </w:rPr>
              <w:t>-</w:t>
            </w:r>
            <w:r w:rsidRPr="00474DBC">
              <w:rPr>
                <w:spacing w:val="-10"/>
                <w:sz w:val="28"/>
                <w:szCs w:val="28"/>
              </w:rPr>
              <w:t>родской области от 12.04.2019 № 84-рг</w:t>
            </w:r>
            <w:r w:rsidR="00474DBC">
              <w:rPr>
                <w:sz w:val="28"/>
                <w:szCs w:val="28"/>
              </w:rPr>
              <w:t xml:space="preserve"> </w:t>
            </w:r>
            <w:r w:rsidRPr="004F739E">
              <w:rPr>
                <w:sz w:val="28"/>
                <w:szCs w:val="28"/>
              </w:rPr>
              <w:t>«Об определении уполномоченного органа исполнительной власти области»</w:t>
            </w:r>
          </w:p>
        </w:tc>
        <w:tc>
          <w:tcPr>
            <w:tcW w:w="4962" w:type="dxa"/>
            <w:tcBorders>
              <w:top w:val="single" w:sz="4" w:space="0" w:color="auto"/>
              <w:left w:val="single" w:sz="4" w:space="0" w:color="auto"/>
              <w:bottom w:val="single" w:sz="4" w:space="0" w:color="auto"/>
              <w:right w:val="single" w:sz="4" w:space="0" w:color="auto"/>
            </w:tcBorders>
          </w:tcPr>
          <w:p w:rsidR="004F739E" w:rsidRPr="004F739E" w:rsidRDefault="004F739E" w:rsidP="00DF5A61">
            <w:pPr>
              <w:widowControl w:val="0"/>
              <w:autoSpaceDE w:val="0"/>
              <w:autoSpaceDN w:val="0"/>
              <w:adjustRightInd w:val="0"/>
              <w:spacing w:before="120" w:line="250" w:lineRule="exact"/>
              <w:rPr>
                <w:color w:val="000000" w:themeColor="text1"/>
                <w:sz w:val="28"/>
                <w:szCs w:val="28"/>
              </w:rPr>
            </w:pPr>
            <w:r w:rsidRPr="004F739E">
              <w:rPr>
                <w:color w:val="000000" w:themeColor="text1"/>
                <w:sz w:val="28"/>
                <w:szCs w:val="28"/>
              </w:rPr>
              <w:t xml:space="preserve">внесение изменений в распоряжение Правительства Новгородской области </w:t>
            </w:r>
            <w:r w:rsidRPr="004F739E">
              <w:rPr>
                <w:color w:val="000000" w:themeColor="text1"/>
                <w:sz w:val="28"/>
                <w:szCs w:val="28"/>
              </w:rPr>
              <w:br/>
              <w:t>от 12.04.2019 № 84-рг</w:t>
            </w:r>
            <w:r w:rsidR="00474DBC">
              <w:rPr>
                <w:color w:val="000000" w:themeColor="text1"/>
                <w:sz w:val="28"/>
                <w:szCs w:val="28"/>
              </w:rPr>
              <w:t xml:space="preserve"> </w:t>
            </w:r>
            <w:r w:rsidRPr="004F739E">
              <w:rPr>
                <w:color w:val="000000" w:themeColor="text1"/>
                <w:sz w:val="28"/>
                <w:szCs w:val="28"/>
              </w:rPr>
              <w:t>об уполномо</w:t>
            </w:r>
            <w:r w:rsidR="00DF5A61">
              <w:rPr>
                <w:color w:val="000000" w:themeColor="text1"/>
                <w:sz w:val="28"/>
                <w:szCs w:val="28"/>
              </w:rPr>
              <w:t>-</w:t>
            </w:r>
            <w:r w:rsidRPr="004F739E">
              <w:rPr>
                <w:color w:val="000000" w:themeColor="text1"/>
                <w:sz w:val="28"/>
                <w:szCs w:val="28"/>
              </w:rPr>
              <w:t>ченном исполнительном органе Новгородской области, ответственном за реализацию государственной программы Новгородской области по оказанию содействия добровольному переселению в Российскую Федерацию соотечественников, проживающих за рубежом</w:t>
            </w:r>
          </w:p>
        </w:tc>
        <w:tc>
          <w:tcPr>
            <w:tcW w:w="2126" w:type="dxa"/>
            <w:tcBorders>
              <w:top w:val="single" w:sz="4" w:space="0" w:color="auto"/>
              <w:left w:val="single" w:sz="4" w:space="0" w:color="auto"/>
              <w:bottom w:val="single" w:sz="4" w:space="0" w:color="auto"/>
              <w:right w:val="single" w:sz="4" w:space="0" w:color="auto"/>
            </w:tcBorders>
          </w:tcPr>
          <w:p w:rsidR="004F739E" w:rsidRPr="004F739E" w:rsidRDefault="004F739E" w:rsidP="00DF5A61">
            <w:pPr>
              <w:widowControl w:val="0"/>
              <w:autoSpaceDE w:val="0"/>
              <w:autoSpaceDN w:val="0"/>
              <w:adjustRightInd w:val="0"/>
              <w:spacing w:before="120" w:line="250" w:lineRule="exact"/>
              <w:rPr>
                <w:color w:val="000000" w:themeColor="text1"/>
                <w:sz w:val="28"/>
                <w:szCs w:val="28"/>
              </w:rPr>
            </w:pPr>
            <w:r w:rsidRPr="004F739E">
              <w:rPr>
                <w:color w:val="000000" w:themeColor="text1"/>
                <w:sz w:val="28"/>
                <w:szCs w:val="28"/>
              </w:rPr>
              <w:t>министерство труда, семейной и социальной политики Новгородской области</w:t>
            </w:r>
          </w:p>
        </w:tc>
        <w:tc>
          <w:tcPr>
            <w:tcW w:w="2693" w:type="dxa"/>
            <w:tcBorders>
              <w:top w:val="single" w:sz="4" w:space="0" w:color="auto"/>
              <w:left w:val="single" w:sz="4" w:space="0" w:color="auto"/>
              <w:bottom w:val="single" w:sz="4" w:space="0" w:color="auto"/>
              <w:right w:val="single" w:sz="4" w:space="0" w:color="auto"/>
            </w:tcBorders>
          </w:tcPr>
          <w:p w:rsidR="004F739E" w:rsidRPr="004F739E" w:rsidRDefault="004F739E" w:rsidP="00DF5A61">
            <w:pPr>
              <w:widowControl w:val="0"/>
              <w:autoSpaceDE w:val="0"/>
              <w:autoSpaceDN w:val="0"/>
              <w:adjustRightInd w:val="0"/>
              <w:spacing w:before="120" w:line="250" w:lineRule="exact"/>
              <w:rPr>
                <w:color w:val="000000" w:themeColor="text1"/>
                <w:sz w:val="28"/>
                <w:szCs w:val="28"/>
              </w:rPr>
            </w:pPr>
            <w:r w:rsidRPr="004F739E">
              <w:rPr>
                <w:color w:val="000000" w:themeColor="text1"/>
                <w:sz w:val="28"/>
                <w:szCs w:val="28"/>
              </w:rPr>
              <w:t>в течение 2 месяцев после утверждения Программы</w:t>
            </w:r>
          </w:p>
        </w:tc>
      </w:tr>
    </w:tbl>
    <w:p w:rsidR="004F739E" w:rsidRDefault="004F739E" w:rsidP="004F739E">
      <w:pPr>
        <w:widowControl w:val="0"/>
        <w:autoSpaceDE w:val="0"/>
        <w:autoSpaceDN w:val="0"/>
        <w:adjustRightInd w:val="0"/>
        <w:spacing w:line="240" w:lineRule="exact"/>
        <w:jc w:val="right"/>
        <w:outlineLvl w:val="1"/>
        <w:rPr>
          <w:color w:val="000000" w:themeColor="text1"/>
          <w:sz w:val="28"/>
          <w:szCs w:val="28"/>
        </w:rPr>
      </w:pPr>
    </w:p>
    <w:p w:rsidR="00DF5A61" w:rsidRDefault="00DF5A61" w:rsidP="004F739E">
      <w:pPr>
        <w:widowControl w:val="0"/>
        <w:autoSpaceDE w:val="0"/>
        <w:autoSpaceDN w:val="0"/>
        <w:adjustRightInd w:val="0"/>
        <w:spacing w:line="240" w:lineRule="exact"/>
        <w:jc w:val="right"/>
        <w:outlineLvl w:val="1"/>
        <w:rPr>
          <w:color w:val="000000" w:themeColor="text1"/>
          <w:sz w:val="28"/>
          <w:szCs w:val="28"/>
        </w:rPr>
      </w:pPr>
    </w:p>
    <w:p w:rsidR="00DF5A61" w:rsidRDefault="00DF5A61" w:rsidP="004F739E">
      <w:pPr>
        <w:widowControl w:val="0"/>
        <w:autoSpaceDE w:val="0"/>
        <w:autoSpaceDN w:val="0"/>
        <w:adjustRightInd w:val="0"/>
        <w:spacing w:line="240" w:lineRule="exact"/>
        <w:jc w:val="right"/>
        <w:outlineLvl w:val="1"/>
        <w:rPr>
          <w:color w:val="000000" w:themeColor="text1"/>
          <w:sz w:val="28"/>
          <w:szCs w:val="28"/>
        </w:rPr>
      </w:pPr>
    </w:p>
    <w:p w:rsidR="00DF5A61" w:rsidRDefault="00DF5A61" w:rsidP="004F739E">
      <w:pPr>
        <w:widowControl w:val="0"/>
        <w:autoSpaceDE w:val="0"/>
        <w:autoSpaceDN w:val="0"/>
        <w:adjustRightInd w:val="0"/>
        <w:spacing w:line="240" w:lineRule="exact"/>
        <w:jc w:val="right"/>
        <w:outlineLvl w:val="1"/>
        <w:rPr>
          <w:color w:val="000000" w:themeColor="text1"/>
          <w:sz w:val="28"/>
          <w:szCs w:val="28"/>
        </w:rPr>
      </w:pPr>
    </w:p>
    <w:tbl>
      <w:tblPr>
        <w:tblW w:w="14850" w:type="dxa"/>
        <w:tblLook w:val="04A0" w:firstRow="1" w:lastRow="0" w:firstColumn="1" w:lastColumn="0" w:noHBand="0" w:noVBand="1"/>
      </w:tblPr>
      <w:tblGrid>
        <w:gridCol w:w="9606"/>
        <w:gridCol w:w="5244"/>
      </w:tblGrid>
      <w:tr w:rsidR="00435D67" w:rsidRPr="00000CD0" w:rsidTr="00C9244E">
        <w:tc>
          <w:tcPr>
            <w:tcW w:w="9606" w:type="dxa"/>
            <w:shd w:val="clear" w:color="auto" w:fill="auto"/>
          </w:tcPr>
          <w:p w:rsidR="00435D67" w:rsidRPr="00000CD0" w:rsidRDefault="00435D67" w:rsidP="00C9244E">
            <w:pPr>
              <w:pStyle w:val="af9"/>
              <w:jc w:val="right"/>
              <w:rPr>
                <w:rFonts w:ascii="Times New Roman" w:hAnsi="Times New Roman"/>
                <w:sz w:val="26"/>
                <w:szCs w:val="26"/>
              </w:rPr>
            </w:pPr>
          </w:p>
        </w:tc>
        <w:tc>
          <w:tcPr>
            <w:tcW w:w="5244" w:type="dxa"/>
            <w:shd w:val="clear" w:color="auto" w:fill="auto"/>
          </w:tcPr>
          <w:p w:rsidR="00435D67" w:rsidRPr="00000CD0" w:rsidRDefault="00435D67" w:rsidP="00C9244E">
            <w:pPr>
              <w:pStyle w:val="af9"/>
              <w:spacing w:before="120" w:line="240" w:lineRule="exact"/>
              <w:jc w:val="center"/>
              <w:rPr>
                <w:rFonts w:ascii="Times New Roman" w:hAnsi="Times New Roman"/>
                <w:sz w:val="28"/>
                <w:szCs w:val="28"/>
              </w:rPr>
            </w:pPr>
            <w:r>
              <w:rPr>
                <w:rFonts w:ascii="Times New Roman" w:hAnsi="Times New Roman"/>
                <w:sz w:val="28"/>
                <w:szCs w:val="28"/>
              </w:rPr>
              <w:t>Приложение № 4</w:t>
            </w:r>
          </w:p>
        </w:tc>
      </w:tr>
      <w:tr w:rsidR="00435D67" w:rsidRPr="00000CD0" w:rsidTr="00C9244E">
        <w:tc>
          <w:tcPr>
            <w:tcW w:w="9606" w:type="dxa"/>
            <w:shd w:val="clear" w:color="auto" w:fill="auto"/>
          </w:tcPr>
          <w:p w:rsidR="00435D67" w:rsidRPr="00000CD0" w:rsidRDefault="00435D67" w:rsidP="00C9244E">
            <w:pPr>
              <w:pStyle w:val="af9"/>
              <w:jc w:val="right"/>
              <w:rPr>
                <w:rFonts w:ascii="Times New Roman" w:hAnsi="Times New Roman"/>
                <w:sz w:val="26"/>
                <w:szCs w:val="26"/>
              </w:rPr>
            </w:pPr>
          </w:p>
        </w:tc>
        <w:tc>
          <w:tcPr>
            <w:tcW w:w="5244" w:type="dxa"/>
            <w:shd w:val="clear" w:color="auto" w:fill="auto"/>
          </w:tcPr>
          <w:p w:rsidR="00435D67" w:rsidRPr="00000CD0" w:rsidRDefault="00435D67" w:rsidP="00C9244E">
            <w:pPr>
              <w:widowControl w:val="0"/>
              <w:autoSpaceDE w:val="0"/>
              <w:autoSpaceDN w:val="0"/>
              <w:adjustRightInd w:val="0"/>
              <w:spacing w:before="120" w:line="240" w:lineRule="exact"/>
              <w:rPr>
                <w:sz w:val="28"/>
                <w:szCs w:val="28"/>
              </w:rPr>
            </w:pPr>
            <w:r w:rsidRPr="00BD2BA1">
              <w:rPr>
                <w:color w:val="000000" w:themeColor="text1"/>
                <w:sz w:val="28"/>
                <w:szCs w:val="28"/>
              </w:rPr>
              <w:t>к государственной программе</w:t>
            </w:r>
            <w:r>
              <w:rPr>
                <w:color w:val="000000" w:themeColor="text1"/>
                <w:sz w:val="28"/>
                <w:szCs w:val="28"/>
              </w:rPr>
              <w:t xml:space="preserve"> </w:t>
            </w:r>
            <w:r w:rsidRPr="00BD2BA1">
              <w:rPr>
                <w:color w:val="000000" w:themeColor="text1"/>
                <w:sz w:val="28"/>
                <w:szCs w:val="28"/>
              </w:rPr>
              <w:t>Новго</w:t>
            </w:r>
            <w:r w:rsidRPr="00BD2BA1">
              <w:rPr>
                <w:color w:val="000000" w:themeColor="text1"/>
                <w:spacing w:val="-6"/>
                <w:sz w:val="28"/>
                <w:szCs w:val="28"/>
              </w:rPr>
              <w:t>род</w:t>
            </w:r>
            <w:r>
              <w:rPr>
                <w:color w:val="000000" w:themeColor="text1"/>
                <w:spacing w:val="-6"/>
                <w:sz w:val="28"/>
                <w:szCs w:val="28"/>
              </w:rPr>
              <w:t>-</w:t>
            </w:r>
            <w:r w:rsidRPr="00523243">
              <w:rPr>
                <w:color w:val="000000" w:themeColor="text1"/>
                <w:spacing w:val="-12"/>
                <w:sz w:val="28"/>
                <w:szCs w:val="28"/>
              </w:rPr>
              <w:t>ской области по оказанию содействия добро</w:t>
            </w:r>
            <w:r>
              <w:rPr>
                <w:color w:val="000000" w:themeColor="text1"/>
                <w:sz w:val="28"/>
                <w:szCs w:val="28"/>
              </w:rPr>
              <w:t>-</w:t>
            </w:r>
            <w:r w:rsidRPr="00BD2BA1">
              <w:rPr>
                <w:color w:val="000000" w:themeColor="text1"/>
                <w:sz w:val="28"/>
                <w:szCs w:val="28"/>
              </w:rPr>
              <w:t>вольному переселению</w:t>
            </w:r>
            <w:r>
              <w:rPr>
                <w:color w:val="000000" w:themeColor="text1"/>
                <w:sz w:val="28"/>
                <w:szCs w:val="28"/>
              </w:rPr>
              <w:t xml:space="preserve"> </w:t>
            </w:r>
            <w:r w:rsidRPr="00BD2BA1">
              <w:rPr>
                <w:color w:val="000000" w:themeColor="text1"/>
                <w:sz w:val="28"/>
                <w:szCs w:val="28"/>
              </w:rPr>
              <w:t>в Российскую Федерацию соотечественников,</w:t>
            </w:r>
            <w:r>
              <w:rPr>
                <w:color w:val="000000" w:themeColor="text1"/>
                <w:sz w:val="28"/>
                <w:szCs w:val="28"/>
              </w:rPr>
              <w:t xml:space="preserve"> </w:t>
            </w:r>
            <w:r w:rsidRPr="00BD2BA1">
              <w:rPr>
                <w:color w:val="000000" w:themeColor="text1"/>
                <w:sz w:val="28"/>
                <w:szCs w:val="28"/>
              </w:rPr>
              <w:t>пр</w:t>
            </w:r>
            <w:r>
              <w:rPr>
                <w:color w:val="000000" w:themeColor="text1"/>
                <w:sz w:val="28"/>
                <w:szCs w:val="28"/>
              </w:rPr>
              <w:t>ожи-вающих за рубежом, на 2026-</w:t>
            </w:r>
            <w:r w:rsidRPr="00BD2BA1">
              <w:rPr>
                <w:color w:val="000000" w:themeColor="text1"/>
                <w:sz w:val="28"/>
                <w:szCs w:val="28"/>
              </w:rPr>
              <w:t>2030 годы</w:t>
            </w:r>
          </w:p>
        </w:tc>
      </w:tr>
    </w:tbl>
    <w:p w:rsidR="004F739E" w:rsidRPr="004F739E" w:rsidRDefault="004F739E" w:rsidP="004F739E">
      <w:pPr>
        <w:widowControl w:val="0"/>
        <w:autoSpaceDE w:val="0"/>
        <w:autoSpaceDN w:val="0"/>
        <w:adjustRightInd w:val="0"/>
        <w:jc w:val="both"/>
        <w:rPr>
          <w:color w:val="000000" w:themeColor="text1"/>
          <w:sz w:val="28"/>
          <w:szCs w:val="28"/>
        </w:rPr>
      </w:pPr>
    </w:p>
    <w:p w:rsidR="004F739E" w:rsidRPr="004F739E" w:rsidRDefault="004F739E" w:rsidP="00487367">
      <w:pPr>
        <w:widowControl w:val="0"/>
        <w:autoSpaceDE w:val="0"/>
        <w:autoSpaceDN w:val="0"/>
        <w:adjustRightInd w:val="0"/>
        <w:spacing w:after="120" w:line="240" w:lineRule="exact"/>
        <w:jc w:val="center"/>
        <w:rPr>
          <w:b/>
          <w:bCs/>
          <w:color w:val="000000" w:themeColor="text1"/>
          <w:sz w:val="28"/>
          <w:szCs w:val="28"/>
        </w:rPr>
      </w:pPr>
      <w:r w:rsidRPr="004F739E">
        <w:rPr>
          <w:b/>
          <w:bCs/>
          <w:color w:val="000000" w:themeColor="text1"/>
          <w:sz w:val="28"/>
          <w:szCs w:val="28"/>
        </w:rPr>
        <w:t>ОБЪЕМЫ</w:t>
      </w:r>
    </w:p>
    <w:p w:rsidR="004F739E" w:rsidRPr="00487367" w:rsidRDefault="00487367" w:rsidP="004F739E">
      <w:pPr>
        <w:widowControl w:val="0"/>
        <w:autoSpaceDE w:val="0"/>
        <w:autoSpaceDN w:val="0"/>
        <w:adjustRightInd w:val="0"/>
        <w:spacing w:after="240" w:line="240" w:lineRule="exact"/>
        <w:jc w:val="center"/>
        <w:rPr>
          <w:bCs/>
          <w:color w:val="000000" w:themeColor="text1"/>
          <w:sz w:val="28"/>
          <w:szCs w:val="28"/>
        </w:rPr>
      </w:pPr>
      <w:r w:rsidRPr="00487367">
        <w:rPr>
          <w:bCs/>
          <w:color w:val="000000" w:themeColor="text1"/>
          <w:sz w:val="28"/>
          <w:szCs w:val="28"/>
        </w:rPr>
        <w:t>финансовых ресурсов на реализацию основных мероприятий программы</w:t>
      </w:r>
    </w:p>
    <w:tbl>
      <w:tblPr>
        <w:tblW w:w="0" w:type="auto"/>
        <w:tblLayout w:type="fixed"/>
        <w:tblCellMar>
          <w:left w:w="62" w:type="dxa"/>
          <w:right w:w="62" w:type="dxa"/>
        </w:tblCellMar>
        <w:tblLook w:val="0000" w:firstRow="0" w:lastRow="0" w:firstColumn="0" w:lastColumn="0" w:noHBand="0" w:noVBand="0"/>
      </w:tblPr>
      <w:tblGrid>
        <w:gridCol w:w="787"/>
        <w:gridCol w:w="5512"/>
        <w:gridCol w:w="2127"/>
        <w:gridCol w:w="1253"/>
        <w:gridCol w:w="1254"/>
        <w:gridCol w:w="1253"/>
        <w:gridCol w:w="1254"/>
        <w:gridCol w:w="1254"/>
      </w:tblGrid>
      <w:tr w:rsidR="004F739E" w:rsidRPr="004F739E" w:rsidTr="004D36F1">
        <w:tc>
          <w:tcPr>
            <w:tcW w:w="787" w:type="dxa"/>
            <w:vMerge w:val="restart"/>
            <w:tcBorders>
              <w:top w:val="single" w:sz="4" w:space="0" w:color="auto"/>
              <w:left w:val="single" w:sz="4" w:space="0" w:color="auto"/>
              <w:right w:val="single" w:sz="4" w:space="0" w:color="auto"/>
            </w:tcBorders>
            <w:vAlign w:val="center"/>
          </w:tcPr>
          <w:p w:rsidR="004F739E" w:rsidRPr="004F739E" w:rsidRDefault="004F739E" w:rsidP="004D36F1">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 п/п</w:t>
            </w:r>
          </w:p>
        </w:tc>
        <w:tc>
          <w:tcPr>
            <w:tcW w:w="5512" w:type="dxa"/>
            <w:vMerge w:val="restart"/>
            <w:tcBorders>
              <w:top w:val="single" w:sz="4" w:space="0" w:color="auto"/>
              <w:left w:val="single" w:sz="4" w:space="0" w:color="auto"/>
              <w:right w:val="single" w:sz="4" w:space="0" w:color="auto"/>
            </w:tcBorders>
            <w:vAlign w:val="center"/>
          </w:tcPr>
          <w:p w:rsidR="004F739E" w:rsidRPr="004F739E" w:rsidRDefault="004F739E" w:rsidP="004D36F1">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Наименование мероприятия</w:t>
            </w:r>
          </w:p>
        </w:tc>
        <w:tc>
          <w:tcPr>
            <w:tcW w:w="2127" w:type="dxa"/>
            <w:vMerge w:val="restart"/>
            <w:tcBorders>
              <w:top w:val="single" w:sz="4" w:space="0" w:color="auto"/>
              <w:left w:val="single" w:sz="4" w:space="0" w:color="auto"/>
              <w:right w:val="single" w:sz="4" w:space="0" w:color="auto"/>
            </w:tcBorders>
            <w:vAlign w:val="center"/>
          </w:tcPr>
          <w:p w:rsidR="004F739E" w:rsidRPr="004F739E" w:rsidRDefault="004F739E" w:rsidP="004D36F1">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Вид источника финансирования</w:t>
            </w:r>
          </w:p>
        </w:tc>
        <w:tc>
          <w:tcPr>
            <w:tcW w:w="6268" w:type="dxa"/>
            <w:gridSpan w:val="5"/>
            <w:tcBorders>
              <w:top w:val="single" w:sz="4" w:space="0" w:color="auto"/>
              <w:left w:val="single" w:sz="4" w:space="0" w:color="auto"/>
              <w:bottom w:val="single" w:sz="4" w:space="0" w:color="auto"/>
              <w:right w:val="single" w:sz="4" w:space="0" w:color="auto"/>
            </w:tcBorders>
            <w:vAlign w:val="center"/>
          </w:tcPr>
          <w:p w:rsidR="004F739E" w:rsidRPr="004F739E" w:rsidRDefault="004F739E" w:rsidP="004D36F1">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Ресурсное обеспе</w:t>
            </w:r>
            <w:r w:rsidR="004D36F1">
              <w:rPr>
                <w:color w:val="000000" w:themeColor="text1"/>
                <w:sz w:val="28"/>
                <w:szCs w:val="28"/>
              </w:rPr>
              <w:t>чение (тыс.</w:t>
            </w:r>
            <w:r w:rsidRPr="004F739E">
              <w:rPr>
                <w:color w:val="000000" w:themeColor="text1"/>
                <w:sz w:val="28"/>
                <w:szCs w:val="28"/>
              </w:rPr>
              <w:t>руб.)</w:t>
            </w:r>
          </w:p>
        </w:tc>
      </w:tr>
      <w:tr w:rsidR="004F739E" w:rsidRPr="004F739E" w:rsidTr="004D36F1">
        <w:tc>
          <w:tcPr>
            <w:tcW w:w="787" w:type="dxa"/>
            <w:vMerge/>
            <w:tcBorders>
              <w:top w:val="single" w:sz="4" w:space="0" w:color="auto"/>
              <w:left w:val="single" w:sz="4" w:space="0" w:color="auto"/>
              <w:right w:val="single" w:sz="4" w:space="0" w:color="auto"/>
            </w:tcBorders>
          </w:tcPr>
          <w:p w:rsidR="004F739E" w:rsidRPr="004F739E" w:rsidRDefault="004F739E" w:rsidP="004D36F1">
            <w:pPr>
              <w:widowControl w:val="0"/>
              <w:autoSpaceDE w:val="0"/>
              <w:autoSpaceDN w:val="0"/>
              <w:adjustRightInd w:val="0"/>
              <w:spacing w:before="120" w:line="240" w:lineRule="exact"/>
              <w:jc w:val="center"/>
              <w:rPr>
                <w:color w:val="000000" w:themeColor="text1"/>
                <w:sz w:val="28"/>
                <w:szCs w:val="28"/>
              </w:rPr>
            </w:pPr>
          </w:p>
        </w:tc>
        <w:tc>
          <w:tcPr>
            <w:tcW w:w="5512" w:type="dxa"/>
            <w:vMerge/>
            <w:tcBorders>
              <w:top w:val="single" w:sz="4" w:space="0" w:color="auto"/>
              <w:left w:val="single" w:sz="4" w:space="0" w:color="auto"/>
              <w:right w:val="single" w:sz="4" w:space="0" w:color="auto"/>
            </w:tcBorders>
          </w:tcPr>
          <w:p w:rsidR="004F739E" w:rsidRPr="004F739E" w:rsidRDefault="004F739E" w:rsidP="004D36F1">
            <w:pPr>
              <w:widowControl w:val="0"/>
              <w:autoSpaceDE w:val="0"/>
              <w:autoSpaceDN w:val="0"/>
              <w:adjustRightInd w:val="0"/>
              <w:spacing w:before="120" w:line="240" w:lineRule="exact"/>
              <w:jc w:val="center"/>
              <w:rPr>
                <w:color w:val="000000" w:themeColor="text1"/>
                <w:sz w:val="28"/>
                <w:szCs w:val="28"/>
              </w:rPr>
            </w:pPr>
          </w:p>
        </w:tc>
        <w:tc>
          <w:tcPr>
            <w:tcW w:w="2127" w:type="dxa"/>
            <w:vMerge/>
            <w:tcBorders>
              <w:top w:val="single" w:sz="4" w:space="0" w:color="auto"/>
              <w:left w:val="single" w:sz="4" w:space="0" w:color="auto"/>
              <w:right w:val="single" w:sz="4" w:space="0" w:color="auto"/>
            </w:tcBorders>
          </w:tcPr>
          <w:p w:rsidR="004F739E" w:rsidRPr="004F739E" w:rsidRDefault="004F739E" w:rsidP="004D36F1">
            <w:pPr>
              <w:widowControl w:val="0"/>
              <w:autoSpaceDE w:val="0"/>
              <w:autoSpaceDN w:val="0"/>
              <w:adjustRightInd w:val="0"/>
              <w:spacing w:before="120" w:line="240" w:lineRule="exact"/>
              <w:jc w:val="center"/>
              <w:rPr>
                <w:color w:val="000000" w:themeColor="text1"/>
                <w:sz w:val="28"/>
                <w:szCs w:val="28"/>
              </w:rPr>
            </w:pPr>
          </w:p>
        </w:tc>
        <w:tc>
          <w:tcPr>
            <w:tcW w:w="1253" w:type="dxa"/>
            <w:tcBorders>
              <w:top w:val="single" w:sz="4" w:space="0" w:color="auto"/>
              <w:left w:val="single" w:sz="4" w:space="0" w:color="auto"/>
              <w:right w:val="single" w:sz="4" w:space="0" w:color="auto"/>
            </w:tcBorders>
          </w:tcPr>
          <w:p w:rsidR="004F739E" w:rsidRPr="004F739E" w:rsidRDefault="004F739E" w:rsidP="004D36F1">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2026 год</w:t>
            </w:r>
          </w:p>
        </w:tc>
        <w:tc>
          <w:tcPr>
            <w:tcW w:w="1254" w:type="dxa"/>
            <w:tcBorders>
              <w:top w:val="single" w:sz="4" w:space="0" w:color="auto"/>
              <w:left w:val="single" w:sz="4" w:space="0" w:color="auto"/>
              <w:right w:val="single" w:sz="4" w:space="0" w:color="auto"/>
            </w:tcBorders>
          </w:tcPr>
          <w:p w:rsidR="004F739E" w:rsidRPr="004F739E" w:rsidRDefault="004F739E" w:rsidP="004D36F1">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2027 год</w:t>
            </w:r>
          </w:p>
        </w:tc>
        <w:tc>
          <w:tcPr>
            <w:tcW w:w="1253" w:type="dxa"/>
            <w:tcBorders>
              <w:top w:val="single" w:sz="4" w:space="0" w:color="auto"/>
              <w:left w:val="single" w:sz="4" w:space="0" w:color="auto"/>
              <w:right w:val="single" w:sz="4" w:space="0" w:color="auto"/>
            </w:tcBorders>
          </w:tcPr>
          <w:p w:rsidR="004F739E" w:rsidRPr="004F739E" w:rsidRDefault="004F739E" w:rsidP="004D36F1">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2028 год</w:t>
            </w:r>
          </w:p>
        </w:tc>
        <w:tc>
          <w:tcPr>
            <w:tcW w:w="1254" w:type="dxa"/>
            <w:tcBorders>
              <w:top w:val="single" w:sz="4" w:space="0" w:color="auto"/>
              <w:left w:val="single" w:sz="4" w:space="0" w:color="auto"/>
              <w:right w:val="single" w:sz="4" w:space="0" w:color="auto"/>
            </w:tcBorders>
          </w:tcPr>
          <w:p w:rsidR="004F739E" w:rsidRPr="004F739E" w:rsidRDefault="004F739E" w:rsidP="004D36F1">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2029 год</w:t>
            </w:r>
          </w:p>
        </w:tc>
        <w:tc>
          <w:tcPr>
            <w:tcW w:w="1254" w:type="dxa"/>
            <w:tcBorders>
              <w:top w:val="single" w:sz="4" w:space="0" w:color="auto"/>
              <w:left w:val="single" w:sz="4" w:space="0" w:color="auto"/>
              <w:right w:val="single" w:sz="4" w:space="0" w:color="auto"/>
            </w:tcBorders>
          </w:tcPr>
          <w:p w:rsidR="004F739E" w:rsidRPr="004F739E" w:rsidRDefault="004F739E" w:rsidP="004D36F1">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2030 год</w:t>
            </w:r>
          </w:p>
        </w:tc>
      </w:tr>
    </w:tbl>
    <w:p w:rsidR="004D36F1" w:rsidRDefault="004D36F1" w:rsidP="004D36F1">
      <w:pPr>
        <w:spacing w:line="20" w:lineRule="exact"/>
      </w:pPr>
    </w:p>
    <w:tbl>
      <w:tblPr>
        <w:tblW w:w="0" w:type="auto"/>
        <w:tblLayout w:type="fixed"/>
        <w:tblCellMar>
          <w:left w:w="62" w:type="dxa"/>
          <w:right w:w="62" w:type="dxa"/>
        </w:tblCellMar>
        <w:tblLook w:val="0000" w:firstRow="0" w:lastRow="0" w:firstColumn="0" w:lastColumn="0" w:noHBand="0" w:noVBand="0"/>
      </w:tblPr>
      <w:tblGrid>
        <w:gridCol w:w="787"/>
        <w:gridCol w:w="5512"/>
        <w:gridCol w:w="2127"/>
        <w:gridCol w:w="1253"/>
        <w:gridCol w:w="1254"/>
        <w:gridCol w:w="1253"/>
        <w:gridCol w:w="1254"/>
        <w:gridCol w:w="1254"/>
      </w:tblGrid>
      <w:tr w:rsidR="004F739E" w:rsidRPr="004F739E" w:rsidTr="004D36F1">
        <w:trPr>
          <w:trHeight w:val="189"/>
          <w:tblHeader/>
        </w:trPr>
        <w:tc>
          <w:tcPr>
            <w:tcW w:w="787"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line="240" w:lineRule="exact"/>
              <w:jc w:val="center"/>
              <w:rPr>
                <w:color w:val="000000" w:themeColor="text1"/>
                <w:sz w:val="28"/>
                <w:szCs w:val="28"/>
              </w:rPr>
            </w:pPr>
            <w:r w:rsidRPr="004F739E">
              <w:rPr>
                <w:color w:val="000000" w:themeColor="text1"/>
                <w:sz w:val="28"/>
                <w:szCs w:val="28"/>
              </w:rPr>
              <w:t>1</w:t>
            </w:r>
          </w:p>
        </w:tc>
        <w:tc>
          <w:tcPr>
            <w:tcW w:w="5512"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line="240" w:lineRule="exact"/>
              <w:jc w:val="center"/>
              <w:rPr>
                <w:color w:val="000000" w:themeColor="text1"/>
                <w:sz w:val="28"/>
                <w:szCs w:val="28"/>
              </w:rPr>
            </w:pPr>
            <w:r w:rsidRPr="004F739E">
              <w:rPr>
                <w:color w:val="000000" w:themeColor="text1"/>
                <w:sz w:val="28"/>
                <w:szCs w:val="28"/>
              </w:rPr>
              <w:t>2</w:t>
            </w:r>
          </w:p>
        </w:tc>
        <w:tc>
          <w:tcPr>
            <w:tcW w:w="2127"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line="240" w:lineRule="exact"/>
              <w:jc w:val="center"/>
              <w:rPr>
                <w:color w:val="000000" w:themeColor="text1"/>
                <w:sz w:val="28"/>
                <w:szCs w:val="28"/>
              </w:rPr>
            </w:pPr>
            <w:r w:rsidRPr="004F739E">
              <w:rPr>
                <w:color w:val="000000" w:themeColor="text1"/>
                <w:sz w:val="28"/>
                <w:szCs w:val="28"/>
              </w:rPr>
              <w:t>3</w:t>
            </w:r>
          </w:p>
        </w:tc>
        <w:tc>
          <w:tcPr>
            <w:tcW w:w="1253"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line="240" w:lineRule="exact"/>
              <w:jc w:val="center"/>
              <w:rPr>
                <w:color w:val="000000" w:themeColor="text1"/>
                <w:sz w:val="28"/>
                <w:szCs w:val="28"/>
              </w:rPr>
            </w:pPr>
            <w:r w:rsidRPr="004F739E">
              <w:rPr>
                <w:color w:val="000000" w:themeColor="text1"/>
                <w:sz w:val="28"/>
                <w:szCs w:val="28"/>
              </w:rPr>
              <w:t>4</w:t>
            </w:r>
          </w:p>
        </w:tc>
        <w:tc>
          <w:tcPr>
            <w:tcW w:w="1254"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line="240" w:lineRule="exact"/>
              <w:jc w:val="center"/>
              <w:rPr>
                <w:color w:val="000000" w:themeColor="text1"/>
                <w:sz w:val="28"/>
                <w:szCs w:val="28"/>
              </w:rPr>
            </w:pPr>
            <w:r w:rsidRPr="004F739E">
              <w:rPr>
                <w:color w:val="000000" w:themeColor="text1"/>
                <w:sz w:val="28"/>
                <w:szCs w:val="28"/>
              </w:rPr>
              <w:t>5</w:t>
            </w:r>
          </w:p>
        </w:tc>
        <w:tc>
          <w:tcPr>
            <w:tcW w:w="1253"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line="240" w:lineRule="exact"/>
              <w:jc w:val="center"/>
              <w:rPr>
                <w:color w:val="000000" w:themeColor="text1"/>
                <w:sz w:val="28"/>
                <w:szCs w:val="28"/>
              </w:rPr>
            </w:pPr>
            <w:r w:rsidRPr="004F739E">
              <w:rPr>
                <w:color w:val="000000" w:themeColor="text1"/>
                <w:sz w:val="28"/>
                <w:szCs w:val="28"/>
              </w:rPr>
              <w:t>6</w:t>
            </w:r>
          </w:p>
        </w:tc>
        <w:tc>
          <w:tcPr>
            <w:tcW w:w="1254"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line="240" w:lineRule="exact"/>
              <w:jc w:val="center"/>
              <w:rPr>
                <w:color w:val="000000" w:themeColor="text1"/>
                <w:sz w:val="28"/>
                <w:szCs w:val="28"/>
              </w:rPr>
            </w:pPr>
            <w:r w:rsidRPr="004F739E">
              <w:rPr>
                <w:color w:val="000000" w:themeColor="text1"/>
                <w:sz w:val="28"/>
                <w:szCs w:val="28"/>
              </w:rPr>
              <w:t>7</w:t>
            </w:r>
          </w:p>
        </w:tc>
        <w:tc>
          <w:tcPr>
            <w:tcW w:w="1254"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line="240" w:lineRule="exact"/>
              <w:jc w:val="center"/>
              <w:rPr>
                <w:color w:val="000000" w:themeColor="text1"/>
                <w:sz w:val="28"/>
                <w:szCs w:val="28"/>
              </w:rPr>
            </w:pPr>
            <w:r w:rsidRPr="004F739E">
              <w:rPr>
                <w:color w:val="000000" w:themeColor="text1"/>
                <w:sz w:val="28"/>
                <w:szCs w:val="28"/>
              </w:rPr>
              <w:t>8</w:t>
            </w:r>
          </w:p>
        </w:tc>
      </w:tr>
      <w:tr w:rsidR="004F739E" w:rsidRPr="004F739E" w:rsidTr="004D36F1">
        <w:tc>
          <w:tcPr>
            <w:tcW w:w="787" w:type="dxa"/>
            <w:vMerge w:val="restart"/>
            <w:tcBorders>
              <w:top w:val="single" w:sz="4" w:space="0" w:color="auto"/>
              <w:left w:val="single" w:sz="4" w:space="0" w:color="auto"/>
              <w:right w:val="single" w:sz="4" w:space="0" w:color="auto"/>
            </w:tcBorders>
          </w:tcPr>
          <w:p w:rsidR="004F739E" w:rsidRPr="004F739E" w:rsidRDefault="004F739E" w:rsidP="004D36F1">
            <w:pPr>
              <w:widowControl w:val="0"/>
              <w:autoSpaceDE w:val="0"/>
              <w:autoSpaceDN w:val="0"/>
              <w:adjustRightInd w:val="0"/>
              <w:spacing w:before="120" w:line="240" w:lineRule="exact"/>
              <w:jc w:val="center"/>
              <w:rPr>
                <w:color w:val="000000" w:themeColor="text1"/>
                <w:sz w:val="28"/>
                <w:szCs w:val="28"/>
              </w:rPr>
            </w:pPr>
          </w:p>
        </w:tc>
        <w:tc>
          <w:tcPr>
            <w:tcW w:w="5512" w:type="dxa"/>
            <w:vMerge w:val="restart"/>
            <w:tcBorders>
              <w:top w:val="single" w:sz="4" w:space="0" w:color="auto"/>
              <w:left w:val="single" w:sz="4" w:space="0" w:color="auto"/>
              <w:right w:val="single" w:sz="4" w:space="0" w:color="auto"/>
            </w:tcBorders>
          </w:tcPr>
          <w:p w:rsidR="004F739E" w:rsidRPr="004F739E" w:rsidRDefault="004F739E" w:rsidP="004D36F1">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Всего по Программе</w:t>
            </w:r>
          </w:p>
        </w:tc>
        <w:tc>
          <w:tcPr>
            <w:tcW w:w="2127" w:type="dxa"/>
            <w:tcBorders>
              <w:top w:val="single" w:sz="4" w:space="0" w:color="auto"/>
              <w:left w:val="single" w:sz="4" w:space="0" w:color="auto"/>
              <w:bottom w:val="single" w:sz="4" w:space="0" w:color="auto"/>
              <w:right w:val="single" w:sz="4" w:space="0" w:color="auto"/>
            </w:tcBorders>
          </w:tcPr>
          <w:p w:rsidR="004F739E" w:rsidRPr="004F739E" w:rsidRDefault="00DF5A61" w:rsidP="004D36F1">
            <w:pPr>
              <w:widowControl w:val="0"/>
              <w:autoSpaceDE w:val="0"/>
              <w:autoSpaceDN w:val="0"/>
              <w:adjustRightInd w:val="0"/>
              <w:spacing w:before="120" w:line="240" w:lineRule="exact"/>
              <w:rPr>
                <w:color w:val="000000" w:themeColor="text1"/>
                <w:sz w:val="28"/>
                <w:szCs w:val="28"/>
              </w:rPr>
            </w:pPr>
            <w:r>
              <w:rPr>
                <w:color w:val="000000" w:themeColor="text1"/>
                <w:sz w:val="28"/>
                <w:szCs w:val="28"/>
              </w:rPr>
              <w:t>всего, в том числе</w:t>
            </w:r>
          </w:p>
        </w:tc>
        <w:tc>
          <w:tcPr>
            <w:tcW w:w="1253" w:type="dxa"/>
            <w:tcBorders>
              <w:top w:val="single" w:sz="4" w:space="0" w:color="auto"/>
              <w:left w:val="single" w:sz="4" w:space="0" w:color="auto"/>
              <w:bottom w:val="single" w:sz="4" w:space="0" w:color="auto"/>
              <w:right w:val="single" w:sz="4" w:space="0" w:color="auto"/>
            </w:tcBorders>
          </w:tcPr>
          <w:p w:rsidR="004F739E" w:rsidRPr="004F739E" w:rsidRDefault="004D36F1" w:rsidP="004D36F1">
            <w:pPr>
              <w:widowControl w:val="0"/>
              <w:autoSpaceDE w:val="0"/>
              <w:autoSpaceDN w:val="0"/>
              <w:adjustRightInd w:val="0"/>
              <w:spacing w:before="120" w:line="240" w:lineRule="exact"/>
              <w:rPr>
                <w:color w:val="000000" w:themeColor="text1"/>
                <w:sz w:val="28"/>
                <w:szCs w:val="28"/>
              </w:rPr>
            </w:pPr>
            <w:r>
              <w:rPr>
                <w:color w:val="000000" w:themeColor="text1"/>
                <w:sz w:val="28"/>
                <w:szCs w:val="28"/>
              </w:rPr>
              <w:t>2</w:t>
            </w:r>
            <w:r w:rsidR="004F739E" w:rsidRPr="004F739E">
              <w:rPr>
                <w:color w:val="000000" w:themeColor="text1"/>
                <w:sz w:val="28"/>
                <w:szCs w:val="28"/>
              </w:rPr>
              <w:t>590,0</w:t>
            </w:r>
          </w:p>
        </w:tc>
        <w:tc>
          <w:tcPr>
            <w:tcW w:w="1254" w:type="dxa"/>
            <w:tcBorders>
              <w:top w:val="single" w:sz="4" w:space="0" w:color="auto"/>
              <w:left w:val="single" w:sz="4" w:space="0" w:color="auto"/>
              <w:bottom w:val="single" w:sz="4" w:space="0" w:color="auto"/>
              <w:right w:val="single" w:sz="4" w:space="0" w:color="auto"/>
            </w:tcBorders>
          </w:tcPr>
          <w:p w:rsidR="004F739E" w:rsidRPr="004F739E" w:rsidRDefault="004D36F1" w:rsidP="004D36F1">
            <w:pPr>
              <w:widowControl w:val="0"/>
              <w:autoSpaceDE w:val="0"/>
              <w:autoSpaceDN w:val="0"/>
              <w:adjustRightInd w:val="0"/>
              <w:spacing w:before="120" w:line="240" w:lineRule="exact"/>
              <w:rPr>
                <w:color w:val="000000" w:themeColor="text1"/>
                <w:sz w:val="28"/>
                <w:szCs w:val="28"/>
              </w:rPr>
            </w:pPr>
            <w:r>
              <w:rPr>
                <w:color w:val="000000" w:themeColor="text1"/>
                <w:sz w:val="28"/>
                <w:szCs w:val="28"/>
              </w:rPr>
              <w:t>1</w:t>
            </w:r>
            <w:r w:rsidR="004F739E" w:rsidRPr="004F739E">
              <w:rPr>
                <w:color w:val="000000" w:themeColor="text1"/>
                <w:sz w:val="28"/>
                <w:szCs w:val="28"/>
              </w:rPr>
              <w:t>470,0</w:t>
            </w:r>
          </w:p>
        </w:tc>
        <w:tc>
          <w:tcPr>
            <w:tcW w:w="1253" w:type="dxa"/>
            <w:tcBorders>
              <w:top w:val="single" w:sz="4" w:space="0" w:color="auto"/>
              <w:left w:val="single" w:sz="4" w:space="0" w:color="auto"/>
              <w:bottom w:val="single" w:sz="4" w:space="0" w:color="auto"/>
              <w:right w:val="single" w:sz="4" w:space="0" w:color="auto"/>
            </w:tcBorders>
          </w:tcPr>
          <w:p w:rsidR="004F739E" w:rsidRPr="004F739E" w:rsidRDefault="004D36F1" w:rsidP="004D36F1">
            <w:pPr>
              <w:widowControl w:val="0"/>
              <w:autoSpaceDE w:val="0"/>
              <w:autoSpaceDN w:val="0"/>
              <w:adjustRightInd w:val="0"/>
              <w:spacing w:before="120" w:line="240" w:lineRule="exact"/>
              <w:rPr>
                <w:color w:val="000000" w:themeColor="text1"/>
                <w:sz w:val="28"/>
                <w:szCs w:val="28"/>
              </w:rPr>
            </w:pPr>
            <w:r>
              <w:rPr>
                <w:color w:val="000000" w:themeColor="text1"/>
                <w:sz w:val="28"/>
                <w:szCs w:val="28"/>
              </w:rPr>
              <w:t>1</w:t>
            </w:r>
            <w:r w:rsidR="004F739E" w:rsidRPr="004F739E">
              <w:rPr>
                <w:color w:val="000000" w:themeColor="text1"/>
                <w:sz w:val="28"/>
                <w:szCs w:val="28"/>
              </w:rPr>
              <w:t>325,0</w:t>
            </w:r>
          </w:p>
        </w:tc>
        <w:tc>
          <w:tcPr>
            <w:tcW w:w="1254" w:type="dxa"/>
            <w:tcBorders>
              <w:top w:val="single" w:sz="4" w:space="0" w:color="auto"/>
              <w:left w:val="single" w:sz="4" w:space="0" w:color="auto"/>
              <w:bottom w:val="single" w:sz="4" w:space="0" w:color="auto"/>
              <w:right w:val="single" w:sz="4" w:space="0" w:color="auto"/>
            </w:tcBorders>
          </w:tcPr>
          <w:p w:rsidR="004F739E" w:rsidRPr="004F739E" w:rsidRDefault="004D36F1" w:rsidP="004D36F1">
            <w:pPr>
              <w:widowControl w:val="0"/>
              <w:autoSpaceDE w:val="0"/>
              <w:autoSpaceDN w:val="0"/>
              <w:adjustRightInd w:val="0"/>
              <w:spacing w:before="120" w:line="240" w:lineRule="exact"/>
              <w:jc w:val="center"/>
              <w:rPr>
                <w:color w:val="000000" w:themeColor="text1"/>
                <w:sz w:val="28"/>
                <w:szCs w:val="28"/>
              </w:rPr>
            </w:pPr>
            <w:r>
              <w:rPr>
                <w:color w:val="000000" w:themeColor="text1"/>
                <w:sz w:val="28"/>
                <w:szCs w:val="28"/>
              </w:rPr>
              <w:t>-</w:t>
            </w:r>
          </w:p>
        </w:tc>
        <w:tc>
          <w:tcPr>
            <w:tcW w:w="1254" w:type="dxa"/>
            <w:tcBorders>
              <w:top w:val="single" w:sz="4" w:space="0" w:color="auto"/>
              <w:left w:val="single" w:sz="4" w:space="0" w:color="auto"/>
              <w:bottom w:val="single" w:sz="4" w:space="0" w:color="auto"/>
              <w:right w:val="single" w:sz="4" w:space="0" w:color="auto"/>
            </w:tcBorders>
          </w:tcPr>
          <w:p w:rsidR="004F739E" w:rsidRPr="004F739E" w:rsidRDefault="004D36F1" w:rsidP="004D36F1">
            <w:pPr>
              <w:widowControl w:val="0"/>
              <w:autoSpaceDE w:val="0"/>
              <w:autoSpaceDN w:val="0"/>
              <w:adjustRightInd w:val="0"/>
              <w:spacing w:before="120" w:line="240" w:lineRule="exact"/>
              <w:jc w:val="center"/>
              <w:rPr>
                <w:color w:val="000000" w:themeColor="text1"/>
                <w:sz w:val="28"/>
                <w:szCs w:val="28"/>
              </w:rPr>
            </w:pPr>
            <w:r>
              <w:rPr>
                <w:color w:val="000000" w:themeColor="text1"/>
                <w:sz w:val="28"/>
                <w:szCs w:val="28"/>
              </w:rPr>
              <w:t>-</w:t>
            </w:r>
          </w:p>
        </w:tc>
      </w:tr>
      <w:tr w:rsidR="004F739E" w:rsidRPr="004F739E" w:rsidTr="004D36F1">
        <w:tc>
          <w:tcPr>
            <w:tcW w:w="787" w:type="dxa"/>
            <w:vMerge/>
            <w:tcBorders>
              <w:left w:val="single" w:sz="4" w:space="0" w:color="auto"/>
              <w:right w:val="single" w:sz="4" w:space="0" w:color="auto"/>
            </w:tcBorders>
          </w:tcPr>
          <w:p w:rsidR="004F739E" w:rsidRPr="004F739E" w:rsidRDefault="004F739E" w:rsidP="004D36F1">
            <w:pPr>
              <w:widowControl w:val="0"/>
              <w:autoSpaceDE w:val="0"/>
              <w:autoSpaceDN w:val="0"/>
              <w:adjustRightInd w:val="0"/>
              <w:spacing w:before="120" w:line="240" w:lineRule="exact"/>
              <w:jc w:val="center"/>
              <w:rPr>
                <w:color w:val="000000" w:themeColor="text1"/>
                <w:sz w:val="28"/>
                <w:szCs w:val="28"/>
              </w:rPr>
            </w:pPr>
          </w:p>
        </w:tc>
        <w:tc>
          <w:tcPr>
            <w:tcW w:w="5512" w:type="dxa"/>
            <w:vMerge/>
            <w:tcBorders>
              <w:left w:val="single" w:sz="4" w:space="0" w:color="auto"/>
              <w:right w:val="single" w:sz="4" w:space="0" w:color="auto"/>
            </w:tcBorders>
          </w:tcPr>
          <w:p w:rsidR="004F739E" w:rsidRPr="004F739E" w:rsidRDefault="004F739E" w:rsidP="004D36F1">
            <w:pPr>
              <w:widowControl w:val="0"/>
              <w:autoSpaceDE w:val="0"/>
              <w:autoSpaceDN w:val="0"/>
              <w:adjustRightInd w:val="0"/>
              <w:spacing w:before="120" w:line="240" w:lineRule="exact"/>
              <w:rPr>
                <w:color w:val="000000" w:themeColor="text1"/>
                <w:sz w:val="28"/>
                <w:szCs w:val="28"/>
              </w:rPr>
            </w:pPr>
          </w:p>
        </w:tc>
        <w:tc>
          <w:tcPr>
            <w:tcW w:w="2127"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федеральный бюджет</w:t>
            </w:r>
          </w:p>
        </w:tc>
        <w:tc>
          <w:tcPr>
            <w:tcW w:w="1253" w:type="dxa"/>
            <w:tcBorders>
              <w:top w:val="single" w:sz="4" w:space="0" w:color="auto"/>
              <w:left w:val="single" w:sz="4" w:space="0" w:color="auto"/>
              <w:bottom w:val="single" w:sz="4" w:space="0" w:color="auto"/>
              <w:right w:val="single" w:sz="4" w:space="0" w:color="auto"/>
            </w:tcBorders>
          </w:tcPr>
          <w:p w:rsidR="004F739E" w:rsidRPr="004F739E" w:rsidRDefault="004D36F1" w:rsidP="004D36F1">
            <w:pPr>
              <w:widowControl w:val="0"/>
              <w:autoSpaceDE w:val="0"/>
              <w:autoSpaceDN w:val="0"/>
              <w:adjustRightInd w:val="0"/>
              <w:spacing w:before="120" w:line="240" w:lineRule="exact"/>
              <w:rPr>
                <w:color w:val="000000" w:themeColor="text1"/>
                <w:sz w:val="28"/>
                <w:szCs w:val="28"/>
              </w:rPr>
            </w:pPr>
            <w:r>
              <w:rPr>
                <w:color w:val="000000" w:themeColor="text1"/>
                <w:sz w:val="28"/>
                <w:szCs w:val="28"/>
              </w:rPr>
              <w:t>1</w:t>
            </w:r>
            <w:r w:rsidR="004F739E" w:rsidRPr="004F739E">
              <w:rPr>
                <w:color w:val="000000" w:themeColor="text1"/>
                <w:sz w:val="28"/>
                <w:szCs w:val="28"/>
              </w:rPr>
              <w:t>994,3</w:t>
            </w:r>
          </w:p>
        </w:tc>
        <w:tc>
          <w:tcPr>
            <w:tcW w:w="1254" w:type="dxa"/>
            <w:tcBorders>
              <w:top w:val="single" w:sz="4" w:space="0" w:color="auto"/>
              <w:left w:val="single" w:sz="4" w:space="0" w:color="auto"/>
              <w:bottom w:val="single" w:sz="4" w:space="0" w:color="auto"/>
              <w:right w:val="single" w:sz="4" w:space="0" w:color="auto"/>
            </w:tcBorders>
          </w:tcPr>
          <w:p w:rsidR="004F739E" w:rsidRPr="004F739E" w:rsidRDefault="004D36F1" w:rsidP="004D36F1">
            <w:pPr>
              <w:widowControl w:val="0"/>
              <w:autoSpaceDE w:val="0"/>
              <w:autoSpaceDN w:val="0"/>
              <w:adjustRightInd w:val="0"/>
              <w:spacing w:before="120" w:line="240" w:lineRule="exact"/>
              <w:rPr>
                <w:color w:val="000000" w:themeColor="text1"/>
                <w:sz w:val="28"/>
                <w:szCs w:val="28"/>
              </w:rPr>
            </w:pPr>
            <w:r>
              <w:rPr>
                <w:color w:val="000000" w:themeColor="text1"/>
                <w:sz w:val="28"/>
                <w:szCs w:val="28"/>
              </w:rPr>
              <w:t>1</w:t>
            </w:r>
            <w:r w:rsidR="004F739E" w:rsidRPr="004F739E">
              <w:rPr>
                <w:color w:val="000000" w:themeColor="text1"/>
                <w:sz w:val="28"/>
                <w:szCs w:val="28"/>
              </w:rPr>
              <w:t>073,1</w:t>
            </w:r>
          </w:p>
        </w:tc>
        <w:tc>
          <w:tcPr>
            <w:tcW w:w="1253"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927,5</w:t>
            </w:r>
          </w:p>
        </w:tc>
        <w:tc>
          <w:tcPr>
            <w:tcW w:w="1254" w:type="dxa"/>
            <w:tcBorders>
              <w:top w:val="single" w:sz="4" w:space="0" w:color="auto"/>
              <w:left w:val="single" w:sz="4" w:space="0" w:color="auto"/>
              <w:bottom w:val="single" w:sz="4" w:space="0" w:color="auto"/>
              <w:right w:val="single" w:sz="4" w:space="0" w:color="auto"/>
            </w:tcBorders>
          </w:tcPr>
          <w:p w:rsidR="004F739E" w:rsidRPr="004F739E" w:rsidRDefault="004D36F1" w:rsidP="004D36F1">
            <w:pPr>
              <w:widowControl w:val="0"/>
              <w:autoSpaceDE w:val="0"/>
              <w:autoSpaceDN w:val="0"/>
              <w:adjustRightInd w:val="0"/>
              <w:spacing w:before="120" w:line="240" w:lineRule="exact"/>
              <w:jc w:val="center"/>
              <w:rPr>
                <w:color w:val="000000" w:themeColor="text1"/>
                <w:sz w:val="28"/>
                <w:szCs w:val="28"/>
              </w:rPr>
            </w:pPr>
            <w:r>
              <w:rPr>
                <w:color w:val="000000" w:themeColor="text1"/>
                <w:sz w:val="28"/>
                <w:szCs w:val="28"/>
              </w:rPr>
              <w:t>-</w:t>
            </w:r>
          </w:p>
        </w:tc>
        <w:tc>
          <w:tcPr>
            <w:tcW w:w="1254" w:type="dxa"/>
            <w:tcBorders>
              <w:top w:val="single" w:sz="4" w:space="0" w:color="auto"/>
              <w:left w:val="single" w:sz="4" w:space="0" w:color="auto"/>
              <w:bottom w:val="single" w:sz="4" w:space="0" w:color="auto"/>
              <w:right w:val="single" w:sz="4" w:space="0" w:color="auto"/>
            </w:tcBorders>
          </w:tcPr>
          <w:p w:rsidR="004F739E" w:rsidRPr="004F739E" w:rsidRDefault="004D36F1" w:rsidP="004D36F1">
            <w:pPr>
              <w:widowControl w:val="0"/>
              <w:autoSpaceDE w:val="0"/>
              <w:autoSpaceDN w:val="0"/>
              <w:adjustRightInd w:val="0"/>
              <w:spacing w:before="120" w:line="240" w:lineRule="exact"/>
              <w:jc w:val="center"/>
              <w:rPr>
                <w:color w:val="000000" w:themeColor="text1"/>
                <w:sz w:val="28"/>
                <w:szCs w:val="28"/>
              </w:rPr>
            </w:pPr>
            <w:r>
              <w:rPr>
                <w:color w:val="000000" w:themeColor="text1"/>
                <w:sz w:val="28"/>
                <w:szCs w:val="28"/>
              </w:rPr>
              <w:t>-</w:t>
            </w:r>
          </w:p>
        </w:tc>
      </w:tr>
      <w:tr w:rsidR="004F739E" w:rsidRPr="004F739E" w:rsidTr="004D36F1">
        <w:tc>
          <w:tcPr>
            <w:tcW w:w="787" w:type="dxa"/>
            <w:vMerge/>
            <w:tcBorders>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40" w:lineRule="exact"/>
              <w:jc w:val="center"/>
              <w:rPr>
                <w:color w:val="000000" w:themeColor="text1"/>
                <w:sz w:val="28"/>
                <w:szCs w:val="28"/>
              </w:rPr>
            </w:pPr>
          </w:p>
        </w:tc>
        <w:tc>
          <w:tcPr>
            <w:tcW w:w="5512" w:type="dxa"/>
            <w:vMerge/>
            <w:tcBorders>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40" w:lineRule="exact"/>
              <w:rPr>
                <w:color w:val="000000" w:themeColor="text1"/>
                <w:sz w:val="28"/>
                <w:szCs w:val="28"/>
              </w:rPr>
            </w:pPr>
          </w:p>
        </w:tc>
        <w:tc>
          <w:tcPr>
            <w:tcW w:w="2127"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областной бюджет</w:t>
            </w:r>
          </w:p>
        </w:tc>
        <w:tc>
          <w:tcPr>
            <w:tcW w:w="1253"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595,7</w:t>
            </w:r>
          </w:p>
        </w:tc>
        <w:tc>
          <w:tcPr>
            <w:tcW w:w="1254"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40" w:lineRule="exact"/>
              <w:rPr>
                <w:color w:val="000000" w:themeColor="text1"/>
                <w:sz w:val="28"/>
                <w:szCs w:val="28"/>
              </w:rPr>
            </w:pPr>
            <w:r w:rsidRPr="004F739E">
              <w:rPr>
                <w:sz w:val="28"/>
                <w:szCs w:val="28"/>
              </w:rPr>
              <w:t>396,9</w:t>
            </w:r>
          </w:p>
        </w:tc>
        <w:tc>
          <w:tcPr>
            <w:tcW w:w="1253"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397,5</w:t>
            </w:r>
          </w:p>
        </w:tc>
        <w:tc>
          <w:tcPr>
            <w:tcW w:w="1254" w:type="dxa"/>
            <w:tcBorders>
              <w:top w:val="single" w:sz="4" w:space="0" w:color="auto"/>
              <w:left w:val="single" w:sz="4" w:space="0" w:color="auto"/>
              <w:bottom w:val="single" w:sz="4" w:space="0" w:color="auto"/>
              <w:right w:val="single" w:sz="4" w:space="0" w:color="auto"/>
            </w:tcBorders>
          </w:tcPr>
          <w:p w:rsidR="004F739E" w:rsidRPr="004F739E" w:rsidRDefault="004D36F1" w:rsidP="004D36F1">
            <w:pPr>
              <w:widowControl w:val="0"/>
              <w:autoSpaceDE w:val="0"/>
              <w:autoSpaceDN w:val="0"/>
              <w:adjustRightInd w:val="0"/>
              <w:spacing w:before="120" w:line="240" w:lineRule="exact"/>
              <w:jc w:val="center"/>
              <w:rPr>
                <w:color w:val="000000" w:themeColor="text1"/>
                <w:sz w:val="28"/>
                <w:szCs w:val="28"/>
              </w:rPr>
            </w:pPr>
            <w:r>
              <w:rPr>
                <w:color w:val="000000" w:themeColor="text1"/>
                <w:sz w:val="28"/>
                <w:szCs w:val="28"/>
              </w:rPr>
              <w:t>-</w:t>
            </w:r>
          </w:p>
        </w:tc>
        <w:tc>
          <w:tcPr>
            <w:tcW w:w="1254" w:type="dxa"/>
            <w:tcBorders>
              <w:top w:val="single" w:sz="4" w:space="0" w:color="auto"/>
              <w:left w:val="single" w:sz="4" w:space="0" w:color="auto"/>
              <w:bottom w:val="single" w:sz="4" w:space="0" w:color="auto"/>
              <w:right w:val="single" w:sz="4" w:space="0" w:color="auto"/>
            </w:tcBorders>
          </w:tcPr>
          <w:p w:rsidR="004F739E" w:rsidRPr="004F739E" w:rsidRDefault="004D36F1" w:rsidP="004D36F1">
            <w:pPr>
              <w:widowControl w:val="0"/>
              <w:autoSpaceDE w:val="0"/>
              <w:autoSpaceDN w:val="0"/>
              <w:adjustRightInd w:val="0"/>
              <w:spacing w:before="120" w:line="240" w:lineRule="exact"/>
              <w:jc w:val="center"/>
              <w:rPr>
                <w:color w:val="000000" w:themeColor="text1"/>
                <w:sz w:val="28"/>
                <w:szCs w:val="28"/>
              </w:rPr>
            </w:pPr>
            <w:r>
              <w:rPr>
                <w:color w:val="000000" w:themeColor="text1"/>
                <w:sz w:val="28"/>
                <w:szCs w:val="28"/>
              </w:rPr>
              <w:t>-</w:t>
            </w:r>
          </w:p>
        </w:tc>
      </w:tr>
      <w:tr w:rsidR="004F739E" w:rsidRPr="004F739E" w:rsidTr="004D36F1">
        <w:trPr>
          <w:trHeight w:val="141"/>
        </w:trPr>
        <w:tc>
          <w:tcPr>
            <w:tcW w:w="787"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1.</w:t>
            </w:r>
          </w:p>
        </w:tc>
        <w:tc>
          <w:tcPr>
            <w:tcW w:w="5512"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Актуализация нормативных правовых актов по вопросам реализации Программы</w:t>
            </w:r>
          </w:p>
        </w:tc>
        <w:tc>
          <w:tcPr>
            <w:tcW w:w="8395" w:type="dxa"/>
            <w:gridSpan w:val="6"/>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финансирование в рамках Программы не требуется</w:t>
            </w:r>
          </w:p>
        </w:tc>
      </w:tr>
      <w:tr w:rsidR="004F739E" w:rsidRPr="004F739E" w:rsidTr="004D36F1">
        <w:trPr>
          <w:trHeight w:val="274"/>
        </w:trPr>
        <w:tc>
          <w:tcPr>
            <w:tcW w:w="787"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2.</w:t>
            </w:r>
          </w:p>
        </w:tc>
        <w:tc>
          <w:tcPr>
            <w:tcW w:w="5512"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 xml:space="preserve">Подготовка информационных сообщений </w:t>
            </w:r>
            <w:r w:rsidR="004D36F1">
              <w:rPr>
                <w:color w:val="000000" w:themeColor="text1"/>
                <w:sz w:val="28"/>
                <w:szCs w:val="28"/>
              </w:rPr>
              <w:br/>
            </w:r>
            <w:r w:rsidRPr="004F739E">
              <w:rPr>
                <w:color w:val="000000" w:themeColor="text1"/>
                <w:sz w:val="28"/>
                <w:szCs w:val="28"/>
              </w:rPr>
              <w:t>о реализации Программы на территориях вселения, проведение презентаций (видео</w:t>
            </w:r>
            <w:r w:rsidR="004D36F1">
              <w:rPr>
                <w:color w:val="000000" w:themeColor="text1"/>
                <w:sz w:val="28"/>
                <w:szCs w:val="28"/>
              </w:rPr>
              <w:t>-</w:t>
            </w:r>
            <w:r w:rsidRPr="004F739E">
              <w:rPr>
                <w:color w:val="000000" w:themeColor="text1"/>
                <w:sz w:val="28"/>
                <w:szCs w:val="28"/>
              </w:rPr>
              <w:t>презентаций), «круглых столов» как на территории России, так и за рубежом, орга</w:t>
            </w:r>
            <w:r w:rsidR="004D36F1">
              <w:rPr>
                <w:color w:val="000000" w:themeColor="text1"/>
                <w:sz w:val="28"/>
                <w:szCs w:val="28"/>
              </w:rPr>
              <w:t>-</w:t>
            </w:r>
            <w:r w:rsidRPr="004F739E">
              <w:rPr>
                <w:color w:val="000000" w:themeColor="text1"/>
                <w:sz w:val="28"/>
                <w:szCs w:val="28"/>
              </w:rPr>
              <w:t xml:space="preserve">низация размещения в средствах массовой информации информационных материалов о Программе (включая официальные сайты в сети «Интернет», в том числе на портале автоматизированной информационной </w:t>
            </w:r>
            <w:r w:rsidRPr="004D36F1">
              <w:rPr>
                <w:color w:val="000000" w:themeColor="text1"/>
                <w:spacing w:val="-12"/>
                <w:sz w:val="28"/>
                <w:szCs w:val="28"/>
              </w:rPr>
              <w:t>системы «Соотечественники» (http://aiss.gov.ru/))</w:t>
            </w:r>
          </w:p>
        </w:tc>
        <w:tc>
          <w:tcPr>
            <w:tcW w:w="8395" w:type="dxa"/>
            <w:gridSpan w:val="6"/>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финансирование в рамках Программы не требуется</w:t>
            </w:r>
          </w:p>
        </w:tc>
      </w:tr>
      <w:tr w:rsidR="004F739E" w:rsidRPr="004F739E" w:rsidTr="004D36F1">
        <w:trPr>
          <w:trHeight w:val="1066"/>
        </w:trPr>
        <w:tc>
          <w:tcPr>
            <w:tcW w:w="787" w:type="dxa"/>
            <w:vMerge w:val="restart"/>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30" w:lineRule="exact"/>
              <w:jc w:val="center"/>
              <w:rPr>
                <w:color w:val="000000" w:themeColor="text1"/>
                <w:sz w:val="28"/>
                <w:szCs w:val="28"/>
              </w:rPr>
            </w:pPr>
            <w:r w:rsidRPr="004F739E">
              <w:rPr>
                <w:color w:val="000000" w:themeColor="text1"/>
                <w:sz w:val="28"/>
                <w:szCs w:val="28"/>
              </w:rPr>
              <w:lastRenderedPageBreak/>
              <w:t>3.</w:t>
            </w:r>
          </w:p>
        </w:tc>
        <w:tc>
          <w:tcPr>
            <w:tcW w:w="5512" w:type="dxa"/>
            <w:vMerge w:val="restart"/>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30" w:lineRule="exact"/>
              <w:rPr>
                <w:color w:val="000000" w:themeColor="text1"/>
                <w:sz w:val="28"/>
                <w:szCs w:val="28"/>
              </w:rPr>
            </w:pPr>
            <w:r w:rsidRPr="004F739E">
              <w:rPr>
                <w:color w:val="000000" w:themeColor="text1"/>
                <w:sz w:val="28"/>
                <w:szCs w:val="28"/>
              </w:rPr>
              <w:t>Организация разработки и тиражирования информационных материалов для потен</w:t>
            </w:r>
            <w:r w:rsidR="004D36F1">
              <w:rPr>
                <w:color w:val="000000" w:themeColor="text1"/>
                <w:sz w:val="28"/>
                <w:szCs w:val="28"/>
              </w:rPr>
              <w:t>-</w:t>
            </w:r>
            <w:r w:rsidRPr="004F739E">
              <w:rPr>
                <w:color w:val="000000" w:themeColor="text1"/>
                <w:sz w:val="28"/>
                <w:szCs w:val="28"/>
              </w:rPr>
              <w:t xml:space="preserve">циальных переселенцев, содержащих в том числе информацию об условиях участия в Программе, предоставляемых социальных </w:t>
            </w:r>
            <w:r w:rsidRPr="004D36F1">
              <w:rPr>
                <w:color w:val="000000" w:themeColor="text1"/>
                <w:spacing w:val="-6"/>
                <w:sz w:val="28"/>
                <w:szCs w:val="28"/>
              </w:rPr>
              <w:t>гарантиях и иных мероприятиях Программы</w:t>
            </w:r>
            <w:r w:rsidRPr="004F739E">
              <w:rPr>
                <w:color w:val="000000" w:themeColor="text1"/>
                <w:sz w:val="28"/>
                <w:szCs w:val="28"/>
              </w:rPr>
              <w:t>, позитивном опыте переезда, контактной информации</w:t>
            </w:r>
          </w:p>
        </w:tc>
        <w:tc>
          <w:tcPr>
            <w:tcW w:w="2127"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30" w:lineRule="exact"/>
              <w:rPr>
                <w:color w:val="000000" w:themeColor="text1"/>
                <w:sz w:val="28"/>
                <w:szCs w:val="28"/>
              </w:rPr>
            </w:pPr>
            <w:r w:rsidRPr="004F739E">
              <w:rPr>
                <w:color w:val="000000" w:themeColor="text1"/>
                <w:sz w:val="28"/>
                <w:szCs w:val="28"/>
              </w:rPr>
              <w:t>федеральный бюджет</w:t>
            </w:r>
          </w:p>
        </w:tc>
        <w:tc>
          <w:tcPr>
            <w:tcW w:w="1253"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30" w:lineRule="exact"/>
              <w:rPr>
                <w:color w:val="000000" w:themeColor="text1"/>
                <w:sz w:val="28"/>
                <w:szCs w:val="28"/>
              </w:rPr>
            </w:pPr>
            <w:r w:rsidRPr="004F739E">
              <w:rPr>
                <w:color w:val="000000" w:themeColor="text1"/>
                <w:sz w:val="28"/>
                <w:szCs w:val="28"/>
              </w:rPr>
              <w:t>15,4</w:t>
            </w:r>
          </w:p>
        </w:tc>
        <w:tc>
          <w:tcPr>
            <w:tcW w:w="1254"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30" w:lineRule="exact"/>
              <w:rPr>
                <w:color w:val="000000" w:themeColor="text1"/>
                <w:sz w:val="28"/>
                <w:szCs w:val="28"/>
              </w:rPr>
            </w:pPr>
            <w:r w:rsidRPr="004F739E">
              <w:rPr>
                <w:color w:val="000000" w:themeColor="text1"/>
                <w:sz w:val="28"/>
                <w:szCs w:val="28"/>
              </w:rPr>
              <w:t>14,6</w:t>
            </w:r>
          </w:p>
        </w:tc>
        <w:tc>
          <w:tcPr>
            <w:tcW w:w="1253"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30" w:lineRule="exact"/>
              <w:rPr>
                <w:color w:val="000000" w:themeColor="text1"/>
                <w:sz w:val="28"/>
                <w:szCs w:val="28"/>
              </w:rPr>
            </w:pPr>
            <w:r w:rsidRPr="004F739E">
              <w:rPr>
                <w:color w:val="000000" w:themeColor="text1"/>
                <w:sz w:val="28"/>
                <w:szCs w:val="28"/>
              </w:rPr>
              <w:t>14,0</w:t>
            </w:r>
          </w:p>
        </w:tc>
        <w:tc>
          <w:tcPr>
            <w:tcW w:w="1254" w:type="dxa"/>
            <w:tcBorders>
              <w:top w:val="single" w:sz="4" w:space="0" w:color="auto"/>
              <w:left w:val="single" w:sz="4" w:space="0" w:color="auto"/>
              <w:bottom w:val="single" w:sz="4" w:space="0" w:color="auto"/>
              <w:right w:val="single" w:sz="4" w:space="0" w:color="auto"/>
            </w:tcBorders>
          </w:tcPr>
          <w:p w:rsidR="004F739E" w:rsidRPr="004F739E" w:rsidRDefault="004D36F1" w:rsidP="004D36F1">
            <w:pPr>
              <w:widowControl w:val="0"/>
              <w:autoSpaceDE w:val="0"/>
              <w:autoSpaceDN w:val="0"/>
              <w:adjustRightInd w:val="0"/>
              <w:spacing w:before="120" w:line="230" w:lineRule="exact"/>
              <w:jc w:val="center"/>
              <w:rPr>
                <w:color w:val="000000" w:themeColor="text1"/>
                <w:sz w:val="28"/>
                <w:szCs w:val="28"/>
              </w:rPr>
            </w:pPr>
            <w:r>
              <w:rPr>
                <w:color w:val="000000" w:themeColor="text1"/>
                <w:sz w:val="28"/>
                <w:szCs w:val="28"/>
              </w:rPr>
              <w:t>-</w:t>
            </w:r>
          </w:p>
        </w:tc>
        <w:tc>
          <w:tcPr>
            <w:tcW w:w="1254" w:type="dxa"/>
            <w:tcBorders>
              <w:top w:val="single" w:sz="4" w:space="0" w:color="auto"/>
              <w:left w:val="single" w:sz="4" w:space="0" w:color="auto"/>
              <w:bottom w:val="single" w:sz="4" w:space="0" w:color="auto"/>
              <w:right w:val="single" w:sz="4" w:space="0" w:color="auto"/>
            </w:tcBorders>
          </w:tcPr>
          <w:p w:rsidR="004F739E" w:rsidRPr="004F739E" w:rsidRDefault="004D36F1" w:rsidP="004D36F1">
            <w:pPr>
              <w:widowControl w:val="0"/>
              <w:autoSpaceDE w:val="0"/>
              <w:autoSpaceDN w:val="0"/>
              <w:adjustRightInd w:val="0"/>
              <w:spacing w:before="120" w:line="230" w:lineRule="exact"/>
              <w:jc w:val="center"/>
              <w:rPr>
                <w:color w:val="000000" w:themeColor="text1"/>
                <w:sz w:val="28"/>
                <w:szCs w:val="28"/>
              </w:rPr>
            </w:pPr>
            <w:r>
              <w:rPr>
                <w:color w:val="000000" w:themeColor="text1"/>
                <w:sz w:val="28"/>
                <w:szCs w:val="28"/>
              </w:rPr>
              <w:t>-</w:t>
            </w:r>
          </w:p>
        </w:tc>
      </w:tr>
      <w:tr w:rsidR="004F739E" w:rsidRPr="004F739E" w:rsidTr="004D36F1">
        <w:tc>
          <w:tcPr>
            <w:tcW w:w="787" w:type="dxa"/>
            <w:vMerge/>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30" w:lineRule="exact"/>
              <w:jc w:val="center"/>
              <w:rPr>
                <w:color w:val="000000" w:themeColor="text1"/>
                <w:sz w:val="28"/>
                <w:szCs w:val="28"/>
              </w:rPr>
            </w:pPr>
          </w:p>
        </w:tc>
        <w:tc>
          <w:tcPr>
            <w:tcW w:w="5512" w:type="dxa"/>
            <w:vMerge/>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30" w:lineRule="exact"/>
              <w:jc w:val="center"/>
              <w:rPr>
                <w:color w:val="000000" w:themeColor="text1"/>
                <w:sz w:val="28"/>
                <w:szCs w:val="28"/>
              </w:rPr>
            </w:pPr>
          </w:p>
        </w:tc>
        <w:tc>
          <w:tcPr>
            <w:tcW w:w="2127"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30" w:lineRule="exact"/>
              <w:rPr>
                <w:color w:val="000000" w:themeColor="text1"/>
                <w:sz w:val="28"/>
                <w:szCs w:val="28"/>
              </w:rPr>
            </w:pPr>
            <w:r w:rsidRPr="004F739E">
              <w:rPr>
                <w:color w:val="000000" w:themeColor="text1"/>
                <w:sz w:val="28"/>
                <w:szCs w:val="28"/>
              </w:rPr>
              <w:t>областной бюджет</w:t>
            </w:r>
          </w:p>
        </w:tc>
        <w:tc>
          <w:tcPr>
            <w:tcW w:w="1253"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30" w:lineRule="exact"/>
              <w:rPr>
                <w:color w:val="000000" w:themeColor="text1"/>
                <w:sz w:val="28"/>
                <w:szCs w:val="28"/>
              </w:rPr>
            </w:pPr>
            <w:r w:rsidRPr="004F739E">
              <w:rPr>
                <w:color w:val="000000" w:themeColor="text1"/>
                <w:sz w:val="28"/>
                <w:szCs w:val="28"/>
              </w:rPr>
              <w:t>4,6</w:t>
            </w:r>
          </w:p>
        </w:tc>
        <w:tc>
          <w:tcPr>
            <w:tcW w:w="1254"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30" w:lineRule="exact"/>
              <w:rPr>
                <w:color w:val="000000" w:themeColor="text1"/>
                <w:sz w:val="28"/>
                <w:szCs w:val="28"/>
              </w:rPr>
            </w:pPr>
            <w:r w:rsidRPr="004F739E">
              <w:rPr>
                <w:color w:val="000000" w:themeColor="text1"/>
                <w:sz w:val="28"/>
                <w:szCs w:val="28"/>
              </w:rPr>
              <w:t>5,4</w:t>
            </w:r>
          </w:p>
        </w:tc>
        <w:tc>
          <w:tcPr>
            <w:tcW w:w="1253"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30" w:lineRule="exact"/>
              <w:rPr>
                <w:color w:val="000000" w:themeColor="text1"/>
                <w:sz w:val="28"/>
                <w:szCs w:val="28"/>
              </w:rPr>
            </w:pPr>
            <w:r w:rsidRPr="004F739E">
              <w:rPr>
                <w:color w:val="000000" w:themeColor="text1"/>
                <w:sz w:val="28"/>
                <w:szCs w:val="28"/>
              </w:rPr>
              <w:t>6,0</w:t>
            </w:r>
          </w:p>
        </w:tc>
        <w:tc>
          <w:tcPr>
            <w:tcW w:w="1254" w:type="dxa"/>
            <w:tcBorders>
              <w:top w:val="single" w:sz="4" w:space="0" w:color="auto"/>
              <w:left w:val="single" w:sz="4" w:space="0" w:color="auto"/>
              <w:bottom w:val="single" w:sz="4" w:space="0" w:color="auto"/>
              <w:right w:val="single" w:sz="4" w:space="0" w:color="auto"/>
            </w:tcBorders>
          </w:tcPr>
          <w:p w:rsidR="004F739E" w:rsidRPr="004F739E" w:rsidRDefault="004D36F1" w:rsidP="004D36F1">
            <w:pPr>
              <w:widowControl w:val="0"/>
              <w:autoSpaceDE w:val="0"/>
              <w:autoSpaceDN w:val="0"/>
              <w:adjustRightInd w:val="0"/>
              <w:spacing w:before="120" w:line="230" w:lineRule="exact"/>
              <w:jc w:val="center"/>
              <w:rPr>
                <w:color w:val="000000" w:themeColor="text1"/>
                <w:sz w:val="28"/>
                <w:szCs w:val="28"/>
              </w:rPr>
            </w:pPr>
            <w:r>
              <w:rPr>
                <w:color w:val="000000" w:themeColor="text1"/>
                <w:sz w:val="28"/>
                <w:szCs w:val="28"/>
              </w:rPr>
              <w:t>-</w:t>
            </w:r>
          </w:p>
        </w:tc>
        <w:tc>
          <w:tcPr>
            <w:tcW w:w="1254" w:type="dxa"/>
            <w:tcBorders>
              <w:top w:val="single" w:sz="4" w:space="0" w:color="auto"/>
              <w:left w:val="single" w:sz="4" w:space="0" w:color="auto"/>
              <w:bottom w:val="single" w:sz="4" w:space="0" w:color="auto"/>
              <w:right w:val="single" w:sz="4" w:space="0" w:color="auto"/>
            </w:tcBorders>
          </w:tcPr>
          <w:p w:rsidR="004F739E" w:rsidRPr="004F739E" w:rsidRDefault="004D36F1" w:rsidP="004D36F1">
            <w:pPr>
              <w:widowControl w:val="0"/>
              <w:autoSpaceDE w:val="0"/>
              <w:autoSpaceDN w:val="0"/>
              <w:adjustRightInd w:val="0"/>
              <w:spacing w:before="120" w:line="230" w:lineRule="exact"/>
              <w:jc w:val="center"/>
              <w:rPr>
                <w:color w:val="000000" w:themeColor="text1"/>
                <w:sz w:val="28"/>
                <w:szCs w:val="28"/>
              </w:rPr>
            </w:pPr>
            <w:r>
              <w:rPr>
                <w:color w:val="000000" w:themeColor="text1"/>
                <w:sz w:val="28"/>
                <w:szCs w:val="28"/>
              </w:rPr>
              <w:t>-</w:t>
            </w:r>
          </w:p>
        </w:tc>
      </w:tr>
      <w:tr w:rsidR="004F739E" w:rsidRPr="004F739E" w:rsidTr="004D36F1">
        <w:tc>
          <w:tcPr>
            <w:tcW w:w="787"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30" w:lineRule="exact"/>
              <w:jc w:val="center"/>
              <w:rPr>
                <w:color w:val="000000" w:themeColor="text1"/>
                <w:sz w:val="28"/>
                <w:szCs w:val="28"/>
              </w:rPr>
            </w:pPr>
            <w:r w:rsidRPr="004F739E">
              <w:rPr>
                <w:color w:val="000000" w:themeColor="text1"/>
                <w:sz w:val="28"/>
                <w:szCs w:val="28"/>
              </w:rPr>
              <w:t>4.</w:t>
            </w:r>
          </w:p>
        </w:tc>
        <w:tc>
          <w:tcPr>
            <w:tcW w:w="5512"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30" w:lineRule="exact"/>
              <w:rPr>
                <w:color w:val="000000" w:themeColor="text1"/>
                <w:sz w:val="28"/>
                <w:szCs w:val="28"/>
              </w:rPr>
            </w:pPr>
            <w:r w:rsidRPr="004F739E">
              <w:rPr>
                <w:color w:val="000000" w:themeColor="text1"/>
                <w:sz w:val="28"/>
                <w:szCs w:val="28"/>
              </w:rPr>
              <w:t>Организация взаимодействия с консульст</w:t>
            </w:r>
            <w:r w:rsidR="004D36F1">
              <w:rPr>
                <w:color w:val="000000" w:themeColor="text1"/>
                <w:sz w:val="28"/>
                <w:szCs w:val="28"/>
              </w:rPr>
              <w:t>-</w:t>
            </w:r>
            <w:r w:rsidRPr="004D36F1">
              <w:rPr>
                <w:color w:val="000000" w:themeColor="text1"/>
                <w:spacing w:val="-6"/>
                <w:sz w:val="28"/>
                <w:szCs w:val="28"/>
              </w:rPr>
              <w:t>вами и посольствами зарубежных государств</w:t>
            </w:r>
            <w:r w:rsidRPr="004F739E">
              <w:rPr>
                <w:color w:val="000000" w:themeColor="text1"/>
                <w:sz w:val="28"/>
                <w:szCs w:val="28"/>
              </w:rPr>
              <w:t xml:space="preserve"> по вопросу переселения соотечественников, проживающих за рубежом, на территорию Новгородской области</w:t>
            </w:r>
          </w:p>
        </w:tc>
        <w:tc>
          <w:tcPr>
            <w:tcW w:w="8395" w:type="dxa"/>
            <w:gridSpan w:val="6"/>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30" w:lineRule="exact"/>
              <w:rPr>
                <w:color w:val="000000" w:themeColor="text1"/>
                <w:sz w:val="28"/>
                <w:szCs w:val="28"/>
              </w:rPr>
            </w:pPr>
            <w:r w:rsidRPr="004F739E">
              <w:rPr>
                <w:color w:val="000000" w:themeColor="text1"/>
                <w:sz w:val="28"/>
                <w:szCs w:val="28"/>
              </w:rPr>
              <w:t>финансирование в рамках Программы не требуется</w:t>
            </w:r>
          </w:p>
        </w:tc>
      </w:tr>
      <w:tr w:rsidR="004F739E" w:rsidRPr="004F739E" w:rsidTr="004D36F1">
        <w:tc>
          <w:tcPr>
            <w:tcW w:w="787" w:type="dxa"/>
            <w:vMerge w:val="restart"/>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30" w:lineRule="exact"/>
              <w:jc w:val="center"/>
              <w:rPr>
                <w:color w:val="000000" w:themeColor="text1"/>
                <w:sz w:val="28"/>
                <w:szCs w:val="28"/>
              </w:rPr>
            </w:pPr>
            <w:r w:rsidRPr="004F739E">
              <w:rPr>
                <w:color w:val="000000" w:themeColor="text1"/>
                <w:sz w:val="28"/>
                <w:szCs w:val="28"/>
              </w:rPr>
              <w:t>5.</w:t>
            </w:r>
          </w:p>
        </w:tc>
        <w:tc>
          <w:tcPr>
            <w:tcW w:w="5512" w:type="dxa"/>
            <w:vMerge w:val="restart"/>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30" w:lineRule="exact"/>
              <w:rPr>
                <w:color w:val="000000" w:themeColor="text1"/>
                <w:sz w:val="28"/>
                <w:szCs w:val="28"/>
              </w:rPr>
            </w:pPr>
            <w:r w:rsidRPr="004F739E">
              <w:rPr>
                <w:color w:val="000000" w:themeColor="text1"/>
                <w:sz w:val="28"/>
                <w:szCs w:val="28"/>
              </w:rPr>
              <w:t xml:space="preserve">Организация материально-технического </w:t>
            </w:r>
            <w:r w:rsidRPr="004D36F1">
              <w:rPr>
                <w:color w:val="000000" w:themeColor="text1"/>
                <w:spacing w:val="-14"/>
                <w:sz w:val="28"/>
                <w:szCs w:val="28"/>
              </w:rPr>
              <w:t>обеспечения мероприятий по информационному</w:t>
            </w:r>
            <w:r w:rsidRPr="004F739E">
              <w:rPr>
                <w:color w:val="000000" w:themeColor="text1"/>
                <w:sz w:val="28"/>
                <w:szCs w:val="28"/>
              </w:rPr>
              <w:t xml:space="preserve"> сопровождению Программы</w:t>
            </w:r>
          </w:p>
        </w:tc>
        <w:tc>
          <w:tcPr>
            <w:tcW w:w="2127"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30" w:lineRule="exact"/>
              <w:rPr>
                <w:color w:val="000000" w:themeColor="text1"/>
                <w:sz w:val="28"/>
                <w:szCs w:val="28"/>
              </w:rPr>
            </w:pPr>
            <w:r w:rsidRPr="004F739E">
              <w:rPr>
                <w:color w:val="000000" w:themeColor="text1"/>
                <w:sz w:val="28"/>
                <w:szCs w:val="28"/>
              </w:rPr>
              <w:t>федеральный бюджет</w:t>
            </w:r>
          </w:p>
        </w:tc>
        <w:tc>
          <w:tcPr>
            <w:tcW w:w="1253"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30" w:lineRule="exact"/>
              <w:rPr>
                <w:color w:val="000000" w:themeColor="text1"/>
                <w:sz w:val="28"/>
                <w:szCs w:val="28"/>
              </w:rPr>
            </w:pPr>
            <w:r w:rsidRPr="004F739E">
              <w:rPr>
                <w:color w:val="000000" w:themeColor="text1"/>
                <w:sz w:val="28"/>
                <w:szCs w:val="28"/>
              </w:rPr>
              <w:t>138,6</w:t>
            </w:r>
          </w:p>
        </w:tc>
        <w:tc>
          <w:tcPr>
            <w:tcW w:w="1254"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30" w:lineRule="exact"/>
              <w:rPr>
                <w:color w:val="000000" w:themeColor="text1"/>
                <w:sz w:val="28"/>
                <w:szCs w:val="28"/>
              </w:rPr>
            </w:pPr>
            <w:r w:rsidRPr="004F739E">
              <w:rPr>
                <w:color w:val="000000" w:themeColor="text1"/>
                <w:sz w:val="28"/>
                <w:szCs w:val="28"/>
              </w:rPr>
              <w:t>131,4</w:t>
            </w:r>
          </w:p>
        </w:tc>
        <w:tc>
          <w:tcPr>
            <w:tcW w:w="1253"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30" w:lineRule="exact"/>
              <w:rPr>
                <w:color w:val="000000" w:themeColor="text1"/>
                <w:sz w:val="28"/>
                <w:szCs w:val="28"/>
              </w:rPr>
            </w:pPr>
            <w:r w:rsidRPr="004F739E">
              <w:rPr>
                <w:color w:val="000000" w:themeColor="text1"/>
                <w:sz w:val="28"/>
                <w:szCs w:val="28"/>
              </w:rPr>
              <w:t>126,0</w:t>
            </w:r>
          </w:p>
        </w:tc>
        <w:tc>
          <w:tcPr>
            <w:tcW w:w="1254" w:type="dxa"/>
            <w:tcBorders>
              <w:top w:val="single" w:sz="4" w:space="0" w:color="auto"/>
              <w:left w:val="single" w:sz="4" w:space="0" w:color="auto"/>
              <w:bottom w:val="single" w:sz="4" w:space="0" w:color="auto"/>
              <w:right w:val="single" w:sz="4" w:space="0" w:color="auto"/>
            </w:tcBorders>
          </w:tcPr>
          <w:p w:rsidR="004F739E" w:rsidRPr="004F739E" w:rsidRDefault="004D36F1" w:rsidP="004D36F1">
            <w:pPr>
              <w:widowControl w:val="0"/>
              <w:autoSpaceDE w:val="0"/>
              <w:autoSpaceDN w:val="0"/>
              <w:adjustRightInd w:val="0"/>
              <w:spacing w:before="120" w:line="230" w:lineRule="exact"/>
              <w:jc w:val="center"/>
              <w:rPr>
                <w:color w:val="000000" w:themeColor="text1"/>
                <w:sz w:val="28"/>
                <w:szCs w:val="28"/>
              </w:rPr>
            </w:pPr>
            <w:r>
              <w:rPr>
                <w:color w:val="000000" w:themeColor="text1"/>
                <w:sz w:val="28"/>
                <w:szCs w:val="28"/>
              </w:rPr>
              <w:t>-</w:t>
            </w:r>
          </w:p>
        </w:tc>
        <w:tc>
          <w:tcPr>
            <w:tcW w:w="1254" w:type="dxa"/>
            <w:tcBorders>
              <w:top w:val="single" w:sz="4" w:space="0" w:color="auto"/>
              <w:left w:val="single" w:sz="4" w:space="0" w:color="auto"/>
              <w:bottom w:val="single" w:sz="4" w:space="0" w:color="auto"/>
              <w:right w:val="single" w:sz="4" w:space="0" w:color="auto"/>
            </w:tcBorders>
          </w:tcPr>
          <w:p w:rsidR="004F739E" w:rsidRPr="004F739E" w:rsidRDefault="004D36F1" w:rsidP="004D36F1">
            <w:pPr>
              <w:widowControl w:val="0"/>
              <w:autoSpaceDE w:val="0"/>
              <w:autoSpaceDN w:val="0"/>
              <w:adjustRightInd w:val="0"/>
              <w:spacing w:before="120" w:line="230" w:lineRule="exact"/>
              <w:jc w:val="center"/>
              <w:rPr>
                <w:color w:val="000000" w:themeColor="text1"/>
                <w:sz w:val="28"/>
                <w:szCs w:val="28"/>
              </w:rPr>
            </w:pPr>
            <w:r>
              <w:rPr>
                <w:color w:val="000000" w:themeColor="text1"/>
                <w:sz w:val="28"/>
                <w:szCs w:val="28"/>
              </w:rPr>
              <w:t>-</w:t>
            </w:r>
          </w:p>
        </w:tc>
      </w:tr>
      <w:tr w:rsidR="004F739E" w:rsidRPr="004F739E" w:rsidTr="004D36F1">
        <w:tc>
          <w:tcPr>
            <w:tcW w:w="787" w:type="dxa"/>
            <w:vMerge/>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30" w:lineRule="exact"/>
              <w:jc w:val="center"/>
              <w:rPr>
                <w:color w:val="000000" w:themeColor="text1"/>
                <w:sz w:val="28"/>
                <w:szCs w:val="28"/>
              </w:rPr>
            </w:pPr>
          </w:p>
        </w:tc>
        <w:tc>
          <w:tcPr>
            <w:tcW w:w="5512" w:type="dxa"/>
            <w:vMerge/>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30" w:lineRule="exact"/>
              <w:jc w:val="center"/>
              <w:rPr>
                <w:color w:val="000000" w:themeColor="text1"/>
                <w:sz w:val="28"/>
                <w:szCs w:val="28"/>
              </w:rPr>
            </w:pPr>
          </w:p>
        </w:tc>
        <w:tc>
          <w:tcPr>
            <w:tcW w:w="2127"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30" w:lineRule="exact"/>
              <w:rPr>
                <w:color w:val="000000" w:themeColor="text1"/>
                <w:sz w:val="28"/>
                <w:szCs w:val="28"/>
              </w:rPr>
            </w:pPr>
            <w:r w:rsidRPr="004F739E">
              <w:rPr>
                <w:color w:val="000000" w:themeColor="text1"/>
                <w:sz w:val="28"/>
                <w:szCs w:val="28"/>
              </w:rPr>
              <w:t>областной бюджет</w:t>
            </w:r>
          </w:p>
        </w:tc>
        <w:tc>
          <w:tcPr>
            <w:tcW w:w="1253"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30" w:lineRule="exact"/>
              <w:rPr>
                <w:color w:val="000000" w:themeColor="text1"/>
                <w:sz w:val="28"/>
                <w:szCs w:val="28"/>
              </w:rPr>
            </w:pPr>
            <w:r w:rsidRPr="004F739E">
              <w:rPr>
                <w:color w:val="000000" w:themeColor="text1"/>
                <w:sz w:val="28"/>
                <w:szCs w:val="28"/>
              </w:rPr>
              <w:t>41,4</w:t>
            </w:r>
          </w:p>
        </w:tc>
        <w:tc>
          <w:tcPr>
            <w:tcW w:w="1254"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30" w:lineRule="exact"/>
              <w:rPr>
                <w:color w:val="000000" w:themeColor="text1"/>
                <w:sz w:val="28"/>
                <w:szCs w:val="28"/>
              </w:rPr>
            </w:pPr>
            <w:r w:rsidRPr="004F739E">
              <w:rPr>
                <w:color w:val="000000" w:themeColor="text1"/>
                <w:sz w:val="28"/>
                <w:szCs w:val="28"/>
              </w:rPr>
              <w:t>48,6</w:t>
            </w:r>
          </w:p>
        </w:tc>
        <w:tc>
          <w:tcPr>
            <w:tcW w:w="1253"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30" w:lineRule="exact"/>
              <w:rPr>
                <w:color w:val="000000" w:themeColor="text1"/>
                <w:sz w:val="28"/>
                <w:szCs w:val="28"/>
              </w:rPr>
            </w:pPr>
            <w:r w:rsidRPr="004F739E">
              <w:rPr>
                <w:color w:val="000000" w:themeColor="text1"/>
                <w:sz w:val="28"/>
                <w:szCs w:val="28"/>
              </w:rPr>
              <w:t>54,0</w:t>
            </w:r>
          </w:p>
        </w:tc>
        <w:tc>
          <w:tcPr>
            <w:tcW w:w="1254" w:type="dxa"/>
            <w:tcBorders>
              <w:top w:val="single" w:sz="4" w:space="0" w:color="auto"/>
              <w:left w:val="single" w:sz="4" w:space="0" w:color="auto"/>
              <w:bottom w:val="single" w:sz="4" w:space="0" w:color="auto"/>
              <w:right w:val="single" w:sz="4" w:space="0" w:color="auto"/>
            </w:tcBorders>
          </w:tcPr>
          <w:p w:rsidR="004F739E" w:rsidRPr="004F739E" w:rsidRDefault="004D36F1" w:rsidP="004D36F1">
            <w:pPr>
              <w:widowControl w:val="0"/>
              <w:autoSpaceDE w:val="0"/>
              <w:autoSpaceDN w:val="0"/>
              <w:adjustRightInd w:val="0"/>
              <w:spacing w:before="120" w:line="230" w:lineRule="exact"/>
              <w:jc w:val="center"/>
              <w:rPr>
                <w:color w:val="000000" w:themeColor="text1"/>
                <w:sz w:val="28"/>
                <w:szCs w:val="28"/>
              </w:rPr>
            </w:pPr>
            <w:r>
              <w:rPr>
                <w:color w:val="000000" w:themeColor="text1"/>
                <w:sz w:val="28"/>
                <w:szCs w:val="28"/>
              </w:rPr>
              <w:t>-</w:t>
            </w:r>
          </w:p>
        </w:tc>
        <w:tc>
          <w:tcPr>
            <w:tcW w:w="1254" w:type="dxa"/>
            <w:tcBorders>
              <w:top w:val="single" w:sz="4" w:space="0" w:color="auto"/>
              <w:left w:val="single" w:sz="4" w:space="0" w:color="auto"/>
              <w:bottom w:val="single" w:sz="4" w:space="0" w:color="auto"/>
              <w:right w:val="single" w:sz="4" w:space="0" w:color="auto"/>
            </w:tcBorders>
          </w:tcPr>
          <w:p w:rsidR="004F739E" w:rsidRPr="004F739E" w:rsidRDefault="004D36F1" w:rsidP="004D36F1">
            <w:pPr>
              <w:widowControl w:val="0"/>
              <w:autoSpaceDE w:val="0"/>
              <w:autoSpaceDN w:val="0"/>
              <w:adjustRightInd w:val="0"/>
              <w:spacing w:before="120" w:line="230" w:lineRule="exact"/>
              <w:jc w:val="center"/>
              <w:rPr>
                <w:color w:val="000000" w:themeColor="text1"/>
                <w:sz w:val="28"/>
                <w:szCs w:val="28"/>
              </w:rPr>
            </w:pPr>
            <w:r>
              <w:rPr>
                <w:color w:val="000000" w:themeColor="text1"/>
                <w:sz w:val="28"/>
                <w:szCs w:val="28"/>
              </w:rPr>
              <w:t>-</w:t>
            </w:r>
          </w:p>
        </w:tc>
      </w:tr>
      <w:tr w:rsidR="004F739E" w:rsidRPr="004F739E" w:rsidTr="004D36F1">
        <w:trPr>
          <w:trHeight w:val="1236"/>
        </w:trPr>
        <w:tc>
          <w:tcPr>
            <w:tcW w:w="787"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30" w:lineRule="exact"/>
              <w:jc w:val="center"/>
              <w:rPr>
                <w:color w:val="000000" w:themeColor="text1"/>
                <w:sz w:val="28"/>
                <w:szCs w:val="28"/>
              </w:rPr>
            </w:pPr>
            <w:r w:rsidRPr="004F739E">
              <w:rPr>
                <w:color w:val="000000" w:themeColor="text1"/>
                <w:sz w:val="28"/>
                <w:szCs w:val="28"/>
              </w:rPr>
              <w:t>6.</w:t>
            </w:r>
          </w:p>
        </w:tc>
        <w:tc>
          <w:tcPr>
            <w:tcW w:w="5512"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30" w:lineRule="exact"/>
              <w:rPr>
                <w:color w:val="000000" w:themeColor="text1"/>
                <w:sz w:val="28"/>
                <w:szCs w:val="28"/>
              </w:rPr>
            </w:pPr>
            <w:r w:rsidRPr="004F739E">
              <w:rPr>
                <w:color w:val="000000" w:themeColor="text1"/>
                <w:sz w:val="28"/>
                <w:szCs w:val="28"/>
              </w:rPr>
              <w:t>Встреча соотечественников и членов их семей на территории вселения и информи</w:t>
            </w:r>
            <w:r w:rsidR="004D36F1">
              <w:rPr>
                <w:color w:val="000000" w:themeColor="text1"/>
                <w:sz w:val="28"/>
                <w:szCs w:val="28"/>
              </w:rPr>
              <w:t>-</w:t>
            </w:r>
            <w:r w:rsidRPr="004D36F1">
              <w:rPr>
                <w:color w:val="000000" w:themeColor="text1"/>
                <w:spacing w:val="-6"/>
                <w:sz w:val="28"/>
                <w:szCs w:val="28"/>
              </w:rPr>
              <w:t>рование об условиях реализации Программы</w:t>
            </w:r>
            <w:r w:rsidRPr="004F739E">
              <w:rPr>
                <w:color w:val="000000" w:themeColor="text1"/>
                <w:sz w:val="28"/>
                <w:szCs w:val="28"/>
              </w:rPr>
              <w:t>, возможностях трудоустройства, условиях проживания на территории вселения, предоставляемых социальных гарантиях</w:t>
            </w:r>
          </w:p>
        </w:tc>
        <w:tc>
          <w:tcPr>
            <w:tcW w:w="8395" w:type="dxa"/>
            <w:gridSpan w:val="6"/>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30" w:lineRule="exact"/>
              <w:rPr>
                <w:color w:val="000000" w:themeColor="text1"/>
                <w:sz w:val="28"/>
                <w:szCs w:val="28"/>
              </w:rPr>
            </w:pPr>
            <w:r w:rsidRPr="004F739E">
              <w:rPr>
                <w:color w:val="000000" w:themeColor="text1"/>
                <w:sz w:val="28"/>
                <w:szCs w:val="28"/>
              </w:rPr>
              <w:t>финансирование в рамках Программы не требуется</w:t>
            </w:r>
          </w:p>
        </w:tc>
      </w:tr>
      <w:tr w:rsidR="004F739E" w:rsidRPr="004F739E" w:rsidTr="004D36F1">
        <w:trPr>
          <w:trHeight w:val="322"/>
        </w:trPr>
        <w:tc>
          <w:tcPr>
            <w:tcW w:w="787"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30" w:lineRule="exact"/>
              <w:jc w:val="center"/>
              <w:rPr>
                <w:color w:val="000000" w:themeColor="text1"/>
                <w:sz w:val="28"/>
                <w:szCs w:val="28"/>
              </w:rPr>
            </w:pPr>
            <w:r w:rsidRPr="004F739E">
              <w:rPr>
                <w:color w:val="000000" w:themeColor="text1"/>
                <w:sz w:val="28"/>
                <w:szCs w:val="28"/>
              </w:rPr>
              <w:t>7.</w:t>
            </w:r>
          </w:p>
        </w:tc>
        <w:tc>
          <w:tcPr>
            <w:tcW w:w="5512"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30" w:lineRule="exact"/>
              <w:rPr>
                <w:color w:val="000000" w:themeColor="text1"/>
                <w:sz w:val="28"/>
                <w:szCs w:val="28"/>
              </w:rPr>
            </w:pPr>
            <w:r w:rsidRPr="004F739E">
              <w:rPr>
                <w:color w:val="000000" w:themeColor="text1"/>
                <w:sz w:val="28"/>
                <w:szCs w:val="28"/>
              </w:rPr>
              <w:t>Оказание содействия во временном жилищ</w:t>
            </w:r>
            <w:r w:rsidR="004D36F1">
              <w:rPr>
                <w:color w:val="000000" w:themeColor="text1"/>
                <w:sz w:val="28"/>
                <w:szCs w:val="28"/>
              </w:rPr>
              <w:t>-</w:t>
            </w:r>
            <w:r w:rsidRPr="004F739E">
              <w:rPr>
                <w:color w:val="000000" w:themeColor="text1"/>
                <w:sz w:val="28"/>
                <w:szCs w:val="28"/>
              </w:rPr>
              <w:t>ном обустройстве прибывающих участников Государственной программы, в том числе за счет их собственных средств</w:t>
            </w:r>
          </w:p>
        </w:tc>
        <w:tc>
          <w:tcPr>
            <w:tcW w:w="8395" w:type="dxa"/>
            <w:gridSpan w:val="6"/>
            <w:tcBorders>
              <w:top w:val="single" w:sz="4" w:space="0" w:color="auto"/>
              <w:left w:val="single" w:sz="4" w:space="0" w:color="auto"/>
              <w:bottom w:val="single" w:sz="4" w:space="0" w:color="auto"/>
              <w:right w:val="single" w:sz="4" w:space="0" w:color="auto"/>
            </w:tcBorders>
          </w:tcPr>
          <w:p w:rsidR="004F739E" w:rsidRPr="004F739E" w:rsidRDefault="004F739E" w:rsidP="004D36F1">
            <w:pPr>
              <w:spacing w:before="120" w:line="230" w:lineRule="exact"/>
              <w:rPr>
                <w:color w:val="000000" w:themeColor="text1"/>
                <w:sz w:val="28"/>
                <w:szCs w:val="28"/>
              </w:rPr>
            </w:pPr>
            <w:r w:rsidRPr="004F739E">
              <w:rPr>
                <w:color w:val="000000" w:themeColor="text1"/>
                <w:sz w:val="28"/>
                <w:szCs w:val="28"/>
              </w:rPr>
              <w:t>финансирование в рамках Программы не требуется</w:t>
            </w:r>
          </w:p>
        </w:tc>
      </w:tr>
      <w:tr w:rsidR="004F739E" w:rsidRPr="004F739E" w:rsidTr="004D36F1">
        <w:trPr>
          <w:trHeight w:val="322"/>
        </w:trPr>
        <w:tc>
          <w:tcPr>
            <w:tcW w:w="787"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30" w:lineRule="exact"/>
              <w:jc w:val="center"/>
              <w:rPr>
                <w:color w:val="000000" w:themeColor="text1"/>
                <w:sz w:val="28"/>
                <w:szCs w:val="28"/>
              </w:rPr>
            </w:pPr>
            <w:r w:rsidRPr="004F739E">
              <w:rPr>
                <w:color w:val="000000" w:themeColor="text1"/>
                <w:sz w:val="28"/>
                <w:szCs w:val="28"/>
              </w:rPr>
              <w:t>8.</w:t>
            </w:r>
          </w:p>
        </w:tc>
        <w:tc>
          <w:tcPr>
            <w:tcW w:w="5512"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30" w:lineRule="exact"/>
              <w:rPr>
                <w:color w:val="000000" w:themeColor="text1"/>
                <w:sz w:val="28"/>
                <w:szCs w:val="28"/>
              </w:rPr>
            </w:pPr>
            <w:r w:rsidRPr="004F739E">
              <w:rPr>
                <w:color w:val="000000" w:themeColor="text1"/>
                <w:sz w:val="28"/>
                <w:szCs w:val="28"/>
              </w:rPr>
              <w:t xml:space="preserve">Обеспечение участников Государственной программы и членов их семей </w:t>
            </w:r>
            <w:proofErr w:type="gramStart"/>
            <w:r w:rsidRPr="004F739E">
              <w:rPr>
                <w:color w:val="000000" w:themeColor="text1"/>
                <w:sz w:val="28"/>
                <w:szCs w:val="28"/>
              </w:rPr>
              <w:t>гарантиро</w:t>
            </w:r>
            <w:r w:rsidR="004D36F1">
              <w:rPr>
                <w:color w:val="000000" w:themeColor="text1"/>
                <w:sz w:val="28"/>
                <w:szCs w:val="28"/>
              </w:rPr>
              <w:t>-</w:t>
            </w:r>
            <w:r w:rsidRPr="004F739E">
              <w:rPr>
                <w:color w:val="000000" w:themeColor="text1"/>
                <w:sz w:val="28"/>
                <w:szCs w:val="28"/>
              </w:rPr>
              <w:t>ванной</w:t>
            </w:r>
            <w:proofErr w:type="gramEnd"/>
            <w:r w:rsidRPr="004F739E">
              <w:rPr>
                <w:color w:val="000000" w:themeColor="text1"/>
                <w:sz w:val="28"/>
                <w:szCs w:val="28"/>
              </w:rPr>
              <w:t xml:space="preserve"> бесплатной медицинской помощью </w:t>
            </w:r>
            <w:r w:rsidR="004D36F1">
              <w:rPr>
                <w:color w:val="000000" w:themeColor="text1"/>
                <w:sz w:val="28"/>
                <w:szCs w:val="28"/>
              </w:rPr>
              <w:br/>
            </w:r>
            <w:r w:rsidRPr="004F739E">
              <w:rPr>
                <w:color w:val="000000" w:themeColor="text1"/>
                <w:sz w:val="28"/>
                <w:szCs w:val="28"/>
              </w:rPr>
              <w:t>в рамках территориальной программы госу</w:t>
            </w:r>
            <w:r w:rsidR="004D36F1">
              <w:rPr>
                <w:color w:val="000000" w:themeColor="text1"/>
                <w:sz w:val="28"/>
                <w:szCs w:val="28"/>
              </w:rPr>
              <w:t>-</w:t>
            </w:r>
            <w:r w:rsidRPr="004F739E">
              <w:rPr>
                <w:color w:val="000000" w:themeColor="text1"/>
                <w:sz w:val="28"/>
                <w:szCs w:val="28"/>
              </w:rPr>
              <w:t xml:space="preserve">дарственных гарантий оказания гражданам </w:t>
            </w:r>
            <w:r w:rsidRPr="004D36F1">
              <w:rPr>
                <w:color w:val="000000" w:themeColor="text1"/>
                <w:spacing w:val="-6"/>
                <w:sz w:val="28"/>
                <w:szCs w:val="28"/>
              </w:rPr>
              <w:t>Российской Федерации бесплатной медицин</w:t>
            </w:r>
            <w:r w:rsidR="004D36F1">
              <w:rPr>
                <w:color w:val="000000" w:themeColor="text1"/>
                <w:sz w:val="28"/>
                <w:szCs w:val="28"/>
              </w:rPr>
              <w:t>-</w:t>
            </w:r>
            <w:r w:rsidRPr="004F739E">
              <w:rPr>
                <w:color w:val="000000" w:themeColor="text1"/>
                <w:sz w:val="28"/>
                <w:szCs w:val="28"/>
              </w:rPr>
              <w:t>ской помощи на соответствующий год и на плановый период</w:t>
            </w:r>
          </w:p>
        </w:tc>
        <w:tc>
          <w:tcPr>
            <w:tcW w:w="8395" w:type="dxa"/>
            <w:gridSpan w:val="6"/>
            <w:tcBorders>
              <w:top w:val="single" w:sz="4" w:space="0" w:color="auto"/>
              <w:left w:val="single" w:sz="4" w:space="0" w:color="auto"/>
              <w:bottom w:val="single" w:sz="4" w:space="0" w:color="auto"/>
              <w:right w:val="single" w:sz="4" w:space="0" w:color="auto"/>
            </w:tcBorders>
          </w:tcPr>
          <w:p w:rsidR="004F739E" w:rsidRPr="004F739E" w:rsidRDefault="004F739E" w:rsidP="004D36F1">
            <w:pPr>
              <w:spacing w:before="120" w:line="230" w:lineRule="exact"/>
              <w:rPr>
                <w:color w:val="000000" w:themeColor="text1"/>
                <w:sz w:val="28"/>
                <w:szCs w:val="28"/>
              </w:rPr>
            </w:pPr>
            <w:r w:rsidRPr="004F739E">
              <w:rPr>
                <w:color w:val="000000" w:themeColor="text1"/>
                <w:sz w:val="28"/>
                <w:szCs w:val="28"/>
              </w:rPr>
              <w:t>финансирование в рамках Программы не требуется</w:t>
            </w:r>
          </w:p>
        </w:tc>
      </w:tr>
      <w:tr w:rsidR="004F739E" w:rsidRPr="004F739E" w:rsidTr="004D36F1">
        <w:trPr>
          <w:trHeight w:val="322"/>
        </w:trPr>
        <w:tc>
          <w:tcPr>
            <w:tcW w:w="787"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46" w:lineRule="exact"/>
              <w:jc w:val="center"/>
              <w:rPr>
                <w:color w:val="000000" w:themeColor="text1"/>
                <w:sz w:val="28"/>
                <w:szCs w:val="28"/>
              </w:rPr>
            </w:pPr>
            <w:r w:rsidRPr="004F739E">
              <w:rPr>
                <w:color w:val="000000" w:themeColor="text1"/>
                <w:sz w:val="28"/>
                <w:szCs w:val="28"/>
              </w:rPr>
              <w:lastRenderedPageBreak/>
              <w:t>9.</w:t>
            </w:r>
          </w:p>
        </w:tc>
        <w:tc>
          <w:tcPr>
            <w:tcW w:w="5512"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46" w:lineRule="exact"/>
              <w:rPr>
                <w:color w:val="000000" w:themeColor="text1"/>
                <w:sz w:val="28"/>
                <w:szCs w:val="28"/>
              </w:rPr>
            </w:pPr>
            <w:r w:rsidRPr="004F739E">
              <w:rPr>
                <w:color w:val="000000" w:themeColor="text1"/>
                <w:sz w:val="28"/>
                <w:szCs w:val="28"/>
              </w:rPr>
              <w:t>Оказание содействия в привлечении на территорию Новгородской области ученых, занимающихся актуальными научными и технологическими проблемами, а также студентов, аспирантов, ординаторов, прожи</w:t>
            </w:r>
            <w:r w:rsidR="004D36F1">
              <w:rPr>
                <w:color w:val="000000" w:themeColor="text1"/>
                <w:sz w:val="28"/>
                <w:szCs w:val="28"/>
              </w:rPr>
              <w:t>-</w:t>
            </w:r>
            <w:r w:rsidRPr="004F739E">
              <w:rPr>
                <w:color w:val="000000" w:themeColor="text1"/>
                <w:sz w:val="28"/>
                <w:szCs w:val="28"/>
              </w:rPr>
              <w:t>вающих за рубежом</w:t>
            </w:r>
          </w:p>
        </w:tc>
        <w:tc>
          <w:tcPr>
            <w:tcW w:w="8395" w:type="dxa"/>
            <w:gridSpan w:val="6"/>
            <w:tcBorders>
              <w:top w:val="single" w:sz="4" w:space="0" w:color="auto"/>
              <w:left w:val="single" w:sz="4" w:space="0" w:color="auto"/>
              <w:bottom w:val="single" w:sz="4" w:space="0" w:color="auto"/>
              <w:right w:val="single" w:sz="4" w:space="0" w:color="auto"/>
            </w:tcBorders>
          </w:tcPr>
          <w:p w:rsidR="004F739E" w:rsidRPr="004F739E" w:rsidRDefault="004F739E" w:rsidP="004D36F1">
            <w:pPr>
              <w:spacing w:before="120" w:line="246" w:lineRule="exact"/>
              <w:rPr>
                <w:color w:val="000000" w:themeColor="text1"/>
                <w:sz w:val="28"/>
                <w:szCs w:val="28"/>
              </w:rPr>
            </w:pPr>
            <w:r w:rsidRPr="004F739E">
              <w:rPr>
                <w:color w:val="000000" w:themeColor="text1"/>
                <w:sz w:val="28"/>
                <w:szCs w:val="28"/>
              </w:rPr>
              <w:t>финансирование в рамках Программы не требуется</w:t>
            </w:r>
          </w:p>
        </w:tc>
      </w:tr>
      <w:tr w:rsidR="004F739E" w:rsidRPr="004F739E" w:rsidTr="004D36F1">
        <w:trPr>
          <w:trHeight w:val="322"/>
        </w:trPr>
        <w:tc>
          <w:tcPr>
            <w:tcW w:w="787"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46" w:lineRule="exact"/>
              <w:jc w:val="center"/>
              <w:rPr>
                <w:color w:val="000000" w:themeColor="text1"/>
                <w:sz w:val="28"/>
                <w:szCs w:val="28"/>
              </w:rPr>
            </w:pPr>
            <w:r w:rsidRPr="004F739E">
              <w:rPr>
                <w:color w:val="000000" w:themeColor="text1"/>
                <w:sz w:val="28"/>
                <w:szCs w:val="28"/>
              </w:rPr>
              <w:t>10.</w:t>
            </w:r>
          </w:p>
        </w:tc>
        <w:tc>
          <w:tcPr>
            <w:tcW w:w="5512"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46" w:lineRule="exact"/>
              <w:rPr>
                <w:color w:val="000000" w:themeColor="text1"/>
                <w:sz w:val="28"/>
                <w:szCs w:val="28"/>
              </w:rPr>
            </w:pPr>
            <w:r w:rsidRPr="004F739E">
              <w:rPr>
                <w:color w:val="000000" w:themeColor="text1"/>
                <w:sz w:val="28"/>
                <w:szCs w:val="28"/>
              </w:rPr>
              <w:t>Подбор вакансий рабочих мест для участ</w:t>
            </w:r>
            <w:r w:rsidR="004D36F1">
              <w:rPr>
                <w:color w:val="000000" w:themeColor="text1"/>
                <w:sz w:val="28"/>
                <w:szCs w:val="28"/>
              </w:rPr>
              <w:t>-</w:t>
            </w:r>
            <w:r w:rsidRPr="004F739E">
              <w:rPr>
                <w:color w:val="000000" w:themeColor="text1"/>
                <w:sz w:val="28"/>
                <w:szCs w:val="28"/>
              </w:rPr>
              <w:t>ников Государственной программы на этапе согласования с соотечественниками, прожи</w:t>
            </w:r>
            <w:r w:rsidR="004D36F1">
              <w:rPr>
                <w:color w:val="000000" w:themeColor="text1"/>
                <w:sz w:val="28"/>
                <w:szCs w:val="28"/>
              </w:rPr>
              <w:t>-</w:t>
            </w:r>
            <w:r w:rsidRPr="004F739E">
              <w:rPr>
                <w:color w:val="000000" w:themeColor="text1"/>
                <w:sz w:val="28"/>
                <w:szCs w:val="28"/>
              </w:rPr>
              <w:t>вающими за рубежом, возможности пересе</w:t>
            </w:r>
            <w:r w:rsidR="004D36F1">
              <w:rPr>
                <w:color w:val="000000" w:themeColor="text1"/>
                <w:sz w:val="28"/>
                <w:szCs w:val="28"/>
              </w:rPr>
              <w:t>-</w:t>
            </w:r>
            <w:r w:rsidRPr="004F739E">
              <w:rPr>
                <w:color w:val="000000" w:themeColor="text1"/>
                <w:sz w:val="28"/>
                <w:szCs w:val="28"/>
              </w:rPr>
              <w:t>ления на выбранную территорию вселения</w:t>
            </w:r>
          </w:p>
        </w:tc>
        <w:tc>
          <w:tcPr>
            <w:tcW w:w="8395" w:type="dxa"/>
            <w:gridSpan w:val="6"/>
            <w:tcBorders>
              <w:top w:val="single" w:sz="4" w:space="0" w:color="auto"/>
              <w:left w:val="single" w:sz="4" w:space="0" w:color="auto"/>
              <w:bottom w:val="single" w:sz="4" w:space="0" w:color="auto"/>
              <w:right w:val="single" w:sz="4" w:space="0" w:color="auto"/>
            </w:tcBorders>
          </w:tcPr>
          <w:p w:rsidR="004F739E" w:rsidRPr="004F739E" w:rsidRDefault="004F739E" w:rsidP="004D36F1">
            <w:pPr>
              <w:spacing w:before="120" w:line="246" w:lineRule="exact"/>
              <w:rPr>
                <w:color w:val="000000" w:themeColor="text1"/>
                <w:sz w:val="28"/>
                <w:szCs w:val="28"/>
              </w:rPr>
            </w:pPr>
            <w:r w:rsidRPr="004F739E">
              <w:rPr>
                <w:color w:val="000000" w:themeColor="text1"/>
                <w:sz w:val="28"/>
                <w:szCs w:val="28"/>
              </w:rPr>
              <w:t>финансирование в рамках Программы не требуется</w:t>
            </w:r>
          </w:p>
        </w:tc>
      </w:tr>
      <w:tr w:rsidR="004F739E" w:rsidRPr="004F739E" w:rsidTr="004D36F1">
        <w:trPr>
          <w:trHeight w:val="322"/>
        </w:trPr>
        <w:tc>
          <w:tcPr>
            <w:tcW w:w="787"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46" w:lineRule="exact"/>
              <w:jc w:val="center"/>
              <w:rPr>
                <w:color w:val="000000" w:themeColor="text1"/>
                <w:sz w:val="28"/>
                <w:szCs w:val="28"/>
              </w:rPr>
            </w:pPr>
            <w:r w:rsidRPr="004F739E">
              <w:rPr>
                <w:color w:val="000000" w:themeColor="text1"/>
                <w:sz w:val="28"/>
                <w:szCs w:val="28"/>
              </w:rPr>
              <w:t>11.</w:t>
            </w:r>
          </w:p>
        </w:tc>
        <w:tc>
          <w:tcPr>
            <w:tcW w:w="5512"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46" w:lineRule="exact"/>
              <w:rPr>
                <w:color w:val="000000"/>
                <w:sz w:val="28"/>
                <w:szCs w:val="28"/>
              </w:rPr>
            </w:pPr>
            <w:r w:rsidRPr="004F739E">
              <w:rPr>
                <w:sz w:val="28"/>
                <w:szCs w:val="28"/>
              </w:rPr>
              <w:t>Предоставление мер государственной поддержки участникам Государственной программы и членам их семей по содейст</w:t>
            </w:r>
            <w:r w:rsidR="004D36F1">
              <w:rPr>
                <w:sz w:val="28"/>
                <w:szCs w:val="28"/>
              </w:rPr>
              <w:t>-</w:t>
            </w:r>
            <w:r w:rsidRPr="004F739E">
              <w:rPr>
                <w:sz w:val="28"/>
                <w:szCs w:val="28"/>
              </w:rPr>
              <w:t xml:space="preserve">вию в трудоустройстве и </w:t>
            </w:r>
            <w:r w:rsidRPr="004F739E">
              <w:rPr>
                <w:color w:val="000000"/>
                <w:sz w:val="28"/>
                <w:szCs w:val="28"/>
              </w:rPr>
              <w:t>обучению по программам профессиональной переподго</w:t>
            </w:r>
            <w:r w:rsidR="004D36F1">
              <w:rPr>
                <w:color w:val="000000"/>
                <w:sz w:val="28"/>
                <w:szCs w:val="28"/>
              </w:rPr>
              <w:t>-</w:t>
            </w:r>
            <w:r w:rsidRPr="004F739E">
              <w:rPr>
                <w:color w:val="000000"/>
                <w:sz w:val="28"/>
                <w:szCs w:val="28"/>
              </w:rPr>
              <w:t xml:space="preserve">товки и повышению квалификации </w:t>
            </w:r>
            <w:r w:rsidRPr="004F739E">
              <w:rPr>
                <w:color w:val="000000" w:themeColor="text1"/>
                <w:sz w:val="28"/>
                <w:szCs w:val="28"/>
              </w:rPr>
              <w:t>с учетом потребностей рынка труда</w:t>
            </w:r>
          </w:p>
        </w:tc>
        <w:tc>
          <w:tcPr>
            <w:tcW w:w="8395" w:type="dxa"/>
            <w:gridSpan w:val="6"/>
            <w:tcBorders>
              <w:top w:val="single" w:sz="4" w:space="0" w:color="auto"/>
              <w:left w:val="single" w:sz="4" w:space="0" w:color="auto"/>
              <w:bottom w:val="single" w:sz="4" w:space="0" w:color="auto"/>
              <w:right w:val="single" w:sz="4" w:space="0" w:color="auto"/>
            </w:tcBorders>
          </w:tcPr>
          <w:p w:rsidR="004F739E" w:rsidRPr="004F739E" w:rsidRDefault="004F739E" w:rsidP="004D36F1">
            <w:pPr>
              <w:spacing w:before="120" w:line="246" w:lineRule="exact"/>
              <w:rPr>
                <w:color w:val="000000" w:themeColor="text1"/>
                <w:sz w:val="28"/>
                <w:szCs w:val="28"/>
              </w:rPr>
            </w:pPr>
            <w:r w:rsidRPr="004F739E">
              <w:rPr>
                <w:color w:val="000000" w:themeColor="text1"/>
                <w:sz w:val="28"/>
                <w:szCs w:val="28"/>
              </w:rPr>
              <w:t>финансирование в рамках Программы не требуется</w:t>
            </w:r>
          </w:p>
        </w:tc>
      </w:tr>
      <w:tr w:rsidR="004F739E" w:rsidRPr="004F739E" w:rsidTr="004D36F1">
        <w:trPr>
          <w:trHeight w:val="322"/>
        </w:trPr>
        <w:tc>
          <w:tcPr>
            <w:tcW w:w="787"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46" w:lineRule="exact"/>
              <w:jc w:val="center"/>
              <w:rPr>
                <w:color w:val="000000" w:themeColor="text1"/>
                <w:sz w:val="28"/>
                <w:szCs w:val="28"/>
              </w:rPr>
            </w:pPr>
            <w:r w:rsidRPr="004F739E">
              <w:rPr>
                <w:color w:val="000000" w:themeColor="text1"/>
                <w:sz w:val="28"/>
                <w:szCs w:val="28"/>
              </w:rPr>
              <w:t>12.</w:t>
            </w:r>
          </w:p>
        </w:tc>
        <w:tc>
          <w:tcPr>
            <w:tcW w:w="5512"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46" w:lineRule="exact"/>
              <w:rPr>
                <w:color w:val="000000" w:themeColor="text1"/>
                <w:sz w:val="28"/>
                <w:szCs w:val="28"/>
              </w:rPr>
            </w:pPr>
            <w:r w:rsidRPr="004F739E">
              <w:rPr>
                <w:color w:val="000000" w:themeColor="text1"/>
                <w:sz w:val="28"/>
                <w:szCs w:val="28"/>
              </w:rPr>
              <w:t>Содействие социальной и культурной адаптации и интеграции соотечественников, в том числе при участии общественных организаций и диаспор</w:t>
            </w:r>
          </w:p>
        </w:tc>
        <w:tc>
          <w:tcPr>
            <w:tcW w:w="8395" w:type="dxa"/>
            <w:gridSpan w:val="6"/>
            <w:tcBorders>
              <w:top w:val="single" w:sz="4" w:space="0" w:color="auto"/>
              <w:left w:val="single" w:sz="4" w:space="0" w:color="auto"/>
              <w:bottom w:val="single" w:sz="4" w:space="0" w:color="auto"/>
              <w:right w:val="single" w:sz="4" w:space="0" w:color="auto"/>
            </w:tcBorders>
          </w:tcPr>
          <w:p w:rsidR="004F739E" w:rsidRPr="004F739E" w:rsidRDefault="004F739E" w:rsidP="004D36F1">
            <w:pPr>
              <w:spacing w:before="120" w:line="246" w:lineRule="exact"/>
              <w:rPr>
                <w:color w:val="000000" w:themeColor="text1"/>
                <w:sz w:val="28"/>
                <w:szCs w:val="28"/>
              </w:rPr>
            </w:pPr>
            <w:r w:rsidRPr="004F739E">
              <w:rPr>
                <w:color w:val="000000" w:themeColor="text1"/>
                <w:sz w:val="28"/>
                <w:szCs w:val="28"/>
              </w:rPr>
              <w:t>финансирование в рамках Программы не требуется</w:t>
            </w:r>
          </w:p>
        </w:tc>
      </w:tr>
      <w:tr w:rsidR="004F739E" w:rsidRPr="004F739E" w:rsidTr="004D36F1">
        <w:trPr>
          <w:trHeight w:val="322"/>
        </w:trPr>
        <w:tc>
          <w:tcPr>
            <w:tcW w:w="787"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46" w:lineRule="exact"/>
              <w:jc w:val="center"/>
              <w:rPr>
                <w:color w:val="000000" w:themeColor="text1"/>
                <w:sz w:val="28"/>
                <w:szCs w:val="28"/>
              </w:rPr>
            </w:pPr>
            <w:r w:rsidRPr="004F739E">
              <w:rPr>
                <w:color w:val="000000" w:themeColor="text1"/>
                <w:sz w:val="28"/>
                <w:szCs w:val="28"/>
              </w:rPr>
              <w:t>13.</w:t>
            </w:r>
          </w:p>
        </w:tc>
        <w:tc>
          <w:tcPr>
            <w:tcW w:w="5512"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46" w:lineRule="exact"/>
              <w:rPr>
                <w:color w:val="000000" w:themeColor="text1"/>
                <w:sz w:val="28"/>
                <w:szCs w:val="28"/>
              </w:rPr>
            </w:pPr>
            <w:r w:rsidRPr="004F739E">
              <w:rPr>
                <w:color w:val="000000" w:themeColor="text1"/>
                <w:sz w:val="28"/>
                <w:szCs w:val="28"/>
              </w:rPr>
              <w:t>Ведение базы данных по:</w:t>
            </w:r>
          </w:p>
          <w:p w:rsidR="004F739E" w:rsidRPr="004F739E" w:rsidRDefault="004F739E" w:rsidP="004D36F1">
            <w:pPr>
              <w:widowControl w:val="0"/>
              <w:autoSpaceDE w:val="0"/>
              <w:autoSpaceDN w:val="0"/>
              <w:adjustRightInd w:val="0"/>
              <w:spacing w:before="120" w:line="246" w:lineRule="exact"/>
              <w:rPr>
                <w:color w:val="000000" w:themeColor="text1"/>
                <w:sz w:val="28"/>
                <w:szCs w:val="28"/>
              </w:rPr>
            </w:pPr>
            <w:r w:rsidRPr="004F739E">
              <w:rPr>
                <w:color w:val="000000" w:themeColor="text1"/>
                <w:sz w:val="28"/>
                <w:szCs w:val="28"/>
              </w:rPr>
              <w:t>перечню участников Государственной программы и членов их семей, прибывших на территорию Новгородской области;</w:t>
            </w:r>
          </w:p>
          <w:p w:rsidR="004F739E" w:rsidRPr="004F739E" w:rsidRDefault="004F739E" w:rsidP="004D36F1">
            <w:pPr>
              <w:widowControl w:val="0"/>
              <w:autoSpaceDE w:val="0"/>
              <w:autoSpaceDN w:val="0"/>
              <w:adjustRightInd w:val="0"/>
              <w:spacing w:before="120" w:line="246" w:lineRule="exact"/>
              <w:rPr>
                <w:color w:val="000000" w:themeColor="text1"/>
                <w:sz w:val="28"/>
                <w:szCs w:val="28"/>
              </w:rPr>
            </w:pPr>
            <w:r w:rsidRPr="004F739E">
              <w:rPr>
                <w:color w:val="000000" w:themeColor="text1"/>
                <w:sz w:val="28"/>
                <w:szCs w:val="28"/>
              </w:rPr>
              <w:t xml:space="preserve">перечню вакансий, доступных участникам Государственной программы и членам их семей; </w:t>
            </w:r>
          </w:p>
          <w:p w:rsidR="004F739E" w:rsidRPr="004F739E" w:rsidRDefault="004F739E" w:rsidP="004D36F1">
            <w:pPr>
              <w:widowControl w:val="0"/>
              <w:autoSpaceDE w:val="0"/>
              <w:autoSpaceDN w:val="0"/>
              <w:adjustRightInd w:val="0"/>
              <w:spacing w:before="120" w:line="246" w:lineRule="exact"/>
              <w:rPr>
                <w:color w:val="000000" w:themeColor="text1"/>
                <w:sz w:val="28"/>
                <w:szCs w:val="28"/>
              </w:rPr>
            </w:pPr>
            <w:r w:rsidRPr="004F739E">
              <w:rPr>
                <w:color w:val="000000" w:themeColor="text1"/>
                <w:sz w:val="28"/>
                <w:szCs w:val="28"/>
              </w:rPr>
              <w:t>иным данным в соответствии с запрашивае</w:t>
            </w:r>
            <w:r w:rsidR="004D36F1">
              <w:rPr>
                <w:color w:val="000000" w:themeColor="text1"/>
                <w:sz w:val="28"/>
                <w:szCs w:val="28"/>
              </w:rPr>
              <w:t>-</w:t>
            </w:r>
            <w:r w:rsidRPr="004F739E">
              <w:rPr>
                <w:color w:val="000000" w:themeColor="text1"/>
                <w:sz w:val="28"/>
                <w:szCs w:val="28"/>
              </w:rPr>
              <w:t>мыми формами отчетности по реализации Программы в Новгородской области</w:t>
            </w:r>
          </w:p>
        </w:tc>
        <w:tc>
          <w:tcPr>
            <w:tcW w:w="8395" w:type="dxa"/>
            <w:gridSpan w:val="6"/>
            <w:tcBorders>
              <w:top w:val="single" w:sz="4" w:space="0" w:color="auto"/>
              <w:left w:val="single" w:sz="4" w:space="0" w:color="auto"/>
              <w:bottom w:val="single" w:sz="4" w:space="0" w:color="auto"/>
              <w:right w:val="single" w:sz="4" w:space="0" w:color="auto"/>
            </w:tcBorders>
          </w:tcPr>
          <w:p w:rsidR="004F739E" w:rsidRPr="004F739E" w:rsidRDefault="004F739E" w:rsidP="004D36F1">
            <w:pPr>
              <w:spacing w:before="120" w:line="246" w:lineRule="exact"/>
              <w:rPr>
                <w:color w:val="000000" w:themeColor="text1"/>
                <w:sz w:val="28"/>
                <w:szCs w:val="28"/>
              </w:rPr>
            </w:pPr>
            <w:r w:rsidRPr="004F739E">
              <w:rPr>
                <w:color w:val="000000" w:themeColor="text1"/>
                <w:sz w:val="28"/>
                <w:szCs w:val="28"/>
              </w:rPr>
              <w:t>финансирование в рамках Программы не требуется</w:t>
            </w:r>
          </w:p>
        </w:tc>
      </w:tr>
      <w:tr w:rsidR="004F739E" w:rsidRPr="004F739E" w:rsidTr="004D36F1">
        <w:trPr>
          <w:trHeight w:val="322"/>
        </w:trPr>
        <w:tc>
          <w:tcPr>
            <w:tcW w:w="787"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lastRenderedPageBreak/>
              <w:t>14.</w:t>
            </w:r>
          </w:p>
        </w:tc>
        <w:tc>
          <w:tcPr>
            <w:tcW w:w="5512"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Мониторинг процессов адаптации и инте</w:t>
            </w:r>
            <w:r w:rsidR="004D36F1">
              <w:rPr>
                <w:color w:val="000000" w:themeColor="text1"/>
                <w:sz w:val="28"/>
                <w:szCs w:val="28"/>
              </w:rPr>
              <w:t>-</w:t>
            </w:r>
            <w:r w:rsidRPr="004F739E">
              <w:rPr>
                <w:color w:val="000000" w:themeColor="text1"/>
                <w:sz w:val="28"/>
                <w:szCs w:val="28"/>
              </w:rPr>
              <w:t>грации участников Государственной программы (социологические исследования, анкетирование)</w:t>
            </w:r>
          </w:p>
        </w:tc>
        <w:tc>
          <w:tcPr>
            <w:tcW w:w="8395" w:type="dxa"/>
            <w:gridSpan w:val="6"/>
            <w:tcBorders>
              <w:top w:val="single" w:sz="4" w:space="0" w:color="auto"/>
              <w:left w:val="single" w:sz="4" w:space="0" w:color="auto"/>
              <w:bottom w:val="single" w:sz="4" w:space="0" w:color="auto"/>
              <w:right w:val="single" w:sz="4" w:space="0" w:color="auto"/>
            </w:tcBorders>
          </w:tcPr>
          <w:p w:rsidR="004F739E" w:rsidRPr="004F739E" w:rsidRDefault="004F739E" w:rsidP="004D36F1">
            <w:pPr>
              <w:spacing w:before="120" w:line="240" w:lineRule="exact"/>
              <w:rPr>
                <w:color w:val="000000" w:themeColor="text1"/>
                <w:sz w:val="28"/>
                <w:szCs w:val="28"/>
              </w:rPr>
            </w:pPr>
            <w:r w:rsidRPr="004F739E">
              <w:rPr>
                <w:color w:val="000000" w:themeColor="text1"/>
                <w:sz w:val="28"/>
                <w:szCs w:val="28"/>
              </w:rPr>
              <w:t>финансирование в рамках Программы не требуется</w:t>
            </w:r>
          </w:p>
        </w:tc>
      </w:tr>
      <w:tr w:rsidR="004F739E" w:rsidRPr="004F739E" w:rsidTr="004D36F1">
        <w:trPr>
          <w:trHeight w:val="322"/>
        </w:trPr>
        <w:tc>
          <w:tcPr>
            <w:tcW w:w="787" w:type="dxa"/>
            <w:vMerge w:val="restart"/>
            <w:tcBorders>
              <w:top w:val="single" w:sz="4" w:space="0" w:color="auto"/>
              <w:left w:val="single" w:sz="4" w:space="0" w:color="auto"/>
              <w:right w:val="single" w:sz="4" w:space="0" w:color="auto"/>
            </w:tcBorders>
          </w:tcPr>
          <w:p w:rsidR="004F739E" w:rsidRPr="004F739E" w:rsidRDefault="004F739E" w:rsidP="004D36F1">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15.</w:t>
            </w:r>
          </w:p>
        </w:tc>
        <w:tc>
          <w:tcPr>
            <w:tcW w:w="5512" w:type="dxa"/>
            <w:vMerge w:val="restart"/>
            <w:tcBorders>
              <w:top w:val="single" w:sz="4" w:space="0" w:color="auto"/>
              <w:left w:val="single" w:sz="4" w:space="0" w:color="auto"/>
              <w:right w:val="single" w:sz="4" w:space="0" w:color="auto"/>
            </w:tcBorders>
          </w:tcPr>
          <w:p w:rsidR="004F739E" w:rsidRPr="004F739E" w:rsidRDefault="004F739E" w:rsidP="004D36F1">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Организация предоставления социальных гарантий участникам Государственной программы, в том числе:</w:t>
            </w:r>
          </w:p>
          <w:p w:rsidR="004F739E" w:rsidRPr="004D36F1" w:rsidRDefault="004F739E" w:rsidP="004D36F1">
            <w:pPr>
              <w:widowControl w:val="0"/>
              <w:autoSpaceDE w:val="0"/>
              <w:autoSpaceDN w:val="0"/>
              <w:adjustRightInd w:val="0"/>
              <w:spacing w:before="120" w:line="240" w:lineRule="exact"/>
              <w:rPr>
                <w:color w:val="000000" w:themeColor="text1"/>
                <w:spacing w:val="-6"/>
                <w:sz w:val="28"/>
                <w:szCs w:val="28"/>
              </w:rPr>
            </w:pPr>
            <w:r w:rsidRPr="004D36F1">
              <w:rPr>
                <w:color w:val="000000" w:themeColor="text1"/>
                <w:spacing w:val="-6"/>
                <w:sz w:val="28"/>
                <w:szCs w:val="28"/>
              </w:rPr>
              <w:t>подъемные (однократная денежная выплата);</w:t>
            </w:r>
          </w:p>
          <w:p w:rsidR="004F739E" w:rsidRPr="004F739E" w:rsidRDefault="004F739E" w:rsidP="004D36F1">
            <w:pPr>
              <w:widowControl w:val="0"/>
              <w:autoSpaceDE w:val="0"/>
              <w:autoSpaceDN w:val="0"/>
              <w:adjustRightInd w:val="0"/>
              <w:spacing w:before="120" w:line="240" w:lineRule="exact"/>
              <w:rPr>
                <w:color w:val="000000" w:themeColor="text1"/>
                <w:sz w:val="28"/>
                <w:szCs w:val="28"/>
              </w:rPr>
            </w:pPr>
            <w:r w:rsidRPr="004D36F1">
              <w:rPr>
                <w:color w:val="000000" w:themeColor="text1"/>
                <w:spacing w:val="-4"/>
                <w:sz w:val="28"/>
                <w:szCs w:val="28"/>
              </w:rPr>
              <w:t>компенсация 50</w:t>
            </w:r>
            <w:r w:rsidR="004D36F1" w:rsidRPr="004D36F1">
              <w:rPr>
                <w:color w:val="000000" w:themeColor="text1"/>
                <w:spacing w:val="-4"/>
                <w:sz w:val="28"/>
                <w:szCs w:val="28"/>
              </w:rPr>
              <w:t xml:space="preserve"> </w:t>
            </w:r>
            <w:r w:rsidRPr="004D36F1">
              <w:rPr>
                <w:color w:val="000000" w:themeColor="text1"/>
                <w:spacing w:val="-4"/>
                <w:sz w:val="28"/>
                <w:szCs w:val="28"/>
              </w:rPr>
              <w:t>% затрат на первоначальный</w:t>
            </w:r>
            <w:r w:rsidRPr="004F739E">
              <w:rPr>
                <w:color w:val="000000" w:themeColor="text1"/>
                <w:sz w:val="28"/>
                <w:szCs w:val="28"/>
              </w:rPr>
              <w:t xml:space="preserve"> </w:t>
            </w:r>
            <w:r w:rsidRPr="004D36F1">
              <w:rPr>
                <w:color w:val="000000" w:themeColor="text1"/>
                <w:spacing w:val="-6"/>
                <w:sz w:val="28"/>
                <w:szCs w:val="28"/>
              </w:rPr>
              <w:t>взнос при получении кредита на приобретение</w:t>
            </w:r>
            <w:r w:rsidRPr="004F739E">
              <w:rPr>
                <w:color w:val="000000" w:themeColor="text1"/>
                <w:sz w:val="28"/>
                <w:szCs w:val="28"/>
              </w:rPr>
              <w:t xml:space="preserve"> жилья;</w:t>
            </w:r>
          </w:p>
          <w:p w:rsidR="004F739E" w:rsidRPr="004F739E" w:rsidRDefault="004F739E" w:rsidP="004D36F1">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компенсация затрат на медицинское осви</w:t>
            </w:r>
            <w:r w:rsidR="004D36F1">
              <w:rPr>
                <w:color w:val="000000" w:themeColor="text1"/>
                <w:sz w:val="28"/>
                <w:szCs w:val="28"/>
              </w:rPr>
              <w:t>-</w:t>
            </w:r>
            <w:r w:rsidRPr="004F739E">
              <w:rPr>
                <w:color w:val="000000" w:themeColor="text1"/>
                <w:sz w:val="28"/>
                <w:szCs w:val="28"/>
              </w:rPr>
              <w:t>детельствование;</w:t>
            </w:r>
          </w:p>
          <w:p w:rsidR="004F739E" w:rsidRPr="004F739E" w:rsidRDefault="004F739E" w:rsidP="004D36F1">
            <w:pPr>
              <w:widowControl w:val="0"/>
              <w:autoSpaceDE w:val="0"/>
              <w:autoSpaceDN w:val="0"/>
              <w:adjustRightInd w:val="0"/>
              <w:spacing w:before="120" w:line="240" w:lineRule="exact"/>
              <w:rPr>
                <w:i/>
                <w:color w:val="000000" w:themeColor="text1"/>
                <w:sz w:val="28"/>
                <w:szCs w:val="28"/>
              </w:rPr>
            </w:pPr>
            <w:r w:rsidRPr="004F739E">
              <w:rPr>
                <w:color w:val="000000" w:themeColor="text1"/>
                <w:sz w:val="28"/>
                <w:szCs w:val="28"/>
              </w:rPr>
              <w:t>компенсация расходов на признание ученых степеней, ученых званий, образования и (</w:t>
            </w:r>
            <w:r w:rsidRPr="004D36F1">
              <w:rPr>
                <w:color w:val="000000" w:themeColor="text1"/>
                <w:spacing w:val="-6"/>
                <w:sz w:val="28"/>
                <w:szCs w:val="28"/>
              </w:rPr>
              <w:t>или) квалификации, полученных в иностран</w:t>
            </w:r>
            <w:r w:rsidR="004D36F1">
              <w:rPr>
                <w:color w:val="000000" w:themeColor="text1"/>
                <w:sz w:val="28"/>
                <w:szCs w:val="28"/>
              </w:rPr>
              <w:t>-</w:t>
            </w:r>
            <w:r w:rsidRPr="004F739E">
              <w:rPr>
                <w:color w:val="000000" w:themeColor="text1"/>
                <w:sz w:val="28"/>
                <w:szCs w:val="28"/>
              </w:rPr>
              <w:t>ном государстве</w:t>
            </w:r>
          </w:p>
        </w:tc>
        <w:tc>
          <w:tcPr>
            <w:tcW w:w="2127"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федеральный бюджет</w:t>
            </w:r>
          </w:p>
        </w:tc>
        <w:tc>
          <w:tcPr>
            <w:tcW w:w="1253"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1840,3</w:t>
            </w:r>
          </w:p>
        </w:tc>
        <w:tc>
          <w:tcPr>
            <w:tcW w:w="1254"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927,1</w:t>
            </w:r>
          </w:p>
        </w:tc>
        <w:tc>
          <w:tcPr>
            <w:tcW w:w="1253"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787,5</w:t>
            </w:r>
          </w:p>
        </w:tc>
        <w:tc>
          <w:tcPr>
            <w:tcW w:w="1254" w:type="dxa"/>
            <w:tcBorders>
              <w:top w:val="single" w:sz="4" w:space="0" w:color="auto"/>
              <w:left w:val="single" w:sz="4" w:space="0" w:color="auto"/>
              <w:bottom w:val="single" w:sz="4" w:space="0" w:color="auto"/>
              <w:right w:val="single" w:sz="4" w:space="0" w:color="auto"/>
            </w:tcBorders>
          </w:tcPr>
          <w:p w:rsidR="004F739E" w:rsidRPr="004F739E" w:rsidRDefault="004D36F1" w:rsidP="004D36F1">
            <w:pPr>
              <w:widowControl w:val="0"/>
              <w:autoSpaceDE w:val="0"/>
              <w:autoSpaceDN w:val="0"/>
              <w:adjustRightInd w:val="0"/>
              <w:spacing w:before="120" w:line="240" w:lineRule="exact"/>
              <w:jc w:val="center"/>
              <w:rPr>
                <w:color w:val="000000" w:themeColor="text1"/>
                <w:sz w:val="28"/>
                <w:szCs w:val="28"/>
              </w:rPr>
            </w:pPr>
            <w:r>
              <w:rPr>
                <w:color w:val="000000" w:themeColor="text1"/>
                <w:sz w:val="28"/>
                <w:szCs w:val="28"/>
              </w:rPr>
              <w:t>-</w:t>
            </w:r>
          </w:p>
        </w:tc>
        <w:tc>
          <w:tcPr>
            <w:tcW w:w="1254" w:type="dxa"/>
            <w:tcBorders>
              <w:top w:val="single" w:sz="4" w:space="0" w:color="auto"/>
              <w:left w:val="single" w:sz="4" w:space="0" w:color="auto"/>
              <w:bottom w:val="single" w:sz="4" w:space="0" w:color="auto"/>
              <w:right w:val="single" w:sz="4" w:space="0" w:color="auto"/>
            </w:tcBorders>
          </w:tcPr>
          <w:p w:rsidR="004F739E" w:rsidRPr="004F739E" w:rsidRDefault="004D36F1" w:rsidP="004D36F1">
            <w:pPr>
              <w:widowControl w:val="0"/>
              <w:autoSpaceDE w:val="0"/>
              <w:autoSpaceDN w:val="0"/>
              <w:adjustRightInd w:val="0"/>
              <w:spacing w:before="120" w:line="240" w:lineRule="exact"/>
              <w:jc w:val="center"/>
              <w:rPr>
                <w:color w:val="000000" w:themeColor="text1"/>
                <w:sz w:val="28"/>
                <w:szCs w:val="28"/>
              </w:rPr>
            </w:pPr>
            <w:r>
              <w:rPr>
                <w:color w:val="000000" w:themeColor="text1"/>
                <w:sz w:val="28"/>
                <w:szCs w:val="28"/>
              </w:rPr>
              <w:t>-</w:t>
            </w:r>
          </w:p>
        </w:tc>
      </w:tr>
      <w:tr w:rsidR="004F739E" w:rsidRPr="004F739E" w:rsidTr="004D36F1">
        <w:trPr>
          <w:trHeight w:val="322"/>
        </w:trPr>
        <w:tc>
          <w:tcPr>
            <w:tcW w:w="787" w:type="dxa"/>
            <w:vMerge/>
            <w:tcBorders>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40" w:lineRule="exact"/>
              <w:jc w:val="center"/>
              <w:rPr>
                <w:color w:val="000000" w:themeColor="text1"/>
                <w:sz w:val="28"/>
                <w:szCs w:val="28"/>
              </w:rPr>
            </w:pPr>
          </w:p>
        </w:tc>
        <w:tc>
          <w:tcPr>
            <w:tcW w:w="5512" w:type="dxa"/>
            <w:vMerge/>
            <w:tcBorders>
              <w:left w:val="single" w:sz="4" w:space="0" w:color="auto"/>
              <w:bottom w:val="single" w:sz="4" w:space="0" w:color="auto"/>
              <w:right w:val="single" w:sz="4" w:space="0" w:color="auto"/>
            </w:tcBorders>
            <w:vAlign w:val="center"/>
          </w:tcPr>
          <w:p w:rsidR="004F739E" w:rsidRPr="004F739E" w:rsidRDefault="004F739E" w:rsidP="004D36F1">
            <w:pPr>
              <w:widowControl w:val="0"/>
              <w:autoSpaceDE w:val="0"/>
              <w:autoSpaceDN w:val="0"/>
              <w:adjustRightInd w:val="0"/>
              <w:spacing w:before="120" w:line="240" w:lineRule="exact"/>
              <w:rPr>
                <w:color w:val="000000" w:themeColor="text1"/>
                <w:sz w:val="28"/>
                <w:szCs w:val="28"/>
              </w:rPr>
            </w:pPr>
          </w:p>
        </w:tc>
        <w:tc>
          <w:tcPr>
            <w:tcW w:w="2127"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областной бюджет</w:t>
            </w:r>
          </w:p>
        </w:tc>
        <w:tc>
          <w:tcPr>
            <w:tcW w:w="1253"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spacing w:before="120" w:line="240" w:lineRule="exact"/>
              <w:rPr>
                <w:color w:val="000000" w:themeColor="text1"/>
                <w:sz w:val="28"/>
                <w:szCs w:val="28"/>
              </w:rPr>
            </w:pPr>
            <w:r w:rsidRPr="004F739E">
              <w:rPr>
                <w:color w:val="000000" w:themeColor="text1"/>
                <w:sz w:val="28"/>
                <w:szCs w:val="28"/>
              </w:rPr>
              <w:t>549,7</w:t>
            </w:r>
          </w:p>
        </w:tc>
        <w:tc>
          <w:tcPr>
            <w:tcW w:w="1254"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spacing w:before="120" w:line="240" w:lineRule="exact"/>
              <w:rPr>
                <w:color w:val="000000" w:themeColor="text1"/>
                <w:sz w:val="28"/>
                <w:szCs w:val="28"/>
              </w:rPr>
            </w:pPr>
            <w:r w:rsidRPr="004F739E">
              <w:rPr>
                <w:color w:val="000000" w:themeColor="text1"/>
                <w:sz w:val="28"/>
                <w:szCs w:val="28"/>
              </w:rPr>
              <w:t>342,9</w:t>
            </w:r>
          </w:p>
        </w:tc>
        <w:tc>
          <w:tcPr>
            <w:tcW w:w="1253"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spacing w:before="120" w:line="240" w:lineRule="exact"/>
              <w:rPr>
                <w:color w:val="000000" w:themeColor="text1"/>
                <w:sz w:val="28"/>
                <w:szCs w:val="28"/>
              </w:rPr>
            </w:pPr>
            <w:r w:rsidRPr="004F739E">
              <w:rPr>
                <w:color w:val="000000" w:themeColor="text1"/>
                <w:sz w:val="28"/>
                <w:szCs w:val="28"/>
              </w:rPr>
              <w:t>337,5</w:t>
            </w:r>
          </w:p>
        </w:tc>
        <w:tc>
          <w:tcPr>
            <w:tcW w:w="1254" w:type="dxa"/>
            <w:tcBorders>
              <w:top w:val="single" w:sz="4" w:space="0" w:color="auto"/>
              <w:left w:val="single" w:sz="4" w:space="0" w:color="auto"/>
              <w:bottom w:val="single" w:sz="4" w:space="0" w:color="auto"/>
              <w:right w:val="single" w:sz="4" w:space="0" w:color="auto"/>
            </w:tcBorders>
          </w:tcPr>
          <w:p w:rsidR="004F739E" w:rsidRPr="004F739E" w:rsidRDefault="004D36F1" w:rsidP="004D36F1">
            <w:pPr>
              <w:widowControl w:val="0"/>
              <w:autoSpaceDE w:val="0"/>
              <w:autoSpaceDN w:val="0"/>
              <w:adjustRightInd w:val="0"/>
              <w:spacing w:before="120" w:line="240" w:lineRule="exact"/>
              <w:jc w:val="center"/>
              <w:rPr>
                <w:color w:val="000000" w:themeColor="text1"/>
                <w:sz w:val="28"/>
                <w:szCs w:val="28"/>
              </w:rPr>
            </w:pPr>
            <w:r>
              <w:rPr>
                <w:color w:val="000000" w:themeColor="text1"/>
                <w:sz w:val="28"/>
                <w:szCs w:val="28"/>
              </w:rPr>
              <w:t>-</w:t>
            </w:r>
          </w:p>
        </w:tc>
        <w:tc>
          <w:tcPr>
            <w:tcW w:w="1254" w:type="dxa"/>
            <w:tcBorders>
              <w:top w:val="single" w:sz="4" w:space="0" w:color="auto"/>
              <w:left w:val="single" w:sz="4" w:space="0" w:color="auto"/>
              <w:bottom w:val="single" w:sz="4" w:space="0" w:color="auto"/>
              <w:right w:val="single" w:sz="4" w:space="0" w:color="auto"/>
            </w:tcBorders>
          </w:tcPr>
          <w:p w:rsidR="004F739E" w:rsidRPr="004F739E" w:rsidRDefault="004D36F1" w:rsidP="004D36F1">
            <w:pPr>
              <w:widowControl w:val="0"/>
              <w:autoSpaceDE w:val="0"/>
              <w:autoSpaceDN w:val="0"/>
              <w:adjustRightInd w:val="0"/>
              <w:spacing w:before="120" w:line="240" w:lineRule="exact"/>
              <w:jc w:val="center"/>
              <w:rPr>
                <w:color w:val="000000" w:themeColor="text1"/>
                <w:sz w:val="28"/>
                <w:szCs w:val="28"/>
              </w:rPr>
            </w:pPr>
            <w:r>
              <w:rPr>
                <w:color w:val="000000" w:themeColor="text1"/>
                <w:sz w:val="28"/>
                <w:szCs w:val="28"/>
              </w:rPr>
              <w:t>-</w:t>
            </w:r>
          </w:p>
        </w:tc>
      </w:tr>
      <w:tr w:rsidR="004F739E" w:rsidRPr="004F739E" w:rsidTr="004D36F1">
        <w:trPr>
          <w:trHeight w:val="322"/>
        </w:trPr>
        <w:tc>
          <w:tcPr>
            <w:tcW w:w="787"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16.</w:t>
            </w:r>
          </w:p>
        </w:tc>
        <w:tc>
          <w:tcPr>
            <w:tcW w:w="5512" w:type="dxa"/>
            <w:tcBorders>
              <w:top w:val="single" w:sz="4" w:space="0" w:color="auto"/>
              <w:left w:val="single" w:sz="4" w:space="0" w:color="auto"/>
              <w:bottom w:val="single" w:sz="4" w:space="0" w:color="auto"/>
              <w:right w:val="single" w:sz="4" w:space="0" w:color="auto"/>
            </w:tcBorders>
          </w:tcPr>
          <w:p w:rsidR="004F739E" w:rsidRPr="004F739E" w:rsidRDefault="00915012" w:rsidP="004D36F1">
            <w:pPr>
              <w:widowControl w:val="0"/>
              <w:autoSpaceDE w:val="0"/>
              <w:autoSpaceDN w:val="0"/>
              <w:adjustRightInd w:val="0"/>
              <w:spacing w:before="120" w:line="240" w:lineRule="exact"/>
              <w:rPr>
                <w:color w:val="000000" w:themeColor="text1"/>
                <w:sz w:val="28"/>
                <w:szCs w:val="28"/>
              </w:rPr>
            </w:pPr>
            <w:r>
              <w:rPr>
                <w:color w:val="000000" w:themeColor="text1"/>
                <w:sz w:val="28"/>
                <w:szCs w:val="28"/>
              </w:rPr>
              <w:t xml:space="preserve">Консультирование по вопросам </w:t>
            </w:r>
            <w:r w:rsidR="004F739E" w:rsidRPr="004F739E">
              <w:rPr>
                <w:color w:val="000000" w:themeColor="text1"/>
                <w:sz w:val="28"/>
                <w:szCs w:val="28"/>
              </w:rPr>
              <w:t>предостав</w:t>
            </w:r>
            <w:r>
              <w:rPr>
                <w:color w:val="000000" w:themeColor="text1"/>
                <w:sz w:val="28"/>
                <w:szCs w:val="28"/>
              </w:rPr>
              <w:t>-</w:t>
            </w:r>
            <w:r w:rsidR="004F739E" w:rsidRPr="004F739E">
              <w:rPr>
                <w:color w:val="000000" w:themeColor="text1"/>
                <w:sz w:val="28"/>
                <w:szCs w:val="28"/>
              </w:rPr>
              <w:t>ления поддержки участникам Государст</w:t>
            </w:r>
            <w:r>
              <w:rPr>
                <w:color w:val="000000" w:themeColor="text1"/>
                <w:sz w:val="28"/>
                <w:szCs w:val="28"/>
              </w:rPr>
              <w:t>-</w:t>
            </w:r>
            <w:r w:rsidR="004F739E" w:rsidRPr="004F739E">
              <w:rPr>
                <w:color w:val="000000" w:themeColor="text1"/>
                <w:sz w:val="28"/>
                <w:szCs w:val="28"/>
              </w:rPr>
              <w:t>венной программы и членам их семей в осуществлении малого и среднего предпри</w:t>
            </w:r>
            <w:r>
              <w:rPr>
                <w:color w:val="000000" w:themeColor="text1"/>
                <w:sz w:val="28"/>
                <w:szCs w:val="28"/>
              </w:rPr>
              <w:t>-</w:t>
            </w:r>
            <w:r w:rsidR="004F739E" w:rsidRPr="004F739E">
              <w:rPr>
                <w:color w:val="000000" w:themeColor="text1"/>
                <w:sz w:val="28"/>
                <w:szCs w:val="28"/>
              </w:rPr>
              <w:t>нимательства, включая создание крестьян</w:t>
            </w:r>
            <w:r>
              <w:rPr>
                <w:color w:val="000000" w:themeColor="text1"/>
                <w:sz w:val="28"/>
                <w:szCs w:val="28"/>
              </w:rPr>
              <w:t>-</w:t>
            </w:r>
            <w:r w:rsidR="004F739E" w:rsidRPr="004F739E">
              <w:rPr>
                <w:color w:val="000000" w:themeColor="text1"/>
                <w:sz w:val="28"/>
                <w:szCs w:val="28"/>
              </w:rPr>
              <w:t>ских (фермерских) хозяйств</w:t>
            </w:r>
          </w:p>
        </w:tc>
        <w:tc>
          <w:tcPr>
            <w:tcW w:w="8395" w:type="dxa"/>
            <w:gridSpan w:val="6"/>
            <w:tcBorders>
              <w:top w:val="single" w:sz="4" w:space="0" w:color="auto"/>
              <w:left w:val="single" w:sz="4" w:space="0" w:color="auto"/>
              <w:bottom w:val="single" w:sz="4" w:space="0" w:color="auto"/>
              <w:right w:val="single" w:sz="4" w:space="0" w:color="auto"/>
            </w:tcBorders>
          </w:tcPr>
          <w:p w:rsidR="004F739E" w:rsidRPr="004F739E" w:rsidRDefault="004F739E" w:rsidP="004D36F1">
            <w:pPr>
              <w:spacing w:before="120" w:line="240" w:lineRule="exact"/>
              <w:rPr>
                <w:color w:val="000000" w:themeColor="text1"/>
                <w:sz w:val="28"/>
                <w:szCs w:val="28"/>
              </w:rPr>
            </w:pPr>
            <w:r w:rsidRPr="004F739E">
              <w:rPr>
                <w:color w:val="000000" w:themeColor="text1"/>
                <w:sz w:val="28"/>
                <w:szCs w:val="28"/>
              </w:rPr>
              <w:t>финансирование в рамках Программы не требуется</w:t>
            </w:r>
          </w:p>
        </w:tc>
      </w:tr>
      <w:tr w:rsidR="004F739E" w:rsidRPr="004F739E" w:rsidTr="004D36F1">
        <w:trPr>
          <w:trHeight w:val="322"/>
        </w:trPr>
        <w:tc>
          <w:tcPr>
            <w:tcW w:w="787"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17.</w:t>
            </w:r>
          </w:p>
        </w:tc>
        <w:tc>
          <w:tcPr>
            <w:tcW w:w="5512" w:type="dxa"/>
            <w:tcBorders>
              <w:top w:val="single" w:sz="4" w:space="0" w:color="auto"/>
              <w:left w:val="single" w:sz="4" w:space="0" w:color="auto"/>
              <w:bottom w:val="single" w:sz="4" w:space="0" w:color="auto"/>
              <w:right w:val="single" w:sz="4" w:space="0" w:color="auto"/>
            </w:tcBorders>
          </w:tcPr>
          <w:p w:rsidR="004F739E" w:rsidRPr="004F739E" w:rsidRDefault="004F739E" w:rsidP="004D36F1">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Оказание содействия в обеспечении детей участников Государственной программы местами в дошкольных образовательных организациях и общеобразовательных организациях</w:t>
            </w:r>
          </w:p>
        </w:tc>
        <w:tc>
          <w:tcPr>
            <w:tcW w:w="8395" w:type="dxa"/>
            <w:gridSpan w:val="6"/>
            <w:tcBorders>
              <w:top w:val="single" w:sz="4" w:space="0" w:color="auto"/>
              <w:left w:val="single" w:sz="4" w:space="0" w:color="auto"/>
              <w:bottom w:val="single" w:sz="4" w:space="0" w:color="auto"/>
              <w:right w:val="single" w:sz="4" w:space="0" w:color="auto"/>
            </w:tcBorders>
          </w:tcPr>
          <w:p w:rsidR="004F739E" w:rsidRPr="004F739E" w:rsidRDefault="004F739E" w:rsidP="004D36F1">
            <w:pPr>
              <w:spacing w:before="120" w:line="240" w:lineRule="exact"/>
              <w:rPr>
                <w:color w:val="000000" w:themeColor="text1"/>
                <w:sz w:val="28"/>
                <w:szCs w:val="28"/>
              </w:rPr>
            </w:pPr>
            <w:r w:rsidRPr="004F739E">
              <w:rPr>
                <w:color w:val="000000" w:themeColor="text1"/>
                <w:sz w:val="28"/>
                <w:szCs w:val="28"/>
              </w:rPr>
              <w:t>финансирование в рамках Программы не требуется</w:t>
            </w:r>
          </w:p>
        </w:tc>
      </w:tr>
    </w:tbl>
    <w:p w:rsidR="004F739E" w:rsidRDefault="004F739E" w:rsidP="004F739E">
      <w:pPr>
        <w:spacing w:line="360" w:lineRule="atLeast"/>
        <w:jc w:val="center"/>
        <w:rPr>
          <w:sz w:val="28"/>
          <w:szCs w:val="28"/>
        </w:rPr>
        <w:sectPr w:rsidR="004F739E" w:rsidSect="00B263C7">
          <w:headerReference w:type="first" r:id="rId15"/>
          <w:pgSz w:w="16838" w:h="11906" w:orient="landscape" w:code="9"/>
          <w:pgMar w:top="1985" w:right="1134" w:bottom="567" w:left="1134" w:header="1134" w:footer="567" w:gutter="0"/>
          <w:cols w:space="708"/>
          <w:docGrid w:linePitch="360"/>
        </w:sectPr>
      </w:pPr>
    </w:p>
    <w:tbl>
      <w:tblPr>
        <w:tblW w:w="0" w:type="auto"/>
        <w:tblLook w:val="04A0" w:firstRow="1" w:lastRow="0" w:firstColumn="1" w:lastColumn="0" w:noHBand="0" w:noVBand="1"/>
      </w:tblPr>
      <w:tblGrid>
        <w:gridCol w:w="4644"/>
        <w:gridCol w:w="4926"/>
      </w:tblGrid>
      <w:tr w:rsidR="000B5813" w:rsidRPr="00000CD0" w:rsidTr="000B5813">
        <w:tc>
          <w:tcPr>
            <w:tcW w:w="4644" w:type="dxa"/>
            <w:shd w:val="clear" w:color="auto" w:fill="auto"/>
          </w:tcPr>
          <w:p w:rsidR="000B5813" w:rsidRPr="00000CD0" w:rsidRDefault="000B5813" w:rsidP="00482FC8">
            <w:pPr>
              <w:pStyle w:val="af9"/>
              <w:jc w:val="right"/>
              <w:rPr>
                <w:rFonts w:ascii="Times New Roman" w:hAnsi="Times New Roman"/>
                <w:sz w:val="26"/>
                <w:szCs w:val="26"/>
              </w:rPr>
            </w:pPr>
          </w:p>
        </w:tc>
        <w:tc>
          <w:tcPr>
            <w:tcW w:w="4926" w:type="dxa"/>
            <w:shd w:val="clear" w:color="auto" w:fill="auto"/>
          </w:tcPr>
          <w:p w:rsidR="000B5813" w:rsidRPr="00000CD0" w:rsidRDefault="000B5813" w:rsidP="00482FC8">
            <w:pPr>
              <w:pStyle w:val="af9"/>
              <w:spacing w:before="120" w:line="240" w:lineRule="exact"/>
              <w:jc w:val="center"/>
              <w:rPr>
                <w:rFonts w:ascii="Times New Roman" w:hAnsi="Times New Roman"/>
                <w:sz w:val="28"/>
                <w:szCs w:val="28"/>
              </w:rPr>
            </w:pPr>
            <w:r>
              <w:rPr>
                <w:rFonts w:ascii="Times New Roman" w:hAnsi="Times New Roman"/>
                <w:sz w:val="28"/>
                <w:szCs w:val="28"/>
              </w:rPr>
              <w:t>Приложение № 5</w:t>
            </w:r>
          </w:p>
        </w:tc>
      </w:tr>
      <w:tr w:rsidR="000B5813" w:rsidRPr="00000CD0" w:rsidTr="000B5813">
        <w:tc>
          <w:tcPr>
            <w:tcW w:w="4644" w:type="dxa"/>
            <w:shd w:val="clear" w:color="auto" w:fill="auto"/>
          </w:tcPr>
          <w:p w:rsidR="000B5813" w:rsidRPr="00000CD0" w:rsidRDefault="000B5813" w:rsidP="00482FC8">
            <w:pPr>
              <w:pStyle w:val="af9"/>
              <w:jc w:val="right"/>
              <w:rPr>
                <w:rFonts w:ascii="Times New Roman" w:hAnsi="Times New Roman"/>
                <w:sz w:val="26"/>
                <w:szCs w:val="26"/>
              </w:rPr>
            </w:pPr>
          </w:p>
        </w:tc>
        <w:tc>
          <w:tcPr>
            <w:tcW w:w="4926" w:type="dxa"/>
            <w:shd w:val="clear" w:color="auto" w:fill="auto"/>
          </w:tcPr>
          <w:p w:rsidR="000B5813" w:rsidRPr="000B5813" w:rsidRDefault="000B5813" w:rsidP="000B5813">
            <w:pPr>
              <w:pStyle w:val="af9"/>
              <w:spacing w:before="120" w:line="240" w:lineRule="exact"/>
              <w:ind w:left="-57"/>
              <w:rPr>
                <w:rFonts w:ascii="Times New Roman" w:hAnsi="Times New Roman"/>
                <w:sz w:val="28"/>
                <w:szCs w:val="28"/>
              </w:rPr>
            </w:pPr>
            <w:r w:rsidRPr="000B5813">
              <w:rPr>
                <w:rFonts w:ascii="Times New Roman" w:hAnsi="Times New Roman"/>
                <w:color w:val="000000" w:themeColor="text1"/>
                <w:spacing w:val="-12"/>
                <w:sz w:val="28"/>
                <w:szCs w:val="28"/>
              </w:rPr>
              <w:t>к государственной программе Новгород</w:t>
            </w:r>
            <w:r w:rsidRPr="000B5813">
              <w:rPr>
                <w:rFonts w:ascii="Times New Roman" w:hAnsi="Times New Roman"/>
                <w:color w:val="000000" w:themeColor="text1"/>
                <w:spacing w:val="-6"/>
                <w:sz w:val="28"/>
                <w:szCs w:val="28"/>
              </w:rPr>
              <w:t>-</w:t>
            </w:r>
            <w:r w:rsidRPr="000B5813">
              <w:rPr>
                <w:rFonts w:ascii="Times New Roman" w:hAnsi="Times New Roman"/>
                <w:color w:val="000000" w:themeColor="text1"/>
                <w:spacing w:val="-16"/>
                <w:sz w:val="28"/>
                <w:szCs w:val="28"/>
              </w:rPr>
              <w:t>ской области по оказанию содействия добро</w:t>
            </w:r>
            <w:r w:rsidRPr="000B5813">
              <w:rPr>
                <w:rFonts w:ascii="Times New Roman" w:hAnsi="Times New Roman"/>
                <w:color w:val="000000" w:themeColor="text1"/>
                <w:sz w:val="28"/>
                <w:szCs w:val="28"/>
              </w:rPr>
              <w:t>-вольному переселению в Российскую Федерацию соотечественников, прожи-вающих за рубежом, на 2026-2030 годы</w:t>
            </w:r>
          </w:p>
        </w:tc>
      </w:tr>
    </w:tbl>
    <w:p w:rsidR="004F739E" w:rsidRPr="004F739E" w:rsidRDefault="004F739E" w:rsidP="004F739E">
      <w:pPr>
        <w:widowControl w:val="0"/>
        <w:autoSpaceDE w:val="0"/>
        <w:autoSpaceDN w:val="0"/>
        <w:adjustRightInd w:val="0"/>
        <w:jc w:val="center"/>
        <w:outlineLvl w:val="2"/>
        <w:rPr>
          <w:b/>
          <w:bCs/>
          <w:color w:val="000000" w:themeColor="text1"/>
          <w:sz w:val="28"/>
          <w:szCs w:val="28"/>
        </w:rPr>
      </w:pPr>
    </w:p>
    <w:p w:rsidR="004F739E" w:rsidRPr="004F739E" w:rsidRDefault="004F739E" w:rsidP="004F739E">
      <w:pPr>
        <w:widowControl w:val="0"/>
        <w:autoSpaceDE w:val="0"/>
        <w:autoSpaceDN w:val="0"/>
        <w:adjustRightInd w:val="0"/>
        <w:jc w:val="center"/>
        <w:outlineLvl w:val="2"/>
        <w:rPr>
          <w:b/>
          <w:bCs/>
          <w:color w:val="000000" w:themeColor="text1"/>
          <w:sz w:val="28"/>
          <w:szCs w:val="28"/>
        </w:rPr>
      </w:pPr>
    </w:p>
    <w:p w:rsidR="004F739E" w:rsidRPr="004F739E" w:rsidRDefault="004F739E" w:rsidP="000B5813">
      <w:pPr>
        <w:widowControl w:val="0"/>
        <w:autoSpaceDE w:val="0"/>
        <w:autoSpaceDN w:val="0"/>
        <w:adjustRightInd w:val="0"/>
        <w:spacing w:after="120" w:line="240" w:lineRule="exact"/>
        <w:jc w:val="center"/>
        <w:outlineLvl w:val="2"/>
        <w:rPr>
          <w:b/>
          <w:bCs/>
          <w:color w:val="000000" w:themeColor="text1"/>
          <w:sz w:val="28"/>
          <w:szCs w:val="28"/>
        </w:rPr>
      </w:pPr>
      <w:r w:rsidRPr="004F739E">
        <w:rPr>
          <w:b/>
          <w:bCs/>
          <w:color w:val="000000" w:themeColor="text1"/>
          <w:sz w:val="28"/>
          <w:szCs w:val="28"/>
        </w:rPr>
        <w:t>ОПИСАНИЕ</w:t>
      </w:r>
    </w:p>
    <w:p w:rsidR="004F739E" w:rsidRPr="000B5813" w:rsidRDefault="004F739E" w:rsidP="000B5813">
      <w:pPr>
        <w:widowControl w:val="0"/>
        <w:autoSpaceDE w:val="0"/>
        <w:autoSpaceDN w:val="0"/>
        <w:adjustRightInd w:val="0"/>
        <w:spacing w:after="240" w:line="240" w:lineRule="exact"/>
        <w:jc w:val="center"/>
        <w:rPr>
          <w:bCs/>
          <w:color w:val="000000" w:themeColor="text1"/>
          <w:sz w:val="28"/>
          <w:szCs w:val="28"/>
        </w:rPr>
      </w:pPr>
      <w:r w:rsidRPr="000B5813">
        <w:rPr>
          <w:bCs/>
          <w:color w:val="000000" w:themeColor="text1"/>
          <w:sz w:val="28"/>
          <w:szCs w:val="28"/>
        </w:rPr>
        <w:t>территории вселения</w:t>
      </w:r>
    </w:p>
    <w:p w:rsidR="004F739E" w:rsidRPr="000B5813" w:rsidRDefault="004F739E" w:rsidP="000B5813">
      <w:pPr>
        <w:widowControl w:val="0"/>
        <w:autoSpaceDE w:val="0"/>
        <w:autoSpaceDN w:val="0"/>
        <w:adjustRightInd w:val="0"/>
        <w:spacing w:line="360" w:lineRule="atLeast"/>
        <w:ind w:firstLine="709"/>
        <w:jc w:val="both"/>
        <w:rPr>
          <w:color w:val="000000" w:themeColor="text1"/>
          <w:sz w:val="28"/>
          <w:szCs w:val="28"/>
        </w:rPr>
      </w:pPr>
      <w:r w:rsidRPr="000B5813">
        <w:rPr>
          <w:color w:val="000000" w:themeColor="text1"/>
          <w:sz w:val="28"/>
          <w:szCs w:val="28"/>
        </w:rPr>
        <w:t xml:space="preserve">Новгородская область образована 5 июля 1944 года. Расположена в северо-западной части европейской зоны России на территории Русской равнины в пределах Приильменской низменности и северо-западных отрогов Валдайской возвышенности. Протяженность с севера на юг составляет </w:t>
      </w:r>
      <w:r w:rsidR="000B5813">
        <w:rPr>
          <w:color w:val="000000" w:themeColor="text1"/>
          <w:sz w:val="28"/>
          <w:szCs w:val="28"/>
        </w:rPr>
        <w:br/>
      </w:r>
      <w:r w:rsidRPr="000B5813">
        <w:rPr>
          <w:color w:val="000000" w:themeColor="text1"/>
          <w:sz w:val="28"/>
          <w:szCs w:val="28"/>
        </w:rPr>
        <w:t xml:space="preserve">250 км, с запада на восток </w:t>
      </w:r>
      <w:r w:rsidR="00487367">
        <w:rPr>
          <w:color w:val="000000" w:themeColor="text1"/>
          <w:sz w:val="28"/>
          <w:szCs w:val="28"/>
        </w:rPr>
        <w:t xml:space="preserve">– </w:t>
      </w:r>
      <w:r w:rsidRPr="000B5813">
        <w:rPr>
          <w:color w:val="000000" w:themeColor="text1"/>
          <w:sz w:val="28"/>
          <w:szCs w:val="28"/>
        </w:rPr>
        <w:t>385 км.</w:t>
      </w:r>
    </w:p>
    <w:p w:rsidR="004F739E" w:rsidRPr="000B5813" w:rsidRDefault="004F739E" w:rsidP="000B5813">
      <w:pPr>
        <w:widowControl w:val="0"/>
        <w:autoSpaceDE w:val="0"/>
        <w:autoSpaceDN w:val="0"/>
        <w:adjustRightInd w:val="0"/>
        <w:spacing w:line="360" w:lineRule="atLeast"/>
        <w:ind w:firstLine="709"/>
        <w:jc w:val="both"/>
        <w:rPr>
          <w:color w:val="000000" w:themeColor="text1"/>
          <w:sz w:val="28"/>
          <w:szCs w:val="28"/>
        </w:rPr>
      </w:pPr>
      <w:r w:rsidRPr="000B5813">
        <w:rPr>
          <w:color w:val="000000" w:themeColor="text1"/>
          <w:sz w:val="28"/>
          <w:szCs w:val="28"/>
        </w:rPr>
        <w:t xml:space="preserve">Площадь территории области – 54,5 тыс.кв.км. На севере и северо-западе граничит с Ленинградской, на западе – Псковской, на юге и юго-востоке – Тверской, на востоке – Вологодской областями. </w:t>
      </w:r>
    </w:p>
    <w:p w:rsidR="004F739E" w:rsidRPr="000B5813" w:rsidRDefault="004F739E" w:rsidP="000B5813">
      <w:pPr>
        <w:widowControl w:val="0"/>
        <w:autoSpaceDE w:val="0"/>
        <w:autoSpaceDN w:val="0"/>
        <w:adjustRightInd w:val="0"/>
        <w:spacing w:line="360" w:lineRule="atLeast"/>
        <w:ind w:firstLine="709"/>
        <w:jc w:val="both"/>
        <w:rPr>
          <w:color w:val="000000" w:themeColor="text1"/>
          <w:sz w:val="28"/>
          <w:szCs w:val="28"/>
        </w:rPr>
      </w:pPr>
      <w:r w:rsidRPr="000B5813">
        <w:rPr>
          <w:color w:val="000000" w:themeColor="text1"/>
          <w:sz w:val="28"/>
          <w:szCs w:val="28"/>
        </w:rPr>
        <w:t>Климат умеренно-континентальный, близкий к морскому. Его характеризует избыточная влажность. Область расположена в лесной зоне, которая делится на тайгу и смешанные леса. Леса занимают 65,8</w:t>
      </w:r>
      <w:r w:rsidR="000B5813">
        <w:rPr>
          <w:color w:val="000000" w:themeColor="text1"/>
          <w:sz w:val="28"/>
          <w:szCs w:val="28"/>
        </w:rPr>
        <w:t xml:space="preserve"> </w:t>
      </w:r>
      <w:r w:rsidRPr="000B5813">
        <w:rPr>
          <w:color w:val="000000" w:themeColor="text1"/>
          <w:sz w:val="28"/>
          <w:szCs w:val="28"/>
        </w:rPr>
        <w:t>% территории области и представлены тремя типами: хвойные, смешанные и мелколиственные. Под болотами, кустарником и водами находится 19,0</w:t>
      </w:r>
      <w:r w:rsidR="000B5813">
        <w:rPr>
          <w:color w:val="000000" w:themeColor="text1"/>
          <w:sz w:val="28"/>
          <w:szCs w:val="28"/>
        </w:rPr>
        <w:t xml:space="preserve"> </w:t>
      </w:r>
      <w:r w:rsidRPr="000B5813">
        <w:rPr>
          <w:color w:val="000000" w:themeColor="text1"/>
          <w:sz w:val="28"/>
          <w:szCs w:val="28"/>
        </w:rPr>
        <w:t>% площади, 15,2</w:t>
      </w:r>
      <w:r w:rsidR="000B5813">
        <w:rPr>
          <w:color w:val="000000" w:themeColor="text1"/>
          <w:sz w:val="28"/>
          <w:szCs w:val="28"/>
        </w:rPr>
        <w:t xml:space="preserve"> </w:t>
      </w:r>
      <w:r w:rsidRPr="000B5813">
        <w:rPr>
          <w:color w:val="000000" w:themeColor="text1"/>
          <w:sz w:val="28"/>
          <w:szCs w:val="28"/>
        </w:rPr>
        <w:t xml:space="preserve">% занимают сельскохозяйственные угодья. Почвы в основном дерново-подзолистые и подзолисто-болотные. Комплексное использование лесных ресурсов признано одним из основных направлений структурной перестройки экономики области. </w:t>
      </w:r>
    </w:p>
    <w:p w:rsidR="004F739E" w:rsidRPr="000B5813" w:rsidRDefault="004F739E" w:rsidP="000B5813">
      <w:pPr>
        <w:widowControl w:val="0"/>
        <w:autoSpaceDE w:val="0"/>
        <w:autoSpaceDN w:val="0"/>
        <w:adjustRightInd w:val="0"/>
        <w:spacing w:line="360" w:lineRule="atLeast"/>
        <w:ind w:firstLine="709"/>
        <w:jc w:val="both"/>
        <w:rPr>
          <w:color w:val="000000" w:themeColor="text1"/>
          <w:sz w:val="28"/>
          <w:szCs w:val="28"/>
        </w:rPr>
      </w:pPr>
      <w:r w:rsidRPr="000B5813">
        <w:rPr>
          <w:color w:val="000000" w:themeColor="text1"/>
          <w:sz w:val="28"/>
          <w:szCs w:val="28"/>
        </w:rPr>
        <w:t xml:space="preserve">Наибольшее промышленное значение имеют месторождения огнеупорных глин, известняков, кварцевых и строительных песков, глин кирпично-черепичных, валунно-гравийно-песчаных материалов, сапропеля, минеральных красок, подземных пресных вод и других полезных ископаемых. Новгородская область относится к числу наиболее богатых торфом областей европейской части Российской Федерации. Имеется сеть горнодобывающих, перерабатывающих и потребляющих производств. </w:t>
      </w:r>
      <w:r w:rsidR="000B5813">
        <w:rPr>
          <w:color w:val="000000" w:themeColor="text1"/>
          <w:sz w:val="28"/>
          <w:szCs w:val="28"/>
        </w:rPr>
        <w:br/>
      </w:r>
      <w:r w:rsidRPr="000B5813">
        <w:rPr>
          <w:color w:val="000000" w:themeColor="text1"/>
          <w:sz w:val="28"/>
          <w:szCs w:val="28"/>
        </w:rPr>
        <w:t xml:space="preserve">В последние годы активно идет процесс выявления новых месторождений. </w:t>
      </w:r>
    </w:p>
    <w:p w:rsidR="004F739E" w:rsidRPr="000B5813" w:rsidRDefault="004F739E" w:rsidP="00716DC4">
      <w:pPr>
        <w:widowControl w:val="0"/>
        <w:autoSpaceDE w:val="0"/>
        <w:autoSpaceDN w:val="0"/>
        <w:adjustRightInd w:val="0"/>
        <w:spacing w:line="360" w:lineRule="atLeast"/>
        <w:ind w:firstLine="709"/>
        <w:jc w:val="both"/>
        <w:rPr>
          <w:color w:val="000000" w:themeColor="text1"/>
          <w:sz w:val="28"/>
          <w:szCs w:val="28"/>
        </w:rPr>
      </w:pPr>
      <w:r w:rsidRPr="000B5813">
        <w:rPr>
          <w:color w:val="000000" w:themeColor="text1"/>
          <w:sz w:val="28"/>
          <w:szCs w:val="28"/>
        </w:rPr>
        <w:t xml:space="preserve">Регион обладает значительным природоохранным, рекреационным и лечебным потенциалом. Лечебные и рекреационные ресурсы включают озера Ильмень, Селигер. Область богата минеральными и радоновыми источниками, лечебными грязями (широко известный с ХIХ века курорт «Старая Русса»). По степени освоения питьевых подземных минеральных вод Новгородская область является лидером в Северо-Западном регионе. </w:t>
      </w:r>
      <w:r w:rsidRPr="000B5813">
        <w:rPr>
          <w:color w:val="000000" w:themeColor="text1"/>
          <w:sz w:val="28"/>
          <w:szCs w:val="28"/>
        </w:rPr>
        <w:lastRenderedPageBreak/>
        <w:t>Разведаны месторождения лечебного сапропеля озер «Старосельское» Валдайского округа Новгородской области и «Малое Ракитинское» Хвойнинского округа Новгородской области, которые в дальнейшем могут быть использованы для организации санаторного лечения.</w:t>
      </w:r>
    </w:p>
    <w:p w:rsidR="004F739E" w:rsidRPr="000B5813" w:rsidRDefault="004F739E" w:rsidP="00716DC4">
      <w:pPr>
        <w:widowControl w:val="0"/>
        <w:autoSpaceDE w:val="0"/>
        <w:autoSpaceDN w:val="0"/>
        <w:adjustRightInd w:val="0"/>
        <w:spacing w:line="360" w:lineRule="atLeast"/>
        <w:ind w:firstLine="709"/>
        <w:jc w:val="both"/>
        <w:rPr>
          <w:color w:val="000000" w:themeColor="text1"/>
          <w:sz w:val="28"/>
          <w:szCs w:val="28"/>
        </w:rPr>
      </w:pPr>
      <w:r w:rsidRPr="000B5813">
        <w:rPr>
          <w:color w:val="000000" w:themeColor="text1"/>
          <w:sz w:val="28"/>
          <w:szCs w:val="28"/>
        </w:rPr>
        <w:t>По территории области проходят электрифицированная железная дорога, по которой следуют высокоскоростные пассажирские поезда «Сапсан» и две автодороги Санкт-Петербург – Москва, в том числе скоростная автомагистраль М11 «Нева». Основным видом транспорта является автомобильный. Основными направлениями грузопотоков автомагистрали «Скандинавия – Центр» являются Финляндия, Германия, Швеция. Железнодорожные магистрали, проходящие по территории области, связывают ее с другими регионами России, государствами СНГ, Балтии, Европы и Скандинавии. Водные транспортные пути области открыты для выхода судов в Балтийское и Белое моря.</w:t>
      </w:r>
    </w:p>
    <w:p w:rsidR="004F739E" w:rsidRPr="000B5813" w:rsidRDefault="004F739E" w:rsidP="00716DC4">
      <w:pPr>
        <w:widowControl w:val="0"/>
        <w:autoSpaceDE w:val="0"/>
        <w:autoSpaceDN w:val="0"/>
        <w:adjustRightInd w:val="0"/>
        <w:spacing w:line="360" w:lineRule="atLeast"/>
        <w:ind w:firstLine="709"/>
        <w:jc w:val="both"/>
        <w:rPr>
          <w:color w:val="000000" w:themeColor="text1"/>
          <w:spacing w:val="-8"/>
          <w:sz w:val="28"/>
          <w:szCs w:val="28"/>
        </w:rPr>
      </w:pPr>
      <w:r w:rsidRPr="000B5813">
        <w:rPr>
          <w:color w:val="000000" w:themeColor="text1"/>
          <w:sz w:val="28"/>
          <w:szCs w:val="28"/>
        </w:rPr>
        <w:t xml:space="preserve">Численность населения Новгородской области на </w:t>
      </w:r>
      <w:r w:rsidR="000B5813">
        <w:rPr>
          <w:color w:val="000000" w:themeColor="text1"/>
          <w:sz w:val="28"/>
          <w:szCs w:val="28"/>
        </w:rPr>
        <w:t>0</w:t>
      </w:r>
      <w:r w:rsidRPr="000B5813">
        <w:rPr>
          <w:color w:val="000000" w:themeColor="text1"/>
          <w:sz w:val="28"/>
          <w:szCs w:val="28"/>
        </w:rPr>
        <w:t xml:space="preserve">1 января 2025 года </w:t>
      </w:r>
      <w:r w:rsidRPr="000B5813">
        <w:rPr>
          <w:color w:val="000000" w:themeColor="text1"/>
          <w:spacing w:val="-8"/>
          <w:sz w:val="28"/>
          <w:szCs w:val="28"/>
        </w:rPr>
        <w:t xml:space="preserve">составила 567 </w:t>
      </w:r>
      <w:r w:rsidR="00E03E13" w:rsidRPr="000B5813">
        <w:rPr>
          <w:color w:val="000000" w:themeColor="text1"/>
          <w:spacing w:val="-8"/>
          <w:sz w:val="28"/>
          <w:szCs w:val="28"/>
        </w:rPr>
        <w:t>тыс.человек</w:t>
      </w:r>
      <w:r w:rsidRPr="000B5813">
        <w:rPr>
          <w:color w:val="000000" w:themeColor="text1"/>
          <w:spacing w:val="-8"/>
          <w:sz w:val="28"/>
          <w:szCs w:val="28"/>
        </w:rPr>
        <w:t>. Плотность населения</w:t>
      </w:r>
      <w:r w:rsidR="000B5813" w:rsidRPr="000B5813">
        <w:rPr>
          <w:color w:val="000000" w:themeColor="text1"/>
          <w:spacing w:val="-8"/>
          <w:sz w:val="28"/>
          <w:szCs w:val="28"/>
        </w:rPr>
        <w:t xml:space="preserve"> составляет 10,5 человек на кв.</w:t>
      </w:r>
      <w:r w:rsidRPr="000B5813">
        <w:rPr>
          <w:color w:val="000000" w:themeColor="text1"/>
          <w:spacing w:val="-8"/>
          <w:sz w:val="28"/>
          <w:szCs w:val="28"/>
        </w:rPr>
        <w:t>км.</w:t>
      </w:r>
    </w:p>
    <w:p w:rsidR="004F739E" w:rsidRPr="000B5813" w:rsidRDefault="004F739E" w:rsidP="00716DC4">
      <w:pPr>
        <w:widowControl w:val="0"/>
        <w:autoSpaceDE w:val="0"/>
        <w:autoSpaceDN w:val="0"/>
        <w:adjustRightInd w:val="0"/>
        <w:spacing w:line="360" w:lineRule="atLeast"/>
        <w:ind w:firstLine="709"/>
        <w:jc w:val="both"/>
        <w:rPr>
          <w:color w:val="000000" w:themeColor="text1"/>
          <w:sz w:val="28"/>
          <w:szCs w:val="28"/>
        </w:rPr>
      </w:pPr>
      <w:r w:rsidRPr="000B5813">
        <w:rPr>
          <w:color w:val="000000" w:themeColor="text1"/>
          <w:sz w:val="28"/>
          <w:szCs w:val="28"/>
        </w:rPr>
        <w:t>В с</w:t>
      </w:r>
      <w:r w:rsidR="00487367">
        <w:rPr>
          <w:color w:val="000000" w:themeColor="text1"/>
          <w:sz w:val="28"/>
          <w:szCs w:val="28"/>
        </w:rPr>
        <w:t>остав Новгородской области входя</w:t>
      </w:r>
      <w:r w:rsidRPr="000B5813">
        <w:rPr>
          <w:color w:val="000000" w:themeColor="text1"/>
          <w:sz w:val="28"/>
          <w:szCs w:val="28"/>
        </w:rPr>
        <w:t xml:space="preserve">т городской округ Великий Новгород и 21 муниципальный округ Новгородской области. Крупнейшими городами на начало 2025 года являются Великий Новгород </w:t>
      </w:r>
      <w:r w:rsidR="000B5813">
        <w:rPr>
          <w:color w:val="000000" w:themeColor="text1"/>
          <w:sz w:val="28"/>
          <w:szCs w:val="28"/>
        </w:rPr>
        <w:br/>
      </w:r>
      <w:r w:rsidRPr="000B5813">
        <w:rPr>
          <w:color w:val="000000" w:themeColor="text1"/>
          <w:sz w:val="28"/>
          <w:szCs w:val="28"/>
        </w:rPr>
        <w:t xml:space="preserve">(222,7 </w:t>
      </w:r>
      <w:r w:rsidR="00E03E13" w:rsidRPr="000B5813">
        <w:rPr>
          <w:color w:val="000000" w:themeColor="text1"/>
          <w:sz w:val="28"/>
          <w:szCs w:val="28"/>
        </w:rPr>
        <w:t>тыс.человек</w:t>
      </w:r>
      <w:r w:rsidRPr="000B5813">
        <w:rPr>
          <w:color w:val="000000" w:themeColor="text1"/>
          <w:sz w:val="28"/>
          <w:szCs w:val="28"/>
        </w:rPr>
        <w:t xml:space="preserve">), Боровичи (46,3 </w:t>
      </w:r>
      <w:r w:rsidR="00E03E13" w:rsidRPr="000B5813">
        <w:rPr>
          <w:color w:val="000000" w:themeColor="text1"/>
          <w:sz w:val="28"/>
          <w:szCs w:val="28"/>
        </w:rPr>
        <w:t>тыс.человек</w:t>
      </w:r>
      <w:r w:rsidRPr="000B5813">
        <w:rPr>
          <w:color w:val="000000" w:themeColor="text1"/>
          <w:sz w:val="28"/>
          <w:szCs w:val="28"/>
        </w:rPr>
        <w:t xml:space="preserve">), Старая Русса </w:t>
      </w:r>
      <w:r w:rsidR="000B5813">
        <w:rPr>
          <w:color w:val="000000" w:themeColor="text1"/>
          <w:sz w:val="28"/>
          <w:szCs w:val="28"/>
        </w:rPr>
        <w:br/>
      </w:r>
      <w:r w:rsidRPr="000B5813">
        <w:rPr>
          <w:color w:val="000000" w:themeColor="text1"/>
          <w:sz w:val="28"/>
          <w:szCs w:val="28"/>
        </w:rPr>
        <w:t xml:space="preserve">(26,3 </w:t>
      </w:r>
      <w:r w:rsidR="00E03E13" w:rsidRPr="000B5813">
        <w:rPr>
          <w:color w:val="000000" w:themeColor="text1"/>
          <w:sz w:val="28"/>
          <w:szCs w:val="28"/>
        </w:rPr>
        <w:t>тыс.человек</w:t>
      </w:r>
      <w:r w:rsidRPr="000B5813">
        <w:rPr>
          <w:color w:val="000000" w:themeColor="text1"/>
          <w:sz w:val="28"/>
          <w:szCs w:val="28"/>
        </w:rPr>
        <w:t xml:space="preserve">), Чудово (13,8 </w:t>
      </w:r>
      <w:r w:rsidR="00E03E13" w:rsidRPr="000B5813">
        <w:rPr>
          <w:color w:val="000000" w:themeColor="text1"/>
          <w:sz w:val="28"/>
          <w:szCs w:val="28"/>
        </w:rPr>
        <w:t>тыс.человек</w:t>
      </w:r>
      <w:r w:rsidRPr="000B5813">
        <w:rPr>
          <w:color w:val="000000" w:themeColor="text1"/>
          <w:sz w:val="28"/>
          <w:szCs w:val="28"/>
        </w:rPr>
        <w:t xml:space="preserve">), Пестово (13,6 </w:t>
      </w:r>
      <w:r w:rsidR="00E03E13" w:rsidRPr="000B5813">
        <w:rPr>
          <w:color w:val="000000" w:themeColor="text1"/>
          <w:sz w:val="28"/>
          <w:szCs w:val="28"/>
        </w:rPr>
        <w:t>тыс.человек</w:t>
      </w:r>
      <w:r w:rsidRPr="000B5813">
        <w:rPr>
          <w:color w:val="000000" w:themeColor="text1"/>
          <w:sz w:val="28"/>
          <w:szCs w:val="28"/>
        </w:rPr>
        <w:t xml:space="preserve">), Валдай (13,6 </w:t>
      </w:r>
      <w:r w:rsidR="00E03E13" w:rsidRPr="000B5813">
        <w:rPr>
          <w:color w:val="000000" w:themeColor="text1"/>
          <w:sz w:val="28"/>
          <w:szCs w:val="28"/>
        </w:rPr>
        <w:t>тыс.человек</w:t>
      </w:r>
      <w:r w:rsidRPr="000B5813">
        <w:rPr>
          <w:color w:val="000000" w:themeColor="text1"/>
          <w:sz w:val="28"/>
          <w:szCs w:val="28"/>
        </w:rPr>
        <w:t>).</w:t>
      </w:r>
    </w:p>
    <w:p w:rsidR="004F739E" w:rsidRPr="000B5813" w:rsidRDefault="004F739E" w:rsidP="00716DC4">
      <w:pPr>
        <w:widowControl w:val="0"/>
        <w:autoSpaceDE w:val="0"/>
        <w:autoSpaceDN w:val="0"/>
        <w:adjustRightInd w:val="0"/>
        <w:spacing w:line="360" w:lineRule="atLeast"/>
        <w:ind w:firstLine="709"/>
        <w:jc w:val="both"/>
        <w:rPr>
          <w:color w:val="000000" w:themeColor="text1"/>
          <w:sz w:val="28"/>
          <w:szCs w:val="28"/>
        </w:rPr>
      </w:pPr>
      <w:r w:rsidRPr="000B5813">
        <w:rPr>
          <w:color w:val="000000" w:themeColor="text1"/>
          <w:sz w:val="28"/>
          <w:szCs w:val="28"/>
        </w:rPr>
        <w:t>Общая информация о Новгородской области размещена на портале автоматизированной информационной системы «Соотечественники» (http://aiss.gov.ru/).</w:t>
      </w:r>
    </w:p>
    <w:p w:rsidR="004F739E" w:rsidRPr="000B5813" w:rsidRDefault="004F739E" w:rsidP="00716DC4">
      <w:pPr>
        <w:widowControl w:val="0"/>
        <w:autoSpaceDE w:val="0"/>
        <w:autoSpaceDN w:val="0"/>
        <w:adjustRightInd w:val="0"/>
        <w:spacing w:line="360" w:lineRule="atLeast"/>
        <w:ind w:firstLine="709"/>
        <w:jc w:val="both"/>
        <w:rPr>
          <w:color w:val="000000" w:themeColor="text1"/>
          <w:sz w:val="28"/>
          <w:szCs w:val="28"/>
        </w:rPr>
      </w:pPr>
      <w:r w:rsidRPr="000B5813">
        <w:rPr>
          <w:color w:val="000000" w:themeColor="text1"/>
          <w:sz w:val="28"/>
          <w:szCs w:val="28"/>
        </w:rPr>
        <w:t>Новгородская область имеет развитую индустриальную базу и высокий потребительский потенциал. Приоритетными направлениями развития являются создание предприятий высоких технологий, переработка сельскохозяйственной продукции, туризм, развитие сельского хозяйства.</w:t>
      </w:r>
    </w:p>
    <w:p w:rsidR="004F739E" w:rsidRPr="000B5813" w:rsidRDefault="004F739E" w:rsidP="00716DC4">
      <w:pPr>
        <w:widowControl w:val="0"/>
        <w:autoSpaceDE w:val="0"/>
        <w:autoSpaceDN w:val="0"/>
        <w:adjustRightInd w:val="0"/>
        <w:spacing w:line="360" w:lineRule="atLeast"/>
        <w:ind w:firstLine="709"/>
        <w:jc w:val="both"/>
        <w:rPr>
          <w:color w:val="000000" w:themeColor="text1"/>
          <w:sz w:val="28"/>
          <w:szCs w:val="28"/>
        </w:rPr>
      </w:pPr>
      <w:r w:rsidRPr="000B5813">
        <w:rPr>
          <w:color w:val="000000" w:themeColor="text1"/>
          <w:sz w:val="28"/>
          <w:szCs w:val="28"/>
        </w:rPr>
        <w:t xml:space="preserve">В целях реализации мероприятий по повышению инвестиционной </w:t>
      </w:r>
      <w:r w:rsidRPr="00482FC8">
        <w:rPr>
          <w:color w:val="000000" w:themeColor="text1"/>
          <w:spacing w:val="-6"/>
          <w:sz w:val="28"/>
          <w:szCs w:val="28"/>
        </w:rPr>
        <w:t>привлекательности в Новгородской области реализуется Стратегия социально</w:t>
      </w:r>
      <w:r w:rsidRPr="000B5813">
        <w:rPr>
          <w:color w:val="000000" w:themeColor="text1"/>
          <w:sz w:val="28"/>
          <w:szCs w:val="28"/>
        </w:rPr>
        <w:t xml:space="preserve">-экономического развития Новгородской области, осуществляет деятельность </w:t>
      </w:r>
      <w:r w:rsidRPr="00482FC8">
        <w:rPr>
          <w:color w:val="000000" w:themeColor="text1"/>
          <w:spacing w:val="-6"/>
          <w:sz w:val="28"/>
          <w:szCs w:val="28"/>
        </w:rPr>
        <w:t>Совет при Губернаторе Новгородской области по улучшению инвестиционного</w:t>
      </w:r>
      <w:r w:rsidRPr="000B5813">
        <w:rPr>
          <w:color w:val="000000" w:themeColor="text1"/>
          <w:sz w:val="28"/>
          <w:szCs w:val="28"/>
        </w:rPr>
        <w:t xml:space="preserve"> климата, созданный </w:t>
      </w:r>
      <w:hyperlink r:id="rId16" w:tooltip="Указ Губернатора Новгородской области от 21.05.2013 N 159 (ред. от 20.12.2024) &quot;О создании Совета при Губернаторе Новгородской области по улучшению инвестиционного климата&quot; (вместе с &quot;Положением о Совете при Губернаторе Новгородской области по улучшению инвест" w:history="1">
        <w:r w:rsidRPr="000B5813">
          <w:rPr>
            <w:color w:val="000000" w:themeColor="text1"/>
            <w:sz w:val="28"/>
            <w:szCs w:val="28"/>
          </w:rPr>
          <w:t>указом</w:t>
        </w:r>
      </w:hyperlink>
      <w:r w:rsidRPr="000B5813">
        <w:rPr>
          <w:color w:val="000000" w:themeColor="text1"/>
          <w:sz w:val="28"/>
          <w:szCs w:val="28"/>
        </w:rPr>
        <w:t xml:space="preserve"> Губернатора Новгородской области</w:t>
      </w:r>
      <w:r w:rsidR="00482FC8">
        <w:rPr>
          <w:color w:val="000000" w:themeColor="text1"/>
          <w:sz w:val="28"/>
          <w:szCs w:val="28"/>
        </w:rPr>
        <w:t xml:space="preserve"> от 21.05.2013 № </w:t>
      </w:r>
      <w:r w:rsidRPr="000B5813">
        <w:rPr>
          <w:color w:val="000000" w:themeColor="text1"/>
          <w:sz w:val="28"/>
          <w:szCs w:val="28"/>
        </w:rPr>
        <w:t>159, указом Губернатора Новгородской области от 16.02.2026 № 60 утверждена Инвестиционная декларация Новгородской области.</w:t>
      </w:r>
    </w:p>
    <w:p w:rsidR="004F739E" w:rsidRPr="000B5813" w:rsidRDefault="004F739E" w:rsidP="00716DC4">
      <w:pPr>
        <w:widowControl w:val="0"/>
        <w:autoSpaceDE w:val="0"/>
        <w:autoSpaceDN w:val="0"/>
        <w:adjustRightInd w:val="0"/>
        <w:spacing w:line="360" w:lineRule="atLeast"/>
        <w:ind w:firstLine="709"/>
        <w:jc w:val="both"/>
        <w:rPr>
          <w:color w:val="000000" w:themeColor="text1"/>
          <w:sz w:val="28"/>
          <w:szCs w:val="28"/>
        </w:rPr>
      </w:pPr>
      <w:r w:rsidRPr="000B5813">
        <w:rPr>
          <w:color w:val="000000" w:themeColor="text1"/>
          <w:sz w:val="28"/>
          <w:szCs w:val="28"/>
        </w:rPr>
        <w:t>Промышленность Новгородской области представлена в основном обрабатывающими производствами (около 90</w:t>
      </w:r>
      <w:r w:rsidR="00482FC8">
        <w:rPr>
          <w:color w:val="000000" w:themeColor="text1"/>
          <w:sz w:val="28"/>
          <w:szCs w:val="28"/>
        </w:rPr>
        <w:t xml:space="preserve"> </w:t>
      </w:r>
      <w:r w:rsidRPr="000B5813">
        <w:rPr>
          <w:color w:val="000000" w:themeColor="text1"/>
          <w:sz w:val="28"/>
          <w:szCs w:val="28"/>
        </w:rPr>
        <w:t xml:space="preserve">%): химическое производство, производство пищевых продуктов, включая напитки, обработка древесины и производство изделий из дерева, целлюлозно-бумажное производство, производство электрооборудования, производство транспортных средств и оборудования, производство прочих неметаллических минеральных </w:t>
      </w:r>
      <w:r w:rsidRPr="000B5813">
        <w:rPr>
          <w:color w:val="000000" w:themeColor="text1"/>
          <w:sz w:val="28"/>
          <w:szCs w:val="28"/>
        </w:rPr>
        <w:lastRenderedPageBreak/>
        <w:t>продуктов, металлургическое производство и производство готовых металлических изделий, производство мебели.</w:t>
      </w:r>
    </w:p>
    <w:p w:rsidR="004F739E" w:rsidRPr="000B5813" w:rsidRDefault="004F739E" w:rsidP="00BF5056">
      <w:pPr>
        <w:widowControl w:val="0"/>
        <w:autoSpaceDE w:val="0"/>
        <w:autoSpaceDN w:val="0"/>
        <w:adjustRightInd w:val="0"/>
        <w:spacing w:line="366" w:lineRule="atLeast"/>
        <w:ind w:firstLine="709"/>
        <w:jc w:val="both"/>
        <w:rPr>
          <w:color w:val="000000" w:themeColor="text1"/>
          <w:sz w:val="28"/>
          <w:szCs w:val="28"/>
        </w:rPr>
      </w:pPr>
      <w:r w:rsidRPr="000B5813">
        <w:rPr>
          <w:color w:val="000000" w:themeColor="text1"/>
          <w:sz w:val="28"/>
          <w:szCs w:val="28"/>
        </w:rPr>
        <w:t>За 2024 год в промышленном ком</w:t>
      </w:r>
      <w:r w:rsidR="00482FC8">
        <w:rPr>
          <w:color w:val="000000" w:themeColor="text1"/>
          <w:sz w:val="28"/>
          <w:szCs w:val="28"/>
        </w:rPr>
        <w:t>плексе Новгородской области объе</w:t>
      </w:r>
      <w:r w:rsidRPr="000B5813">
        <w:rPr>
          <w:color w:val="000000" w:themeColor="text1"/>
          <w:sz w:val="28"/>
          <w:szCs w:val="28"/>
        </w:rPr>
        <w:t xml:space="preserve">м </w:t>
      </w:r>
      <w:r w:rsidRPr="00482FC8">
        <w:rPr>
          <w:color w:val="000000" w:themeColor="text1"/>
          <w:spacing w:val="-6"/>
          <w:sz w:val="28"/>
          <w:szCs w:val="28"/>
        </w:rPr>
        <w:t>отгруженных товаров собственного производства составил 405</w:t>
      </w:r>
      <w:r w:rsidR="00482FC8" w:rsidRPr="00482FC8">
        <w:rPr>
          <w:color w:val="000000" w:themeColor="text1"/>
          <w:spacing w:val="-6"/>
          <w:sz w:val="28"/>
          <w:szCs w:val="28"/>
        </w:rPr>
        <w:t>,2 млрд.</w:t>
      </w:r>
      <w:r w:rsidRPr="00482FC8">
        <w:rPr>
          <w:color w:val="000000" w:themeColor="text1"/>
          <w:spacing w:val="-6"/>
          <w:sz w:val="28"/>
          <w:szCs w:val="28"/>
        </w:rPr>
        <w:t>рублей</w:t>
      </w:r>
      <w:r w:rsidRPr="000B5813">
        <w:rPr>
          <w:color w:val="000000" w:themeColor="text1"/>
          <w:sz w:val="28"/>
          <w:szCs w:val="28"/>
        </w:rPr>
        <w:t>. Индекс промышленного производства составил 101,2</w:t>
      </w:r>
      <w:r w:rsidR="00482FC8">
        <w:rPr>
          <w:color w:val="000000" w:themeColor="text1"/>
          <w:sz w:val="28"/>
          <w:szCs w:val="28"/>
        </w:rPr>
        <w:t xml:space="preserve"> </w:t>
      </w:r>
      <w:r w:rsidRPr="000B5813">
        <w:rPr>
          <w:color w:val="000000" w:themeColor="text1"/>
          <w:sz w:val="28"/>
          <w:szCs w:val="28"/>
        </w:rPr>
        <w:t xml:space="preserve">% к 2023 году. </w:t>
      </w:r>
      <w:r w:rsidR="00480A57">
        <w:rPr>
          <w:color w:val="000000" w:themeColor="text1"/>
          <w:sz w:val="28"/>
          <w:szCs w:val="28"/>
        </w:rPr>
        <w:br/>
      </w:r>
      <w:r w:rsidRPr="000B5813">
        <w:rPr>
          <w:color w:val="000000" w:themeColor="text1"/>
          <w:sz w:val="28"/>
          <w:szCs w:val="28"/>
        </w:rPr>
        <w:t xml:space="preserve">В 2024 году в экономику </w:t>
      </w:r>
      <w:r w:rsidR="00482FC8">
        <w:rPr>
          <w:color w:val="000000" w:themeColor="text1"/>
          <w:sz w:val="28"/>
          <w:szCs w:val="28"/>
        </w:rPr>
        <w:t>области было вложено 65,8 млрд.</w:t>
      </w:r>
      <w:r w:rsidRPr="000B5813">
        <w:rPr>
          <w:color w:val="000000" w:themeColor="text1"/>
          <w:sz w:val="28"/>
          <w:szCs w:val="28"/>
        </w:rPr>
        <w:t>рублей частных инвестиций. Это почти на 10</w:t>
      </w:r>
      <w:r w:rsidR="00487367">
        <w:rPr>
          <w:color w:val="000000" w:themeColor="text1"/>
          <w:sz w:val="28"/>
          <w:szCs w:val="28"/>
        </w:rPr>
        <w:t xml:space="preserve"> </w:t>
      </w:r>
      <w:r w:rsidRPr="000B5813">
        <w:rPr>
          <w:color w:val="000000" w:themeColor="text1"/>
          <w:sz w:val="28"/>
          <w:szCs w:val="28"/>
        </w:rPr>
        <w:t xml:space="preserve">% больше, чем в 2023 году. </w:t>
      </w:r>
    </w:p>
    <w:p w:rsidR="004F739E" w:rsidRPr="000B5813" w:rsidRDefault="004F739E" w:rsidP="00BF5056">
      <w:pPr>
        <w:widowControl w:val="0"/>
        <w:autoSpaceDE w:val="0"/>
        <w:autoSpaceDN w:val="0"/>
        <w:adjustRightInd w:val="0"/>
        <w:spacing w:line="366" w:lineRule="atLeast"/>
        <w:ind w:firstLine="709"/>
        <w:jc w:val="both"/>
        <w:rPr>
          <w:color w:val="000000" w:themeColor="text1"/>
          <w:sz w:val="28"/>
          <w:szCs w:val="28"/>
        </w:rPr>
      </w:pPr>
      <w:r w:rsidRPr="000B5813">
        <w:rPr>
          <w:color w:val="000000" w:themeColor="text1"/>
          <w:sz w:val="28"/>
          <w:szCs w:val="28"/>
        </w:rPr>
        <w:t>Треть населения области проживает в сельской местности и так или иначе связана с сельским хозяйством. Важным условием стабильности экономики является рост агропромышленного сектора. На селе активно развивается малый бизнес. Благодаря системе комплексной поддержки вклад новгородских фермеров в производство сельскохозяйственной продукции региона составляет более 12</w:t>
      </w:r>
      <w:r w:rsidR="00482FC8">
        <w:rPr>
          <w:color w:val="000000" w:themeColor="text1"/>
          <w:sz w:val="28"/>
          <w:szCs w:val="28"/>
        </w:rPr>
        <w:t xml:space="preserve"> </w:t>
      </w:r>
      <w:r w:rsidRPr="000B5813">
        <w:rPr>
          <w:color w:val="000000" w:themeColor="text1"/>
          <w:sz w:val="28"/>
          <w:szCs w:val="28"/>
        </w:rPr>
        <w:t>%. И это самый высокий показатель по Северо-Западному федеральному округу. Сохраняются лидиру</w:t>
      </w:r>
      <w:r w:rsidR="00487367">
        <w:rPr>
          <w:color w:val="000000" w:themeColor="text1"/>
          <w:sz w:val="28"/>
          <w:szCs w:val="28"/>
        </w:rPr>
        <w:t>ющие позиции в Северо-Западном ф</w:t>
      </w:r>
      <w:r w:rsidRPr="000B5813">
        <w:rPr>
          <w:color w:val="000000" w:themeColor="text1"/>
          <w:sz w:val="28"/>
          <w:szCs w:val="28"/>
        </w:rPr>
        <w:t>едеральном округе по производству картофеля, овощей и мяса, а также по самообеспечению населения этими видами продукции.</w:t>
      </w:r>
    </w:p>
    <w:p w:rsidR="004F739E" w:rsidRPr="000B5813" w:rsidRDefault="00482FC8" w:rsidP="00BF5056">
      <w:pPr>
        <w:widowControl w:val="0"/>
        <w:autoSpaceDE w:val="0"/>
        <w:autoSpaceDN w:val="0"/>
        <w:adjustRightInd w:val="0"/>
        <w:spacing w:line="366" w:lineRule="atLeast"/>
        <w:ind w:firstLine="709"/>
        <w:jc w:val="both"/>
        <w:rPr>
          <w:color w:val="000000" w:themeColor="text1"/>
          <w:sz w:val="28"/>
          <w:szCs w:val="28"/>
        </w:rPr>
      </w:pPr>
      <w:r>
        <w:rPr>
          <w:color w:val="000000" w:themeColor="text1"/>
          <w:sz w:val="28"/>
          <w:szCs w:val="28"/>
        </w:rPr>
        <w:t>За 2020-</w:t>
      </w:r>
      <w:r w:rsidR="004F739E" w:rsidRPr="000B5813">
        <w:rPr>
          <w:color w:val="000000" w:themeColor="text1"/>
          <w:sz w:val="28"/>
          <w:szCs w:val="28"/>
        </w:rPr>
        <w:t xml:space="preserve">2024 годы в Новгородской области </w:t>
      </w:r>
      <w:r>
        <w:rPr>
          <w:color w:val="000000" w:themeColor="text1"/>
          <w:sz w:val="28"/>
          <w:szCs w:val="28"/>
        </w:rPr>
        <w:t xml:space="preserve">зарегистрировано более </w:t>
      </w:r>
      <w:r>
        <w:rPr>
          <w:color w:val="000000" w:themeColor="text1"/>
          <w:sz w:val="28"/>
          <w:szCs w:val="28"/>
        </w:rPr>
        <w:br/>
        <w:t xml:space="preserve">58 </w:t>
      </w:r>
      <w:proofErr w:type="spellStart"/>
      <w:r>
        <w:rPr>
          <w:color w:val="000000" w:themeColor="text1"/>
          <w:sz w:val="28"/>
          <w:szCs w:val="28"/>
        </w:rPr>
        <w:t>тыс</w:t>
      </w:r>
      <w:proofErr w:type="gramStart"/>
      <w:r>
        <w:rPr>
          <w:color w:val="000000" w:themeColor="text1"/>
          <w:sz w:val="28"/>
          <w:szCs w:val="28"/>
        </w:rPr>
        <w:t>.</w:t>
      </w:r>
      <w:r w:rsidR="004F739E" w:rsidRPr="000B5813">
        <w:rPr>
          <w:color w:val="000000" w:themeColor="text1"/>
          <w:sz w:val="28"/>
          <w:szCs w:val="28"/>
        </w:rPr>
        <w:t>с</w:t>
      </w:r>
      <w:proofErr w:type="gramEnd"/>
      <w:r w:rsidR="004F739E" w:rsidRPr="000B5813">
        <w:rPr>
          <w:color w:val="000000" w:themeColor="text1"/>
          <w:sz w:val="28"/>
          <w:szCs w:val="28"/>
        </w:rPr>
        <w:t>убъектов</w:t>
      </w:r>
      <w:proofErr w:type="spellEnd"/>
      <w:r w:rsidR="004F739E" w:rsidRPr="000B5813">
        <w:rPr>
          <w:color w:val="000000" w:themeColor="text1"/>
          <w:sz w:val="28"/>
          <w:szCs w:val="28"/>
        </w:rPr>
        <w:t xml:space="preserve"> малого и среднего предпринимательства, включая самозанятых. Г</w:t>
      </w:r>
      <w:r>
        <w:rPr>
          <w:color w:val="000000" w:themeColor="text1"/>
          <w:sz w:val="28"/>
          <w:szCs w:val="28"/>
        </w:rPr>
        <w:t>одовой прирост составил 10 тыс.</w:t>
      </w:r>
      <w:r w:rsidR="004F739E" w:rsidRPr="000B5813">
        <w:rPr>
          <w:color w:val="000000" w:themeColor="text1"/>
          <w:sz w:val="28"/>
          <w:szCs w:val="28"/>
        </w:rPr>
        <w:t>субъектов, что на 22</w:t>
      </w:r>
      <w:r>
        <w:rPr>
          <w:color w:val="000000" w:themeColor="text1"/>
          <w:sz w:val="28"/>
          <w:szCs w:val="28"/>
        </w:rPr>
        <w:t xml:space="preserve"> </w:t>
      </w:r>
      <w:r w:rsidR="004F739E" w:rsidRPr="000B5813">
        <w:rPr>
          <w:color w:val="000000" w:themeColor="text1"/>
          <w:sz w:val="28"/>
          <w:szCs w:val="28"/>
        </w:rPr>
        <w:t xml:space="preserve">% больше, чем по итогам 2023 года. Лучший результат наблюдается в Пестовском, Новгородском и Окуловском округах Новгородской области. Численность занятых увеличилась до 100 </w:t>
      </w:r>
      <w:r w:rsidR="00E03E13" w:rsidRPr="000B5813">
        <w:rPr>
          <w:color w:val="000000" w:themeColor="text1"/>
          <w:sz w:val="28"/>
          <w:szCs w:val="28"/>
        </w:rPr>
        <w:t>тыс.человек</w:t>
      </w:r>
      <w:r w:rsidR="004F739E" w:rsidRPr="000B5813">
        <w:rPr>
          <w:color w:val="000000" w:themeColor="text1"/>
          <w:sz w:val="28"/>
          <w:szCs w:val="28"/>
        </w:rPr>
        <w:t xml:space="preserve"> – это практически каждый пятый житель области. Объ</w:t>
      </w:r>
      <w:r>
        <w:rPr>
          <w:color w:val="000000" w:themeColor="text1"/>
          <w:sz w:val="28"/>
          <w:szCs w:val="28"/>
        </w:rPr>
        <w:t>е</w:t>
      </w:r>
      <w:r w:rsidR="004F739E" w:rsidRPr="000B5813">
        <w:rPr>
          <w:color w:val="000000" w:themeColor="text1"/>
          <w:sz w:val="28"/>
          <w:szCs w:val="28"/>
        </w:rPr>
        <w:t xml:space="preserve">м налоговых поступлений от самозанятых в 2024 году составил почти 160 </w:t>
      </w:r>
      <w:r w:rsidR="009F761E" w:rsidRPr="000B5813">
        <w:rPr>
          <w:color w:val="000000" w:themeColor="text1"/>
          <w:sz w:val="28"/>
          <w:szCs w:val="28"/>
        </w:rPr>
        <w:t>млн.рублей</w:t>
      </w:r>
      <w:r w:rsidR="004F739E" w:rsidRPr="000B5813">
        <w:rPr>
          <w:color w:val="000000" w:themeColor="text1"/>
          <w:sz w:val="28"/>
          <w:szCs w:val="28"/>
        </w:rPr>
        <w:t>, на 70</w:t>
      </w:r>
      <w:r>
        <w:rPr>
          <w:color w:val="000000" w:themeColor="text1"/>
          <w:sz w:val="28"/>
          <w:szCs w:val="28"/>
        </w:rPr>
        <w:t xml:space="preserve"> </w:t>
      </w:r>
      <w:r w:rsidR="004F739E" w:rsidRPr="000B5813">
        <w:rPr>
          <w:color w:val="000000" w:themeColor="text1"/>
          <w:sz w:val="28"/>
          <w:szCs w:val="28"/>
        </w:rPr>
        <w:t xml:space="preserve">% больше, чем годом ранее. </w:t>
      </w:r>
    </w:p>
    <w:p w:rsidR="004F739E" w:rsidRPr="000B5813" w:rsidRDefault="004F739E" w:rsidP="00BF5056">
      <w:pPr>
        <w:widowControl w:val="0"/>
        <w:autoSpaceDE w:val="0"/>
        <w:autoSpaceDN w:val="0"/>
        <w:adjustRightInd w:val="0"/>
        <w:spacing w:line="366" w:lineRule="atLeast"/>
        <w:ind w:firstLine="709"/>
        <w:jc w:val="both"/>
        <w:rPr>
          <w:color w:val="000000" w:themeColor="text1"/>
          <w:sz w:val="28"/>
          <w:szCs w:val="28"/>
        </w:rPr>
      </w:pPr>
      <w:r w:rsidRPr="000B5813">
        <w:rPr>
          <w:color w:val="000000" w:themeColor="text1"/>
          <w:sz w:val="28"/>
          <w:szCs w:val="28"/>
        </w:rPr>
        <w:t>Для поддержки и развития предпринимательских инициатив в регионе создана инновационная инфраструктура: действуют четыре региональных технопарка и два бизнес-инкубатора. Построенный в 2024 году за сч</w:t>
      </w:r>
      <w:r w:rsidR="00482FC8">
        <w:rPr>
          <w:color w:val="000000" w:themeColor="text1"/>
          <w:sz w:val="28"/>
          <w:szCs w:val="28"/>
        </w:rPr>
        <w:t>е</w:t>
      </w:r>
      <w:r w:rsidRPr="000B5813">
        <w:rPr>
          <w:color w:val="000000" w:themeColor="text1"/>
          <w:sz w:val="28"/>
          <w:szCs w:val="28"/>
        </w:rPr>
        <w:t>т средств федеральной субсидии технопарк «Трансвит» открыл двери для четыр</w:t>
      </w:r>
      <w:r w:rsidR="00482FC8">
        <w:rPr>
          <w:color w:val="000000" w:themeColor="text1"/>
          <w:sz w:val="28"/>
          <w:szCs w:val="28"/>
        </w:rPr>
        <w:t>е</w:t>
      </w:r>
      <w:r w:rsidRPr="000B5813">
        <w:rPr>
          <w:color w:val="000000" w:themeColor="text1"/>
          <w:sz w:val="28"/>
          <w:szCs w:val="28"/>
        </w:rPr>
        <w:t>х резидентов и первым в регионе был аккредитован Министерством промышленности и торговли Российской Федерации. Это да</w:t>
      </w:r>
      <w:r w:rsidR="00482FC8">
        <w:rPr>
          <w:color w:val="000000" w:themeColor="text1"/>
          <w:sz w:val="28"/>
          <w:szCs w:val="28"/>
        </w:rPr>
        <w:t>е</w:t>
      </w:r>
      <w:r w:rsidRPr="000B5813">
        <w:rPr>
          <w:color w:val="000000" w:themeColor="text1"/>
          <w:sz w:val="28"/>
          <w:szCs w:val="28"/>
        </w:rPr>
        <w:t>т резидентам технопарка возможность получать федеральные меры поддержки.</w:t>
      </w:r>
    </w:p>
    <w:p w:rsidR="004F739E" w:rsidRPr="000B5813" w:rsidRDefault="004F739E" w:rsidP="00351EE0">
      <w:pPr>
        <w:widowControl w:val="0"/>
        <w:autoSpaceDE w:val="0"/>
        <w:autoSpaceDN w:val="0"/>
        <w:adjustRightInd w:val="0"/>
        <w:spacing w:line="360" w:lineRule="atLeast"/>
        <w:ind w:firstLine="709"/>
        <w:jc w:val="both"/>
        <w:rPr>
          <w:color w:val="000000" w:themeColor="text1"/>
          <w:sz w:val="28"/>
          <w:szCs w:val="28"/>
        </w:rPr>
      </w:pPr>
      <w:r w:rsidRPr="000B5813">
        <w:rPr>
          <w:color w:val="000000" w:themeColor="text1"/>
          <w:sz w:val="28"/>
          <w:szCs w:val="28"/>
        </w:rPr>
        <w:t>Завершены проекты по модернизации экспортоориентированного производства и увеличению выпуска большеформатной фанеры в Парфинском округе Новгородской области, реконструкции гостиницы «Акрон», развитию промышленного технопарка и техническому пе</w:t>
      </w:r>
      <w:r w:rsidR="00482FC8">
        <w:rPr>
          <w:color w:val="000000" w:themeColor="text1"/>
          <w:sz w:val="28"/>
          <w:szCs w:val="28"/>
        </w:rPr>
        <w:t>ревооружению агрегата аммиака № 3 до производительности 2</w:t>
      </w:r>
      <w:r w:rsidRPr="000B5813">
        <w:rPr>
          <w:color w:val="000000" w:themeColor="text1"/>
          <w:sz w:val="28"/>
          <w:szCs w:val="28"/>
        </w:rPr>
        <w:t xml:space="preserve">300 тонн в сутки в Великом Новгороде, производству трехэксцентриковых клапанов больших диаметров, организации производства электрических тепловых пушек в Новгородском округе, производству полиэтиленовых напорных труб и сопутствующих фитингов для транспортировки газа и воды в Боровичском </w:t>
      </w:r>
      <w:r w:rsidRPr="000B5813">
        <w:rPr>
          <w:color w:val="000000" w:themeColor="text1"/>
          <w:sz w:val="28"/>
          <w:szCs w:val="28"/>
        </w:rPr>
        <w:lastRenderedPageBreak/>
        <w:t>округе, строительству</w:t>
      </w:r>
      <w:r w:rsidR="00482FC8">
        <w:rPr>
          <w:color w:val="000000" w:themeColor="text1"/>
          <w:sz w:val="28"/>
          <w:szCs w:val="28"/>
        </w:rPr>
        <w:t xml:space="preserve"> модульной гостиницы площадью 1500 кв.</w:t>
      </w:r>
      <w:r w:rsidRPr="000B5813">
        <w:rPr>
          <w:color w:val="000000" w:themeColor="text1"/>
          <w:sz w:val="28"/>
          <w:szCs w:val="28"/>
        </w:rPr>
        <w:t>м сети 3А на трассе М-11 в Окуловском округе Новгородской области.</w:t>
      </w:r>
    </w:p>
    <w:p w:rsidR="004F739E" w:rsidRPr="000B5813" w:rsidRDefault="004F739E" w:rsidP="00351EE0">
      <w:pPr>
        <w:widowControl w:val="0"/>
        <w:autoSpaceDE w:val="0"/>
        <w:autoSpaceDN w:val="0"/>
        <w:adjustRightInd w:val="0"/>
        <w:spacing w:line="360" w:lineRule="atLeast"/>
        <w:ind w:firstLine="709"/>
        <w:jc w:val="both"/>
        <w:rPr>
          <w:color w:val="000000" w:themeColor="text1"/>
          <w:sz w:val="28"/>
          <w:szCs w:val="28"/>
        </w:rPr>
      </w:pPr>
      <w:r w:rsidRPr="000B5813">
        <w:rPr>
          <w:color w:val="000000" w:themeColor="text1"/>
          <w:sz w:val="28"/>
          <w:szCs w:val="28"/>
        </w:rPr>
        <w:t xml:space="preserve">Областным </w:t>
      </w:r>
      <w:hyperlink r:id="rId17" w:tooltip="Областной закон Новгородской области от 28.03.2016 N 945-ОЗ (ред. от 28.08.2023) &quot;Об инвестиционной деятельности в Новгородской области и защите прав инвесторов&quot; (принят Постановлением Новгородской областной Думы от 23.03.2016 N 1795-5 ОД){КонсультантПлюс}" w:history="1">
        <w:r w:rsidRPr="000B5813">
          <w:rPr>
            <w:color w:val="000000" w:themeColor="text1"/>
            <w:sz w:val="28"/>
            <w:szCs w:val="28"/>
          </w:rPr>
          <w:t>законом</w:t>
        </w:r>
      </w:hyperlink>
      <w:r w:rsidRPr="000B5813">
        <w:rPr>
          <w:color w:val="000000" w:themeColor="text1"/>
          <w:sz w:val="28"/>
          <w:szCs w:val="28"/>
        </w:rPr>
        <w:t xml:space="preserve"> от 28.03.2016 № 945-ОЗ «Об инвестиционной деятельности в Новгородской области и защите прав инвесторов» установлены гарантии прав субъектов инвестиционной деятельности на территории Новгородской области. В зависимости от категории инвестиционного проекта определены сроки, на которые предоставляются налоговые льготы инвесторам.</w:t>
      </w:r>
    </w:p>
    <w:p w:rsidR="004F739E" w:rsidRPr="000B5813" w:rsidRDefault="004F739E" w:rsidP="00351EE0">
      <w:pPr>
        <w:widowControl w:val="0"/>
        <w:autoSpaceDE w:val="0"/>
        <w:autoSpaceDN w:val="0"/>
        <w:adjustRightInd w:val="0"/>
        <w:spacing w:line="360" w:lineRule="atLeast"/>
        <w:ind w:firstLine="709"/>
        <w:jc w:val="both"/>
        <w:rPr>
          <w:color w:val="000000" w:themeColor="text1"/>
          <w:sz w:val="28"/>
          <w:szCs w:val="28"/>
        </w:rPr>
      </w:pPr>
      <w:r w:rsidRPr="000B5813">
        <w:rPr>
          <w:color w:val="000000" w:themeColor="text1"/>
          <w:sz w:val="28"/>
          <w:szCs w:val="28"/>
        </w:rPr>
        <w:t xml:space="preserve">Ситуация на рынке труда Новгородской области по состоянию на </w:t>
      </w:r>
      <w:r w:rsidR="00482FC8">
        <w:rPr>
          <w:color w:val="000000" w:themeColor="text1"/>
          <w:sz w:val="28"/>
          <w:szCs w:val="28"/>
        </w:rPr>
        <w:br/>
        <w:t>0</w:t>
      </w:r>
      <w:r w:rsidRPr="000B5813">
        <w:rPr>
          <w:color w:val="000000" w:themeColor="text1"/>
          <w:sz w:val="28"/>
          <w:szCs w:val="28"/>
        </w:rPr>
        <w:t>1 июня 2025 года характеризовалась как стабильная.</w:t>
      </w:r>
    </w:p>
    <w:p w:rsidR="004F739E" w:rsidRPr="000B5813" w:rsidRDefault="004F739E" w:rsidP="00351EE0">
      <w:pPr>
        <w:widowControl w:val="0"/>
        <w:autoSpaceDE w:val="0"/>
        <w:autoSpaceDN w:val="0"/>
        <w:adjustRightInd w:val="0"/>
        <w:spacing w:line="360" w:lineRule="atLeast"/>
        <w:ind w:firstLine="709"/>
        <w:jc w:val="both"/>
        <w:rPr>
          <w:color w:val="000000" w:themeColor="text1"/>
          <w:sz w:val="28"/>
          <w:szCs w:val="28"/>
        </w:rPr>
      </w:pPr>
      <w:r w:rsidRPr="000B5813">
        <w:rPr>
          <w:color w:val="000000" w:themeColor="text1"/>
          <w:sz w:val="28"/>
          <w:szCs w:val="28"/>
        </w:rPr>
        <w:t xml:space="preserve">Численность незанятых трудовой деятельностью граждан, состоящих на учете в органах государственной службы </w:t>
      </w:r>
      <w:r w:rsidR="00482FC8">
        <w:rPr>
          <w:color w:val="000000" w:themeColor="text1"/>
          <w:sz w:val="28"/>
          <w:szCs w:val="28"/>
        </w:rPr>
        <w:t>занятости области, составила 1</w:t>
      </w:r>
      <w:r w:rsidRPr="000B5813">
        <w:rPr>
          <w:color w:val="000000" w:themeColor="text1"/>
          <w:sz w:val="28"/>
          <w:szCs w:val="28"/>
        </w:rPr>
        <w:t>200 человек, численность официально зарегистрированных безработных – 891 человек.</w:t>
      </w:r>
    </w:p>
    <w:p w:rsidR="004F739E" w:rsidRPr="000B5813" w:rsidRDefault="004F739E" w:rsidP="00351EE0">
      <w:pPr>
        <w:widowControl w:val="0"/>
        <w:autoSpaceDE w:val="0"/>
        <w:autoSpaceDN w:val="0"/>
        <w:adjustRightInd w:val="0"/>
        <w:spacing w:line="360" w:lineRule="atLeast"/>
        <w:ind w:firstLine="709"/>
        <w:jc w:val="both"/>
        <w:rPr>
          <w:color w:val="000000" w:themeColor="text1"/>
          <w:sz w:val="28"/>
          <w:szCs w:val="28"/>
        </w:rPr>
      </w:pPr>
      <w:r w:rsidRPr="000B5813">
        <w:rPr>
          <w:color w:val="000000" w:themeColor="text1"/>
          <w:sz w:val="28"/>
          <w:szCs w:val="28"/>
        </w:rPr>
        <w:t>Уровень регистрируемой безработицы составил 0,3</w:t>
      </w:r>
      <w:r w:rsidR="00480A57">
        <w:rPr>
          <w:color w:val="000000" w:themeColor="text1"/>
          <w:sz w:val="28"/>
          <w:szCs w:val="28"/>
        </w:rPr>
        <w:t xml:space="preserve"> </w:t>
      </w:r>
      <w:r w:rsidRPr="000B5813">
        <w:rPr>
          <w:color w:val="000000" w:themeColor="text1"/>
          <w:sz w:val="28"/>
          <w:szCs w:val="28"/>
        </w:rPr>
        <w:t xml:space="preserve">% к численности экономически активного населения, напряженность на рынке труда – </w:t>
      </w:r>
      <w:r w:rsidR="00482FC8">
        <w:rPr>
          <w:color w:val="000000" w:themeColor="text1"/>
          <w:sz w:val="28"/>
          <w:szCs w:val="28"/>
        </w:rPr>
        <w:br/>
      </w:r>
      <w:r w:rsidRPr="000B5813">
        <w:rPr>
          <w:color w:val="000000" w:themeColor="text1"/>
          <w:sz w:val="28"/>
          <w:szCs w:val="28"/>
        </w:rPr>
        <w:t>0,3 человека на вакансию. В банке вакансий заявлено 4628 свободных рабочих мест, рост к началу 2025 года составил 10</w:t>
      </w:r>
      <w:r w:rsidR="00487367">
        <w:rPr>
          <w:color w:val="000000" w:themeColor="text1"/>
          <w:sz w:val="28"/>
          <w:szCs w:val="28"/>
        </w:rPr>
        <w:t xml:space="preserve"> </w:t>
      </w:r>
      <w:r w:rsidRPr="000B5813">
        <w:rPr>
          <w:color w:val="000000" w:themeColor="text1"/>
          <w:sz w:val="28"/>
          <w:szCs w:val="28"/>
        </w:rPr>
        <w:t>%.</w:t>
      </w:r>
    </w:p>
    <w:p w:rsidR="004F739E" w:rsidRPr="000B5813" w:rsidRDefault="004F739E" w:rsidP="00351EE0">
      <w:pPr>
        <w:widowControl w:val="0"/>
        <w:autoSpaceDE w:val="0"/>
        <w:autoSpaceDN w:val="0"/>
        <w:adjustRightInd w:val="0"/>
        <w:spacing w:line="360" w:lineRule="atLeast"/>
        <w:ind w:firstLine="709"/>
        <w:jc w:val="both"/>
        <w:rPr>
          <w:color w:val="000000" w:themeColor="text1"/>
          <w:sz w:val="28"/>
          <w:szCs w:val="28"/>
        </w:rPr>
      </w:pPr>
      <w:r w:rsidRPr="000B5813">
        <w:rPr>
          <w:color w:val="000000" w:themeColor="text1"/>
          <w:sz w:val="28"/>
          <w:szCs w:val="28"/>
        </w:rPr>
        <w:t>Наибольшая потребность от общего количества вакансий заявлена в сфере обрабатывающих производств (23,4</w:t>
      </w:r>
      <w:r w:rsidR="00482FC8">
        <w:rPr>
          <w:color w:val="000000" w:themeColor="text1"/>
          <w:sz w:val="28"/>
          <w:szCs w:val="28"/>
        </w:rPr>
        <w:t xml:space="preserve"> </w:t>
      </w:r>
      <w:r w:rsidRPr="000B5813">
        <w:rPr>
          <w:color w:val="000000" w:themeColor="text1"/>
          <w:sz w:val="28"/>
          <w:szCs w:val="28"/>
        </w:rPr>
        <w:t>%), в области здравоохранения и социальных услуг (10,8</w:t>
      </w:r>
      <w:r w:rsidR="00482FC8">
        <w:rPr>
          <w:color w:val="000000" w:themeColor="text1"/>
          <w:sz w:val="28"/>
          <w:szCs w:val="28"/>
        </w:rPr>
        <w:t xml:space="preserve"> </w:t>
      </w:r>
      <w:r w:rsidRPr="000B5813">
        <w:rPr>
          <w:color w:val="000000" w:themeColor="text1"/>
          <w:sz w:val="28"/>
          <w:szCs w:val="28"/>
        </w:rPr>
        <w:t>%), государственном управлении и обеспечении военной безопасности; социальном обеспечении (10,5</w:t>
      </w:r>
      <w:r w:rsidR="00482FC8">
        <w:rPr>
          <w:color w:val="000000" w:themeColor="text1"/>
          <w:sz w:val="28"/>
          <w:szCs w:val="28"/>
        </w:rPr>
        <w:t xml:space="preserve"> </w:t>
      </w:r>
      <w:r w:rsidRPr="000B5813">
        <w:rPr>
          <w:color w:val="000000" w:themeColor="text1"/>
          <w:sz w:val="28"/>
          <w:szCs w:val="28"/>
        </w:rPr>
        <w:t>%), обеспечении электрической энергией, газом и паром; кондиционировании воздуха (9</w:t>
      </w:r>
      <w:r w:rsidR="00487367">
        <w:rPr>
          <w:color w:val="000000" w:themeColor="text1"/>
          <w:sz w:val="28"/>
          <w:szCs w:val="28"/>
        </w:rPr>
        <w:t>,0</w:t>
      </w:r>
      <w:r w:rsidR="00480A57">
        <w:rPr>
          <w:color w:val="000000" w:themeColor="text1"/>
          <w:sz w:val="28"/>
          <w:szCs w:val="28"/>
        </w:rPr>
        <w:t xml:space="preserve"> </w:t>
      </w:r>
      <w:r w:rsidRPr="000B5813">
        <w:rPr>
          <w:color w:val="000000" w:themeColor="text1"/>
          <w:sz w:val="28"/>
          <w:szCs w:val="28"/>
        </w:rPr>
        <w:t>%), сфере образования (8,9</w:t>
      </w:r>
      <w:r w:rsidR="00482FC8">
        <w:rPr>
          <w:color w:val="000000" w:themeColor="text1"/>
          <w:sz w:val="28"/>
          <w:szCs w:val="28"/>
        </w:rPr>
        <w:t xml:space="preserve"> </w:t>
      </w:r>
      <w:r w:rsidRPr="000B5813">
        <w:rPr>
          <w:color w:val="000000" w:themeColor="text1"/>
          <w:sz w:val="28"/>
          <w:szCs w:val="28"/>
        </w:rPr>
        <w:t>%).</w:t>
      </w:r>
    </w:p>
    <w:p w:rsidR="004F739E" w:rsidRPr="000B5813" w:rsidRDefault="004F739E" w:rsidP="00351EE0">
      <w:pPr>
        <w:widowControl w:val="0"/>
        <w:autoSpaceDE w:val="0"/>
        <w:autoSpaceDN w:val="0"/>
        <w:adjustRightInd w:val="0"/>
        <w:spacing w:line="360" w:lineRule="atLeast"/>
        <w:ind w:firstLine="709"/>
        <w:jc w:val="both"/>
        <w:rPr>
          <w:color w:val="000000" w:themeColor="text1"/>
          <w:sz w:val="28"/>
          <w:szCs w:val="28"/>
        </w:rPr>
      </w:pPr>
      <w:r w:rsidRPr="000B5813">
        <w:rPr>
          <w:color w:val="000000" w:themeColor="text1"/>
          <w:sz w:val="28"/>
          <w:szCs w:val="28"/>
        </w:rPr>
        <w:t>На рынке труда Новгородской области сохраняется тенденция несоответствия спроса и предложения рабочей силы. Решение проблем с занятостью населения Новгородской области является важнейшим элементом комплексного преобразования экономики Новгородской области.</w:t>
      </w:r>
    </w:p>
    <w:p w:rsidR="004F739E" w:rsidRPr="000B5813" w:rsidRDefault="004F739E" w:rsidP="00351EE0">
      <w:pPr>
        <w:widowControl w:val="0"/>
        <w:autoSpaceDE w:val="0"/>
        <w:autoSpaceDN w:val="0"/>
        <w:adjustRightInd w:val="0"/>
        <w:spacing w:line="360" w:lineRule="atLeast"/>
        <w:ind w:firstLine="709"/>
        <w:jc w:val="both"/>
        <w:rPr>
          <w:color w:val="000000" w:themeColor="text1"/>
          <w:sz w:val="28"/>
          <w:szCs w:val="28"/>
        </w:rPr>
      </w:pPr>
      <w:r w:rsidRPr="000B5813">
        <w:rPr>
          <w:color w:val="000000" w:themeColor="text1"/>
          <w:sz w:val="28"/>
          <w:szCs w:val="28"/>
        </w:rPr>
        <w:t xml:space="preserve">На создание условий для повышения уровня занятости населения, снижения структурного несоответствия спроса и предложения на рабочую силу, содействия развитию кадрового потенциала, повышения конкурентоспособности на рынке труда нацелены мероприятия государственной </w:t>
      </w:r>
      <w:hyperlink r:id="rId18" w:tooltip="Постановление Правительства Новгородской области от 14.06.2019 N 218 (ред. от 25.12.2023) &quot;О государственной программе Новгородской области &quot;Содействие занятости населения в Новгородской области на 2019 - 2025 годы&quot;------------ Утратил силу или отменен{Консуль" w:history="1">
        <w:r w:rsidRPr="000B5813">
          <w:rPr>
            <w:color w:val="000000" w:themeColor="text1"/>
            <w:sz w:val="28"/>
            <w:szCs w:val="28"/>
          </w:rPr>
          <w:t>программы</w:t>
        </w:r>
      </w:hyperlink>
      <w:r w:rsidRPr="000B5813">
        <w:rPr>
          <w:color w:val="000000" w:themeColor="text1"/>
          <w:sz w:val="28"/>
          <w:szCs w:val="28"/>
        </w:rPr>
        <w:t xml:space="preserve"> Новгородской области «Содействие занятости населения в Новгородской области».</w:t>
      </w:r>
    </w:p>
    <w:p w:rsidR="004F739E" w:rsidRPr="000B5813" w:rsidRDefault="004F739E" w:rsidP="00351EE0">
      <w:pPr>
        <w:widowControl w:val="0"/>
        <w:autoSpaceDE w:val="0"/>
        <w:autoSpaceDN w:val="0"/>
        <w:adjustRightInd w:val="0"/>
        <w:spacing w:line="360" w:lineRule="atLeast"/>
        <w:ind w:firstLine="709"/>
        <w:jc w:val="both"/>
        <w:rPr>
          <w:color w:val="000000" w:themeColor="text1"/>
          <w:sz w:val="28"/>
          <w:szCs w:val="28"/>
        </w:rPr>
      </w:pPr>
      <w:r w:rsidRPr="000B5813">
        <w:rPr>
          <w:color w:val="000000" w:themeColor="text1"/>
          <w:sz w:val="28"/>
          <w:szCs w:val="28"/>
        </w:rPr>
        <w:t>Уникальность Новгородской области заключается в ее культурной среде, являющейся отражением роли региона в становлении и развитии русской государственности. Культурное наследие региона составляет важную часть достояния как Новгородской области, так и Российской Федерации в целом, повышая привлекательность территории как культурного и туристского центра Северо-Запада Российской Федерации.</w:t>
      </w:r>
    </w:p>
    <w:p w:rsidR="004F739E" w:rsidRPr="000B5813" w:rsidRDefault="004F739E" w:rsidP="0063331D">
      <w:pPr>
        <w:widowControl w:val="0"/>
        <w:autoSpaceDE w:val="0"/>
        <w:autoSpaceDN w:val="0"/>
        <w:adjustRightInd w:val="0"/>
        <w:spacing w:line="370" w:lineRule="atLeast"/>
        <w:ind w:firstLine="709"/>
        <w:jc w:val="both"/>
        <w:rPr>
          <w:color w:val="000000" w:themeColor="text1"/>
          <w:sz w:val="28"/>
          <w:szCs w:val="28"/>
        </w:rPr>
      </w:pPr>
      <w:r w:rsidRPr="000B5813">
        <w:rPr>
          <w:color w:val="000000" w:themeColor="text1"/>
          <w:sz w:val="28"/>
          <w:szCs w:val="28"/>
        </w:rPr>
        <w:t xml:space="preserve">Новгородская область – одна из древнейших историко-культурных </w:t>
      </w:r>
      <w:r w:rsidRPr="000B5813">
        <w:rPr>
          <w:color w:val="000000" w:themeColor="text1"/>
          <w:sz w:val="28"/>
          <w:szCs w:val="28"/>
        </w:rPr>
        <w:lastRenderedPageBreak/>
        <w:t>территорий России, на которой расположены такие уникальные достопримечательности, как Новгородский кремль, Ярославово Дворище, музей-усадьба А.В. Суворова в Кончанско-Суворовском сельском поселении, Валдайский Иверский монастырь и многие другие.</w:t>
      </w:r>
    </w:p>
    <w:p w:rsidR="004F739E" w:rsidRPr="000B5813" w:rsidRDefault="004F739E" w:rsidP="0063331D">
      <w:pPr>
        <w:widowControl w:val="0"/>
        <w:autoSpaceDE w:val="0"/>
        <w:autoSpaceDN w:val="0"/>
        <w:adjustRightInd w:val="0"/>
        <w:spacing w:line="370" w:lineRule="atLeast"/>
        <w:ind w:firstLine="709"/>
        <w:jc w:val="both"/>
        <w:rPr>
          <w:color w:val="000000" w:themeColor="text1"/>
          <w:sz w:val="28"/>
          <w:szCs w:val="28"/>
        </w:rPr>
      </w:pPr>
      <w:r w:rsidRPr="000B5813">
        <w:rPr>
          <w:color w:val="000000" w:themeColor="text1"/>
          <w:sz w:val="28"/>
          <w:szCs w:val="28"/>
        </w:rPr>
        <w:t>Своеобразие этнодемографической ситуации Новгородской области заключается</w:t>
      </w:r>
      <w:r w:rsidR="00487367">
        <w:rPr>
          <w:color w:val="000000" w:themeColor="text1"/>
          <w:sz w:val="28"/>
          <w:szCs w:val="28"/>
        </w:rPr>
        <w:t xml:space="preserve"> с одной стороны</w:t>
      </w:r>
      <w:r w:rsidRPr="000B5813">
        <w:rPr>
          <w:color w:val="000000" w:themeColor="text1"/>
          <w:sz w:val="28"/>
          <w:szCs w:val="28"/>
        </w:rPr>
        <w:t xml:space="preserve"> в моноэтничности (доля русского населения составляет более 95</w:t>
      </w:r>
      <w:r w:rsidR="00480A57">
        <w:rPr>
          <w:color w:val="000000" w:themeColor="text1"/>
          <w:sz w:val="28"/>
          <w:szCs w:val="28"/>
        </w:rPr>
        <w:t xml:space="preserve"> </w:t>
      </w:r>
      <w:r w:rsidRPr="000B5813">
        <w:rPr>
          <w:color w:val="000000" w:themeColor="text1"/>
          <w:sz w:val="28"/>
          <w:szCs w:val="28"/>
        </w:rPr>
        <w:t>%), с другой стороны – в Новгородской области проживают представители более 138 других национальностей и этнических групп. Ситуация в сфере межнациональных отношений на территории Новгородской области оценивается как стабильная и контролируемая.</w:t>
      </w:r>
    </w:p>
    <w:p w:rsidR="004F739E" w:rsidRPr="000B5813" w:rsidRDefault="004F739E" w:rsidP="0063331D">
      <w:pPr>
        <w:widowControl w:val="0"/>
        <w:autoSpaceDE w:val="0"/>
        <w:autoSpaceDN w:val="0"/>
        <w:adjustRightInd w:val="0"/>
        <w:spacing w:line="370" w:lineRule="atLeast"/>
        <w:ind w:firstLine="709"/>
        <w:jc w:val="both"/>
        <w:rPr>
          <w:color w:val="000000" w:themeColor="text1"/>
          <w:sz w:val="28"/>
          <w:szCs w:val="28"/>
        </w:rPr>
      </w:pPr>
      <w:r w:rsidRPr="000B5813">
        <w:rPr>
          <w:color w:val="000000" w:themeColor="text1"/>
          <w:sz w:val="28"/>
          <w:szCs w:val="28"/>
        </w:rPr>
        <w:t>Характеристика территорий муниципальных округов и городского округа Новгородской области представлена на официальных сайтах органов местного самоуправления Новгородской области в сети «Интернет».</w:t>
      </w:r>
    </w:p>
    <w:p w:rsidR="004F739E" w:rsidRPr="004F739E" w:rsidRDefault="004F739E" w:rsidP="004F739E">
      <w:pPr>
        <w:widowControl w:val="0"/>
        <w:autoSpaceDE w:val="0"/>
        <w:autoSpaceDN w:val="0"/>
        <w:adjustRightInd w:val="0"/>
        <w:ind w:firstLine="709"/>
        <w:jc w:val="both"/>
        <w:rPr>
          <w:color w:val="000000" w:themeColor="text1"/>
          <w:sz w:val="28"/>
          <w:szCs w:val="28"/>
        </w:rPr>
      </w:pPr>
    </w:p>
    <w:p w:rsidR="004F739E" w:rsidRPr="004F739E" w:rsidRDefault="004F739E" w:rsidP="00482FC8">
      <w:pPr>
        <w:widowControl w:val="0"/>
        <w:autoSpaceDE w:val="0"/>
        <w:autoSpaceDN w:val="0"/>
        <w:adjustRightInd w:val="0"/>
        <w:spacing w:after="120" w:line="240" w:lineRule="exact"/>
        <w:jc w:val="center"/>
        <w:outlineLvl w:val="2"/>
        <w:rPr>
          <w:b/>
          <w:bCs/>
          <w:color w:val="000000" w:themeColor="text1"/>
          <w:sz w:val="28"/>
          <w:szCs w:val="28"/>
        </w:rPr>
      </w:pPr>
      <w:r w:rsidRPr="004F739E">
        <w:rPr>
          <w:b/>
          <w:bCs/>
          <w:color w:val="000000" w:themeColor="text1"/>
          <w:sz w:val="28"/>
          <w:szCs w:val="28"/>
        </w:rPr>
        <w:t>ПЕРЕЧЕНЬ</w:t>
      </w:r>
    </w:p>
    <w:p w:rsidR="004F739E" w:rsidRPr="00482FC8" w:rsidRDefault="004F739E" w:rsidP="00482FC8">
      <w:pPr>
        <w:widowControl w:val="0"/>
        <w:autoSpaceDE w:val="0"/>
        <w:autoSpaceDN w:val="0"/>
        <w:adjustRightInd w:val="0"/>
        <w:spacing w:line="240" w:lineRule="exact"/>
        <w:jc w:val="center"/>
        <w:rPr>
          <w:bCs/>
          <w:color w:val="000000" w:themeColor="text1"/>
          <w:sz w:val="28"/>
          <w:szCs w:val="28"/>
        </w:rPr>
      </w:pPr>
      <w:r w:rsidRPr="00482FC8">
        <w:rPr>
          <w:bCs/>
          <w:color w:val="000000" w:themeColor="text1"/>
          <w:sz w:val="28"/>
          <w:szCs w:val="28"/>
        </w:rPr>
        <w:t xml:space="preserve">официальных сайтов органов местного самоуправления </w:t>
      </w:r>
      <w:r w:rsidR="00482FC8">
        <w:rPr>
          <w:bCs/>
          <w:color w:val="000000" w:themeColor="text1"/>
          <w:sz w:val="28"/>
          <w:szCs w:val="28"/>
        </w:rPr>
        <w:br/>
      </w:r>
      <w:r w:rsidRPr="00482FC8">
        <w:rPr>
          <w:bCs/>
          <w:color w:val="000000" w:themeColor="text1"/>
          <w:sz w:val="28"/>
          <w:szCs w:val="28"/>
        </w:rPr>
        <w:t>Новгородской области в сети «Интернет»</w:t>
      </w:r>
    </w:p>
    <w:p w:rsidR="004F739E" w:rsidRPr="004F739E" w:rsidRDefault="004F739E" w:rsidP="004F739E">
      <w:pPr>
        <w:widowControl w:val="0"/>
        <w:autoSpaceDE w:val="0"/>
        <w:autoSpaceDN w:val="0"/>
        <w:adjustRightInd w:val="0"/>
        <w:jc w:val="center"/>
        <w:rPr>
          <w:b/>
          <w:bCs/>
          <w:color w:val="000000" w:themeColor="text1"/>
          <w:sz w:val="28"/>
          <w:szCs w:val="28"/>
        </w:rPr>
      </w:pPr>
    </w:p>
    <w:tbl>
      <w:tblPr>
        <w:tblW w:w="0" w:type="auto"/>
        <w:tblInd w:w="62"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left w:w="62" w:type="dxa"/>
          <w:right w:w="62" w:type="dxa"/>
        </w:tblCellMar>
        <w:tblLook w:val="0000" w:firstRow="0" w:lastRow="0" w:firstColumn="0" w:lastColumn="0" w:noHBand="0" w:noVBand="0"/>
      </w:tblPr>
      <w:tblGrid>
        <w:gridCol w:w="647"/>
        <w:gridCol w:w="4031"/>
        <w:gridCol w:w="4678"/>
      </w:tblGrid>
      <w:tr w:rsidR="004F739E" w:rsidRPr="004F739E" w:rsidTr="00480A57">
        <w:tc>
          <w:tcPr>
            <w:tcW w:w="647" w:type="dxa"/>
            <w:vAlign w:val="center"/>
          </w:tcPr>
          <w:p w:rsidR="004F739E" w:rsidRPr="004F739E" w:rsidRDefault="004F739E" w:rsidP="00480A57">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 п/п</w:t>
            </w:r>
          </w:p>
        </w:tc>
        <w:tc>
          <w:tcPr>
            <w:tcW w:w="4031" w:type="dxa"/>
            <w:vAlign w:val="center"/>
          </w:tcPr>
          <w:p w:rsidR="004F739E" w:rsidRPr="004F739E" w:rsidRDefault="004F739E" w:rsidP="00480A57">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Наименование муниципального образования Новгородской области</w:t>
            </w:r>
          </w:p>
        </w:tc>
        <w:tc>
          <w:tcPr>
            <w:tcW w:w="4678" w:type="dxa"/>
            <w:vAlign w:val="center"/>
          </w:tcPr>
          <w:p w:rsidR="004F739E" w:rsidRPr="004F739E" w:rsidRDefault="004F739E" w:rsidP="00480A57">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Адрес официального сайта органа местного самоуправления Новгородской области</w:t>
            </w:r>
          </w:p>
        </w:tc>
      </w:tr>
    </w:tbl>
    <w:p w:rsidR="00480A57" w:rsidRDefault="00480A57" w:rsidP="00480A57">
      <w:pPr>
        <w:spacing w:line="20" w:lineRule="exact"/>
      </w:pPr>
    </w:p>
    <w:tbl>
      <w:tblPr>
        <w:tblW w:w="0" w:type="auto"/>
        <w:tblInd w:w="62" w:type="dxa"/>
        <w:tblLayout w:type="fixed"/>
        <w:tblCellMar>
          <w:left w:w="62" w:type="dxa"/>
          <w:right w:w="62" w:type="dxa"/>
        </w:tblCellMar>
        <w:tblLook w:val="0000" w:firstRow="0" w:lastRow="0" w:firstColumn="0" w:lastColumn="0" w:noHBand="0" w:noVBand="0"/>
      </w:tblPr>
      <w:tblGrid>
        <w:gridCol w:w="647"/>
        <w:gridCol w:w="4031"/>
        <w:gridCol w:w="4678"/>
      </w:tblGrid>
      <w:tr w:rsidR="004F739E" w:rsidRPr="004F739E" w:rsidTr="00480A57">
        <w:trPr>
          <w:trHeight w:val="191"/>
          <w:tblHeader/>
        </w:trPr>
        <w:tc>
          <w:tcPr>
            <w:tcW w:w="647" w:type="dxa"/>
            <w:tcBorders>
              <w:top w:val="single" w:sz="4" w:space="0" w:color="auto"/>
              <w:left w:val="single" w:sz="4" w:space="0" w:color="auto"/>
              <w:bottom w:val="single" w:sz="4" w:space="0" w:color="auto"/>
              <w:right w:val="single" w:sz="4" w:space="0" w:color="auto"/>
            </w:tcBorders>
          </w:tcPr>
          <w:p w:rsidR="004F739E" w:rsidRPr="004F739E" w:rsidRDefault="004F739E" w:rsidP="00480A57">
            <w:pPr>
              <w:widowControl w:val="0"/>
              <w:autoSpaceDE w:val="0"/>
              <w:autoSpaceDN w:val="0"/>
              <w:adjustRightInd w:val="0"/>
              <w:spacing w:line="240" w:lineRule="exact"/>
              <w:jc w:val="center"/>
              <w:rPr>
                <w:color w:val="000000" w:themeColor="text1"/>
                <w:sz w:val="28"/>
                <w:szCs w:val="28"/>
              </w:rPr>
            </w:pPr>
            <w:r w:rsidRPr="004F739E">
              <w:rPr>
                <w:color w:val="000000" w:themeColor="text1"/>
                <w:sz w:val="28"/>
                <w:szCs w:val="28"/>
              </w:rPr>
              <w:t>1</w:t>
            </w:r>
          </w:p>
        </w:tc>
        <w:tc>
          <w:tcPr>
            <w:tcW w:w="4031" w:type="dxa"/>
            <w:tcBorders>
              <w:top w:val="single" w:sz="4" w:space="0" w:color="auto"/>
              <w:left w:val="single" w:sz="4" w:space="0" w:color="auto"/>
              <w:bottom w:val="single" w:sz="4" w:space="0" w:color="auto"/>
              <w:right w:val="single" w:sz="4" w:space="0" w:color="auto"/>
            </w:tcBorders>
          </w:tcPr>
          <w:p w:rsidR="004F739E" w:rsidRPr="004F739E" w:rsidRDefault="004F739E" w:rsidP="00480A57">
            <w:pPr>
              <w:widowControl w:val="0"/>
              <w:autoSpaceDE w:val="0"/>
              <w:autoSpaceDN w:val="0"/>
              <w:adjustRightInd w:val="0"/>
              <w:spacing w:line="240" w:lineRule="exact"/>
              <w:jc w:val="center"/>
              <w:rPr>
                <w:color w:val="000000" w:themeColor="text1"/>
                <w:sz w:val="28"/>
                <w:szCs w:val="28"/>
              </w:rPr>
            </w:pPr>
            <w:r w:rsidRPr="004F739E">
              <w:rPr>
                <w:color w:val="000000" w:themeColor="text1"/>
                <w:sz w:val="28"/>
                <w:szCs w:val="28"/>
              </w:rPr>
              <w:t>2</w:t>
            </w:r>
          </w:p>
        </w:tc>
        <w:tc>
          <w:tcPr>
            <w:tcW w:w="4678" w:type="dxa"/>
            <w:tcBorders>
              <w:top w:val="single" w:sz="4" w:space="0" w:color="auto"/>
              <w:left w:val="single" w:sz="4" w:space="0" w:color="auto"/>
              <w:bottom w:val="single" w:sz="4" w:space="0" w:color="auto"/>
              <w:right w:val="single" w:sz="4" w:space="0" w:color="auto"/>
            </w:tcBorders>
          </w:tcPr>
          <w:p w:rsidR="004F739E" w:rsidRPr="004F739E" w:rsidRDefault="004F739E" w:rsidP="00480A57">
            <w:pPr>
              <w:widowControl w:val="0"/>
              <w:autoSpaceDE w:val="0"/>
              <w:autoSpaceDN w:val="0"/>
              <w:adjustRightInd w:val="0"/>
              <w:spacing w:line="240" w:lineRule="exact"/>
              <w:jc w:val="center"/>
              <w:rPr>
                <w:color w:val="000000" w:themeColor="text1"/>
                <w:sz w:val="28"/>
                <w:szCs w:val="28"/>
              </w:rPr>
            </w:pPr>
            <w:r w:rsidRPr="004F739E">
              <w:rPr>
                <w:color w:val="000000" w:themeColor="text1"/>
                <w:sz w:val="28"/>
                <w:szCs w:val="28"/>
              </w:rPr>
              <w:t>3</w:t>
            </w:r>
          </w:p>
        </w:tc>
      </w:tr>
      <w:tr w:rsidR="004F739E" w:rsidRPr="004F739E" w:rsidTr="00480A57">
        <w:tc>
          <w:tcPr>
            <w:tcW w:w="647" w:type="dxa"/>
            <w:tcBorders>
              <w:top w:val="single" w:sz="4" w:space="0" w:color="auto"/>
              <w:left w:val="single" w:sz="4" w:space="0" w:color="auto"/>
              <w:bottom w:val="single" w:sz="4" w:space="0" w:color="auto"/>
              <w:right w:val="single" w:sz="4" w:space="0" w:color="auto"/>
            </w:tcBorders>
          </w:tcPr>
          <w:p w:rsidR="004F739E" w:rsidRPr="004F739E" w:rsidRDefault="004F739E" w:rsidP="00E239B3">
            <w:pPr>
              <w:widowControl w:val="0"/>
              <w:autoSpaceDE w:val="0"/>
              <w:autoSpaceDN w:val="0"/>
              <w:adjustRightInd w:val="0"/>
              <w:spacing w:before="120" w:line="250" w:lineRule="exact"/>
              <w:jc w:val="center"/>
              <w:rPr>
                <w:color w:val="000000" w:themeColor="text1"/>
                <w:sz w:val="28"/>
                <w:szCs w:val="28"/>
              </w:rPr>
            </w:pPr>
            <w:r w:rsidRPr="004F739E">
              <w:rPr>
                <w:color w:val="000000" w:themeColor="text1"/>
                <w:sz w:val="28"/>
                <w:szCs w:val="28"/>
              </w:rPr>
              <w:t>1.</w:t>
            </w:r>
          </w:p>
        </w:tc>
        <w:tc>
          <w:tcPr>
            <w:tcW w:w="4031" w:type="dxa"/>
            <w:tcBorders>
              <w:top w:val="single" w:sz="4" w:space="0" w:color="auto"/>
              <w:left w:val="single" w:sz="4" w:space="0" w:color="auto"/>
              <w:bottom w:val="single" w:sz="4" w:space="0" w:color="auto"/>
              <w:right w:val="single" w:sz="4" w:space="0" w:color="auto"/>
            </w:tcBorders>
          </w:tcPr>
          <w:p w:rsidR="004F739E" w:rsidRPr="004F739E" w:rsidRDefault="004F739E" w:rsidP="00E239B3">
            <w:pPr>
              <w:widowControl w:val="0"/>
              <w:autoSpaceDE w:val="0"/>
              <w:autoSpaceDN w:val="0"/>
              <w:adjustRightInd w:val="0"/>
              <w:spacing w:before="120" w:line="250" w:lineRule="exact"/>
              <w:rPr>
                <w:color w:val="000000" w:themeColor="text1"/>
                <w:sz w:val="28"/>
                <w:szCs w:val="28"/>
              </w:rPr>
            </w:pPr>
            <w:r w:rsidRPr="004F739E">
              <w:rPr>
                <w:color w:val="000000" w:themeColor="text1"/>
                <w:sz w:val="28"/>
                <w:szCs w:val="28"/>
              </w:rPr>
              <w:t>Батецкий муниципальный округ Новгородской области</w:t>
            </w:r>
          </w:p>
        </w:tc>
        <w:tc>
          <w:tcPr>
            <w:tcW w:w="4678" w:type="dxa"/>
            <w:tcBorders>
              <w:top w:val="single" w:sz="4" w:space="0" w:color="auto"/>
              <w:left w:val="single" w:sz="4" w:space="0" w:color="auto"/>
              <w:bottom w:val="single" w:sz="4" w:space="0" w:color="auto"/>
              <w:right w:val="single" w:sz="4" w:space="0" w:color="auto"/>
            </w:tcBorders>
          </w:tcPr>
          <w:p w:rsidR="004F739E" w:rsidRPr="004F739E" w:rsidRDefault="004F739E" w:rsidP="00E239B3">
            <w:pPr>
              <w:widowControl w:val="0"/>
              <w:autoSpaceDE w:val="0"/>
              <w:autoSpaceDN w:val="0"/>
              <w:adjustRightInd w:val="0"/>
              <w:spacing w:before="120" w:line="250" w:lineRule="exact"/>
              <w:rPr>
                <w:color w:val="000000" w:themeColor="text1"/>
                <w:sz w:val="28"/>
                <w:szCs w:val="28"/>
              </w:rPr>
            </w:pPr>
            <w:r w:rsidRPr="004F739E">
              <w:rPr>
                <w:color w:val="000000" w:themeColor="text1"/>
                <w:sz w:val="28"/>
                <w:szCs w:val="28"/>
              </w:rPr>
              <w:t>https://bateckij-49.gosweb.gosuslugi.ru</w:t>
            </w:r>
          </w:p>
        </w:tc>
      </w:tr>
      <w:tr w:rsidR="004F739E" w:rsidRPr="004F739E" w:rsidTr="00480A57">
        <w:tc>
          <w:tcPr>
            <w:tcW w:w="647" w:type="dxa"/>
            <w:tcBorders>
              <w:top w:val="single" w:sz="4" w:space="0" w:color="auto"/>
              <w:left w:val="single" w:sz="4" w:space="0" w:color="auto"/>
              <w:bottom w:val="single" w:sz="4" w:space="0" w:color="auto"/>
              <w:right w:val="single" w:sz="4" w:space="0" w:color="auto"/>
            </w:tcBorders>
          </w:tcPr>
          <w:p w:rsidR="004F739E" w:rsidRPr="004F739E" w:rsidRDefault="004F739E" w:rsidP="00E239B3">
            <w:pPr>
              <w:widowControl w:val="0"/>
              <w:autoSpaceDE w:val="0"/>
              <w:autoSpaceDN w:val="0"/>
              <w:adjustRightInd w:val="0"/>
              <w:spacing w:before="120" w:line="250" w:lineRule="exact"/>
              <w:jc w:val="center"/>
              <w:rPr>
                <w:color w:val="000000" w:themeColor="text1"/>
                <w:sz w:val="28"/>
                <w:szCs w:val="28"/>
              </w:rPr>
            </w:pPr>
            <w:r w:rsidRPr="004F739E">
              <w:rPr>
                <w:color w:val="000000" w:themeColor="text1"/>
                <w:sz w:val="28"/>
                <w:szCs w:val="28"/>
              </w:rPr>
              <w:t>2.</w:t>
            </w:r>
          </w:p>
        </w:tc>
        <w:tc>
          <w:tcPr>
            <w:tcW w:w="4031" w:type="dxa"/>
            <w:tcBorders>
              <w:top w:val="single" w:sz="4" w:space="0" w:color="auto"/>
              <w:left w:val="single" w:sz="4" w:space="0" w:color="auto"/>
              <w:bottom w:val="single" w:sz="4" w:space="0" w:color="auto"/>
              <w:right w:val="single" w:sz="4" w:space="0" w:color="auto"/>
            </w:tcBorders>
          </w:tcPr>
          <w:p w:rsidR="004F739E" w:rsidRPr="004F739E" w:rsidRDefault="004F739E" w:rsidP="00E239B3">
            <w:pPr>
              <w:widowControl w:val="0"/>
              <w:autoSpaceDE w:val="0"/>
              <w:autoSpaceDN w:val="0"/>
              <w:adjustRightInd w:val="0"/>
              <w:spacing w:before="120" w:line="250" w:lineRule="exact"/>
              <w:rPr>
                <w:color w:val="000000" w:themeColor="text1"/>
                <w:sz w:val="28"/>
                <w:szCs w:val="28"/>
              </w:rPr>
            </w:pPr>
            <w:r w:rsidRPr="004F739E">
              <w:rPr>
                <w:color w:val="000000" w:themeColor="text1"/>
                <w:sz w:val="28"/>
                <w:szCs w:val="28"/>
              </w:rPr>
              <w:t>Боровичский муниципальный округ Новгородской области</w:t>
            </w:r>
          </w:p>
        </w:tc>
        <w:tc>
          <w:tcPr>
            <w:tcW w:w="4678" w:type="dxa"/>
            <w:tcBorders>
              <w:top w:val="single" w:sz="4" w:space="0" w:color="auto"/>
              <w:left w:val="single" w:sz="4" w:space="0" w:color="auto"/>
              <w:bottom w:val="single" w:sz="4" w:space="0" w:color="auto"/>
              <w:right w:val="single" w:sz="4" w:space="0" w:color="auto"/>
            </w:tcBorders>
          </w:tcPr>
          <w:p w:rsidR="004F739E" w:rsidRPr="004F739E" w:rsidRDefault="004F739E" w:rsidP="00E239B3">
            <w:pPr>
              <w:widowControl w:val="0"/>
              <w:autoSpaceDE w:val="0"/>
              <w:autoSpaceDN w:val="0"/>
              <w:adjustRightInd w:val="0"/>
              <w:spacing w:before="120" w:line="250" w:lineRule="exact"/>
              <w:rPr>
                <w:color w:val="000000" w:themeColor="text1"/>
                <w:sz w:val="28"/>
                <w:szCs w:val="28"/>
              </w:rPr>
            </w:pPr>
            <w:r w:rsidRPr="004F739E">
              <w:rPr>
                <w:color w:val="000000" w:themeColor="text1"/>
                <w:sz w:val="28"/>
                <w:szCs w:val="28"/>
              </w:rPr>
              <w:t>https://boradmin.gosuslugi.ru</w:t>
            </w:r>
          </w:p>
        </w:tc>
      </w:tr>
      <w:tr w:rsidR="004F739E" w:rsidRPr="004F739E" w:rsidTr="00480A57">
        <w:tc>
          <w:tcPr>
            <w:tcW w:w="647" w:type="dxa"/>
            <w:tcBorders>
              <w:top w:val="single" w:sz="4" w:space="0" w:color="auto"/>
              <w:left w:val="single" w:sz="4" w:space="0" w:color="auto"/>
              <w:bottom w:val="single" w:sz="4" w:space="0" w:color="auto"/>
              <w:right w:val="single" w:sz="4" w:space="0" w:color="auto"/>
            </w:tcBorders>
          </w:tcPr>
          <w:p w:rsidR="004F739E" w:rsidRPr="004F739E" w:rsidRDefault="004F739E" w:rsidP="00E239B3">
            <w:pPr>
              <w:widowControl w:val="0"/>
              <w:autoSpaceDE w:val="0"/>
              <w:autoSpaceDN w:val="0"/>
              <w:adjustRightInd w:val="0"/>
              <w:spacing w:before="120" w:line="250" w:lineRule="exact"/>
              <w:jc w:val="center"/>
              <w:rPr>
                <w:color w:val="000000" w:themeColor="text1"/>
                <w:sz w:val="28"/>
                <w:szCs w:val="28"/>
              </w:rPr>
            </w:pPr>
            <w:r w:rsidRPr="004F739E">
              <w:rPr>
                <w:color w:val="000000" w:themeColor="text1"/>
                <w:sz w:val="28"/>
                <w:szCs w:val="28"/>
              </w:rPr>
              <w:t>3.</w:t>
            </w:r>
          </w:p>
        </w:tc>
        <w:tc>
          <w:tcPr>
            <w:tcW w:w="4031" w:type="dxa"/>
            <w:tcBorders>
              <w:top w:val="single" w:sz="4" w:space="0" w:color="auto"/>
              <w:left w:val="single" w:sz="4" w:space="0" w:color="auto"/>
              <w:bottom w:val="single" w:sz="4" w:space="0" w:color="auto"/>
              <w:right w:val="single" w:sz="4" w:space="0" w:color="auto"/>
            </w:tcBorders>
          </w:tcPr>
          <w:p w:rsidR="004F739E" w:rsidRPr="004F739E" w:rsidRDefault="004F739E" w:rsidP="00E239B3">
            <w:pPr>
              <w:widowControl w:val="0"/>
              <w:autoSpaceDE w:val="0"/>
              <w:autoSpaceDN w:val="0"/>
              <w:adjustRightInd w:val="0"/>
              <w:spacing w:before="120" w:line="250" w:lineRule="exact"/>
              <w:rPr>
                <w:color w:val="000000" w:themeColor="text1"/>
                <w:sz w:val="28"/>
                <w:szCs w:val="28"/>
              </w:rPr>
            </w:pPr>
            <w:r w:rsidRPr="004F739E">
              <w:rPr>
                <w:color w:val="000000" w:themeColor="text1"/>
                <w:sz w:val="28"/>
                <w:szCs w:val="28"/>
              </w:rPr>
              <w:t>Валдайский муниципальный округ Новгородской области</w:t>
            </w:r>
          </w:p>
        </w:tc>
        <w:tc>
          <w:tcPr>
            <w:tcW w:w="4678" w:type="dxa"/>
            <w:tcBorders>
              <w:top w:val="single" w:sz="4" w:space="0" w:color="auto"/>
              <w:left w:val="single" w:sz="4" w:space="0" w:color="auto"/>
              <w:bottom w:val="single" w:sz="4" w:space="0" w:color="auto"/>
              <w:right w:val="single" w:sz="4" w:space="0" w:color="auto"/>
            </w:tcBorders>
          </w:tcPr>
          <w:p w:rsidR="004F739E" w:rsidRPr="004F739E" w:rsidRDefault="004F739E" w:rsidP="00E239B3">
            <w:pPr>
              <w:widowControl w:val="0"/>
              <w:autoSpaceDE w:val="0"/>
              <w:autoSpaceDN w:val="0"/>
              <w:adjustRightInd w:val="0"/>
              <w:spacing w:before="120" w:line="250" w:lineRule="exact"/>
              <w:rPr>
                <w:color w:val="000000" w:themeColor="text1"/>
                <w:sz w:val="28"/>
                <w:szCs w:val="28"/>
              </w:rPr>
            </w:pPr>
            <w:r w:rsidRPr="004F739E">
              <w:rPr>
                <w:color w:val="000000" w:themeColor="text1"/>
                <w:sz w:val="28"/>
                <w:szCs w:val="28"/>
              </w:rPr>
              <w:t>https://valdayadm.gosuslugi.ru</w:t>
            </w:r>
          </w:p>
        </w:tc>
      </w:tr>
      <w:tr w:rsidR="004F739E" w:rsidRPr="004F739E" w:rsidTr="00480A57">
        <w:tc>
          <w:tcPr>
            <w:tcW w:w="647" w:type="dxa"/>
            <w:tcBorders>
              <w:top w:val="single" w:sz="4" w:space="0" w:color="auto"/>
              <w:left w:val="single" w:sz="4" w:space="0" w:color="auto"/>
              <w:bottom w:val="single" w:sz="4" w:space="0" w:color="auto"/>
              <w:right w:val="single" w:sz="4" w:space="0" w:color="auto"/>
            </w:tcBorders>
          </w:tcPr>
          <w:p w:rsidR="004F739E" w:rsidRPr="004F739E" w:rsidRDefault="004F739E" w:rsidP="00E239B3">
            <w:pPr>
              <w:widowControl w:val="0"/>
              <w:autoSpaceDE w:val="0"/>
              <w:autoSpaceDN w:val="0"/>
              <w:adjustRightInd w:val="0"/>
              <w:spacing w:before="120" w:line="250" w:lineRule="exact"/>
              <w:jc w:val="center"/>
              <w:rPr>
                <w:color w:val="000000" w:themeColor="text1"/>
                <w:sz w:val="28"/>
                <w:szCs w:val="28"/>
              </w:rPr>
            </w:pPr>
            <w:r w:rsidRPr="004F739E">
              <w:rPr>
                <w:color w:val="000000" w:themeColor="text1"/>
                <w:sz w:val="28"/>
                <w:szCs w:val="28"/>
              </w:rPr>
              <w:t>4.</w:t>
            </w:r>
          </w:p>
        </w:tc>
        <w:tc>
          <w:tcPr>
            <w:tcW w:w="4031" w:type="dxa"/>
            <w:tcBorders>
              <w:top w:val="single" w:sz="4" w:space="0" w:color="auto"/>
              <w:left w:val="single" w:sz="4" w:space="0" w:color="auto"/>
              <w:bottom w:val="single" w:sz="4" w:space="0" w:color="auto"/>
              <w:right w:val="single" w:sz="4" w:space="0" w:color="auto"/>
            </w:tcBorders>
          </w:tcPr>
          <w:p w:rsidR="004F739E" w:rsidRPr="004F739E" w:rsidRDefault="004F739E" w:rsidP="00E239B3">
            <w:pPr>
              <w:widowControl w:val="0"/>
              <w:autoSpaceDE w:val="0"/>
              <w:autoSpaceDN w:val="0"/>
              <w:adjustRightInd w:val="0"/>
              <w:spacing w:before="120" w:line="250" w:lineRule="exact"/>
              <w:rPr>
                <w:color w:val="000000" w:themeColor="text1"/>
                <w:sz w:val="28"/>
                <w:szCs w:val="28"/>
              </w:rPr>
            </w:pPr>
            <w:r w:rsidRPr="004F739E">
              <w:rPr>
                <w:color w:val="000000" w:themeColor="text1"/>
                <w:sz w:val="28"/>
                <w:szCs w:val="28"/>
              </w:rPr>
              <w:t>Волотовский муниципальный округ Новгородской области</w:t>
            </w:r>
          </w:p>
        </w:tc>
        <w:tc>
          <w:tcPr>
            <w:tcW w:w="4678" w:type="dxa"/>
            <w:tcBorders>
              <w:top w:val="single" w:sz="4" w:space="0" w:color="auto"/>
              <w:left w:val="single" w:sz="4" w:space="0" w:color="auto"/>
              <w:bottom w:val="single" w:sz="4" w:space="0" w:color="auto"/>
              <w:right w:val="single" w:sz="4" w:space="0" w:color="auto"/>
            </w:tcBorders>
          </w:tcPr>
          <w:p w:rsidR="004F739E" w:rsidRPr="004F739E" w:rsidRDefault="004F739E" w:rsidP="00E239B3">
            <w:pPr>
              <w:widowControl w:val="0"/>
              <w:autoSpaceDE w:val="0"/>
              <w:autoSpaceDN w:val="0"/>
              <w:adjustRightInd w:val="0"/>
              <w:spacing w:before="120" w:line="250" w:lineRule="exact"/>
              <w:rPr>
                <w:color w:val="000000" w:themeColor="text1"/>
                <w:sz w:val="28"/>
                <w:szCs w:val="28"/>
              </w:rPr>
            </w:pPr>
            <w:r w:rsidRPr="004F739E">
              <w:rPr>
                <w:color w:val="000000" w:themeColor="text1"/>
                <w:sz w:val="28"/>
                <w:szCs w:val="28"/>
              </w:rPr>
              <w:t>https://admvolot.gosuslugi.ru</w:t>
            </w:r>
          </w:p>
        </w:tc>
      </w:tr>
      <w:tr w:rsidR="004F739E" w:rsidRPr="004F739E" w:rsidTr="00480A57">
        <w:tc>
          <w:tcPr>
            <w:tcW w:w="647" w:type="dxa"/>
            <w:tcBorders>
              <w:top w:val="single" w:sz="4" w:space="0" w:color="auto"/>
              <w:left w:val="single" w:sz="4" w:space="0" w:color="auto"/>
              <w:bottom w:val="single" w:sz="4" w:space="0" w:color="auto"/>
              <w:right w:val="single" w:sz="4" w:space="0" w:color="auto"/>
            </w:tcBorders>
          </w:tcPr>
          <w:p w:rsidR="004F739E" w:rsidRPr="004F739E" w:rsidRDefault="004F739E" w:rsidP="00E239B3">
            <w:pPr>
              <w:widowControl w:val="0"/>
              <w:autoSpaceDE w:val="0"/>
              <w:autoSpaceDN w:val="0"/>
              <w:adjustRightInd w:val="0"/>
              <w:spacing w:before="120" w:line="250" w:lineRule="exact"/>
              <w:jc w:val="center"/>
              <w:rPr>
                <w:color w:val="000000" w:themeColor="text1"/>
                <w:sz w:val="28"/>
                <w:szCs w:val="28"/>
              </w:rPr>
            </w:pPr>
            <w:r w:rsidRPr="004F739E">
              <w:rPr>
                <w:color w:val="000000" w:themeColor="text1"/>
                <w:sz w:val="28"/>
                <w:szCs w:val="28"/>
              </w:rPr>
              <w:t>5.</w:t>
            </w:r>
          </w:p>
        </w:tc>
        <w:tc>
          <w:tcPr>
            <w:tcW w:w="4031" w:type="dxa"/>
            <w:tcBorders>
              <w:top w:val="single" w:sz="4" w:space="0" w:color="auto"/>
              <w:left w:val="single" w:sz="4" w:space="0" w:color="auto"/>
              <w:bottom w:val="single" w:sz="4" w:space="0" w:color="auto"/>
              <w:right w:val="single" w:sz="4" w:space="0" w:color="auto"/>
            </w:tcBorders>
          </w:tcPr>
          <w:p w:rsidR="004F739E" w:rsidRPr="004F739E" w:rsidRDefault="004F739E" w:rsidP="00E239B3">
            <w:pPr>
              <w:widowControl w:val="0"/>
              <w:autoSpaceDE w:val="0"/>
              <w:autoSpaceDN w:val="0"/>
              <w:adjustRightInd w:val="0"/>
              <w:spacing w:before="120" w:line="250" w:lineRule="exact"/>
              <w:rPr>
                <w:color w:val="000000" w:themeColor="text1"/>
                <w:sz w:val="28"/>
                <w:szCs w:val="28"/>
              </w:rPr>
            </w:pPr>
            <w:r w:rsidRPr="004F739E">
              <w:rPr>
                <w:color w:val="000000" w:themeColor="text1"/>
                <w:sz w:val="28"/>
                <w:szCs w:val="28"/>
              </w:rPr>
              <w:t>Демянский муниципальный округ Новгородской области</w:t>
            </w:r>
          </w:p>
        </w:tc>
        <w:tc>
          <w:tcPr>
            <w:tcW w:w="4678" w:type="dxa"/>
            <w:tcBorders>
              <w:top w:val="single" w:sz="4" w:space="0" w:color="auto"/>
              <w:left w:val="single" w:sz="4" w:space="0" w:color="auto"/>
              <w:bottom w:val="single" w:sz="4" w:space="0" w:color="auto"/>
              <w:right w:val="single" w:sz="4" w:space="0" w:color="auto"/>
            </w:tcBorders>
          </w:tcPr>
          <w:p w:rsidR="004F739E" w:rsidRPr="004F739E" w:rsidRDefault="004F739E" w:rsidP="00E239B3">
            <w:pPr>
              <w:widowControl w:val="0"/>
              <w:autoSpaceDE w:val="0"/>
              <w:autoSpaceDN w:val="0"/>
              <w:adjustRightInd w:val="0"/>
              <w:spacing w:before="120" w:line="250" w:lineRule="exact"/>
              <w:rPr>
                <w:color w:val="000000" w:themeColor="text1"/>
                <w:sz w:val="28"/>
                <w:szCs w:val="28"/>
              </w:rPr>
            </w:pPr>
            <w:r w:rsidRPr="004F739E">
              <w:rPr>
                <w:color w:val="000000" w:themeColor="text1"/>
                <w:sz w:val="28"/>
                <w:szCs w:val="28"/>
              </w:rPr>
              <w:t>https://demadmin.gosuslugi.ru</w:t>
            </w:r>
          </w:p>
        </w:tc>
      </w:tr>
      <w:tr w:rsidR="004F739E" w:rsidRPr="004F739E" w:rsidTr="00480A57">
        <w:tc>
          <w:tcPr>
            <w:tcW w:w="647" w:type="dxa"/>
            <w:tcBorders>
              <w:top w:val="single" w:sz="4" w:space="0" w:color="auto"/>
              <w:left w:val="single" w:sz="4" w:space="0" w:color="auto"/>
              <w:bottom w:val="single" w:sz="4" w:space="0" w:color="auto"/>
              <w:right w:val="single" w:sz="4" w:space="0" w:color="auto"/>
            </w:tcBorders>
          </w:tcPr>
          <w:p w:rsidR="004F739E" w:rsidRPr="004F739E" w:rsidRDefault="004F739E" w:rsidP="00E239B3">
            <w:pPr>
              <w:widowControl w:val="0"/>
              <w:autoSpaceDE w:val="0"/>
              <w:autoSpaceDN w:val="0"/>
              <w:adjustRightInd w:val="0"/>
              <w:spacing w:before="120" w:line="250" w:lineRule="exact"/>
              <w:jc w:val="center"/>
              <w:rPr>
                <w:color w:val="000000" w:themeColor="text1"/>
                <w:sz w:val="28"/>
                <w:szCs w:val="28"/>
              </w:rPr>
            </w:pPr>
            <w:r w:rsidRPr="004F739E">
              <w:rPr>
                <w:color w:val="000000" w:themeColor="text1"/>
                <w:sz w:val="28"/>
                <w:szCs w:val="28"/>
              </w:rPr>
              <w:t>6.</w:t>
            </w:r>
          </w:p>
        </w:tc>
        <w:tc>
          <w:tcPr>
            <w:tcW w:w="4031" w:type="dxa"/>
            <w:tcBorders>
              <w:top w:val="single" w:sz="4" w:space="0" w:color="auto"/>
              <w:left w:val="single" w:sz="4" w:space="0" w:color="auto"/>
              <w:bottom w:val="single" w:sz="4" w:space="0" w:color="auto"/>
              <w:right w:val="single" w:sz="4" w:space="0" w:color="auto"/>
            </w:tcBorders>
          </w:tcPr>
          <w:p w:rsidR="004F739E" w:rsidRPr="004F739E" w:rsidRDefault="004F739E" w:rsidP="00E239B3">
            <w:pPr>
              <w:widowControl w:val="0"/>
              <w:autoSpaceDE w:val="0"/>
              <w:autoSpaceDN w:val="0"/>
              <w:adjustRightInd w:val="0"/>
              <w:spacing w:before="120" w:line="250" w:lineRule="exact"/>
              <w:rPr>
                <w:color w:val="000000" w:themeColor="text1"/>
                <w:sz w:val="28"/>
                <w:szCs w:val="28"/>
              </w:rPr>
            </w:pPr>
            <w:r w:rsidRPr="004F739E">
              <w:rPr>
                <w:color w:val="000000" w:themeColor="text1"/>
                <w:sz w:val="28"/>
                <w:szCs w:val="28"/>
              </w:rPr>
              <w:t>Крестецкий муниципальный округ Новгородской области</w:t>
            </w:r>
          </w:p>
        </w:tc>
        <w:tc>
          <w:tcPr>
            <w:tcW w:w="4678" w:type="dxa"/>
            <w:tcBorders>
              <w:top w:val="single" w:sz="4" w:space="0" w:color="auto"/>
              <w:left w:val="single" w:sz="4" w:space="0" w:color="auto"/>
              <w:bottom w:val="single" w:sz="4" w:space="0" w:color="auto"/>
              <w:right w:val="single" w:sz="4" w:space="0" w:color="auto"/>
            </w:tcBorders>
          </w:tcPr>
          <w:p w:rsidR="004F739E" w:rsidRPr="004F739E" w:rsidRDefault="004F739E" w:rsidP="00E239B3">
            <w:pPr>
              <w:widowControl w:val="0"/>
              <w:autoSpaceDE w:val="0"/>
              <w:autoSpaceDN w:val="0"/>
              <w:adjustRightInd w:val="0"/>
              <w:spacing w:before="120" w:line="250" w:lineRule="exact"/>
              <w:rPr>
                <w:color w:val="000000" w:themeColor="text1"/>
                <w:sz w:val="28"/>
                <w:szCs w:val="28"/>
              </w:rPr>
            </w:pPr>
            <w:r w:rsidRPr="004F739E">
              <w:rPr>
                <w:color w:val="000000" w:themeColor="text1"/>
                <w:sz w:val="28"/>
                <w:szCs w:val="28"/>
              </w:rPr>
              <w:t>https://adm-krestcy.gosuslugi.ru</w:t>
            </w:r>
          </w:p>
        </w:tc>
      </w:tr>
      <w:tr w:rsidR="004F739E" w:rsidRPr="004F739E" w:rsidTr="00480A57">
        <w:tc>
          <w:tcPr>
            <w:tcW w:w="647" w:type="dxa"/>
            <w:tcBorders>
              <w:top w:val="single" w:sz="4" w:space="0" w:color="auto"/>
              <w:left w:val="single" w:sz="4" w:space="0" w:color="auto"/>
              <w:bottom w:val="single" w:sz="4" w:space="0" w:color="auto"/>
              <w:right w:val="single" w:sz="4" w:space="0" w:color="auto"/>
            </w:tcBorders>
          </w:tcPr>
          <w:p w:rsidR="004F739E" w:rsidRPr="004F739E" w:rsidRDefault="004F739E" w:rsidP="00E239B3">
            <w:pPr>
              <w:widowControl w:val="0"/>
              <w:autoSpaceDE w:val="0"/>
              <w:autoSpaceDN w:val="0"/>
              <w:adjustRightInd w:val="0"/>
              <w:spacing w:before="120" w:line="250" w:lineRule="exact"/>
              <w:jc w:val="center"/>
              <w:rPr>
                <w:color w:val="000000" w:themeColor="text1"/>
                <w:sz w:val="28"/>
                <w:szCs w:val="28"/>
              </w:rPr>
            </w:pPr>
            <w:r w:rsidRPr="004F739E">
              <w:rPr>
                <w:color w:val="000000" w:themeColor="text1"/>
                <w:sz w:val="28"/>
                <w:szCs w:val="28"/>
              </w:rPr>
              <w:t>7.</w:t>
            </w:r>
          </w:p>
        </w:tc>
        <w:tc>
          <w:tcPr>
            <w:tcW w:w="4031" w:type="dxa"/>
            <w:tcBorders>
              <w:top w:val="single" w:sz="4" w:space="0" w:color="auto"/>
              <w:left w:val="single" w:sz="4" w:space="0" w:color="auto"/>
              <w:bottom w:val="single" w:sz="4" w:space="0" w:color="auto"/>
              <w:right w:val="single" w:sz="4" w:space="0" w:color="auto"/>
            </w:tcBorders>
          </w:tcPr>
          <w:p w:rsidR="004F739E" w:rsidRPr="004F739E" w:rsidRDefault="004F739E" w:rsidP="00E239B3">
            <w:pPr>
              <w:widowControl w:val="0"/>
              <w:autoSpaceDE w:val="0"/>
              <w:autoSpaceDN w:val="0"/>
              <w:adjustRightInd w:val="0"/>
              <w:spacing w:before="120" w:line="250" w:lineRule="exact"/>
              <w:rPr>
                <w:color w:val="000000" w:themeColor="text1"/>
                <w:sz w:val="28"/>
                <w:szCs w:val="28"/>
              </w:rPr>
            </w:pPr>
            <w:r w:rsidRPr="004F739E">
              <w:rPr>
                <w:color w:val="000000" w:themeColor="text1"/>
                <w:sz w:val="28"/>
                <w:szCs w:val="28"/>
              </w:rPr>
              <w:t>Любытинский муниципальный округ Новгородской области</w:t>
            </w:r>
          </w:p>
        </w:tc>
        <w:tc>
          <w:tcPr>
            <w:tcW w:w="4678" w:type="dxa"/>
            <w:tcBorders>
              <w:top w:val="single" w:sz="4" w:space="0" w:color="auto"/>
              <w:left w:val="single" w:sz="4" w:space="0" w:color="auto"/>
              <w:bottom w:val="single" w:sz="4" w:space="0" w:color="auto"/>
              <w:right w:val="single" w:sz="4" w:space="0" w:color="auto"/>
            </w:tcBorders>
          </w:tcPr>
          <w:p w:rsidR="004F739E" w:rsidRPr="004F739E" w:rsidRDefault="004F739E" w:rsidP="00E239B3">
            <w:pPr>
              <w:widowControl w:val="0"/>
              <w:autoSpaceDE w:val="0"/>
              <w:autoSpaceDN w:val="0"/>
              <w:adjustRightInd w:val="0"/>
              <w:spacing w:before="120" w:line="250" w:lineRule="exact"/>
              <w:rPr>
                <w:color w:val="000000" w:themeColor="text1"/>
                <w:sz w:val="28"/>
                <w:szCs w:val="28"/>
              </w:rPr>
            </w:pPr>
            <w:r w:rsidRPr="004F739E">
              <w:rPr>
                <w:color w:val="000000" w:themeColor="text1"/>
                <w:sz w:val="28"/>
                <w:szCs w:val="28"/>
              </w:rPr>
              <w:t>https://lyubytinskij-r49.gosweb.gosuslugi.ru</w:t>
            </w:r>
          </w:p>
        </w:tc>
      </w:tr>
      <w:tr w:rsidR="004F739E" w:rsidRPr="004F739E" w:rsidTr="00480A57">
        <w:tc>
          <w:tcPr>
            <w:tcW w:w="647" w:type="dxa"/>
            <w:tcBorders>
              <w:top w:val="single" w:sz="4" w:space="0" w:color="auto"/>
              <w:left w:val="single" w:sz="4" w:space="0" w:color="auto"/>
              <w:bottom w:val="single" w:sz="4" w:space="0" w:color="auto"/>
              <w:right w:val="single" w:sz="4" w:space="0" w:color="auto"/>
            </w:tcBorders>
          </w:tcPr>
          <w:p w:rsidR="004F739E" w:rsidRPr="004F739E" w:rsidRDefault="004F739E" w:rsidP="00E239B3">
            <w:pPr>
              <w:widowControl w:val="0"/>
              <w:autoSpaceDE w:val="0"/>
              <w:autoSpaceDN w:val="0"/>
              <w:adjustRightInd w:val="0"/>
              <w:spacing w:before="120" w:line="250" w:lineRule="exact"/>
              <w:jc w:val="center"/>
              <w:rPr>
                <w:color w:val="000000" w:themeColor="text1"/>
                <w:sz w:val="28"/>
                <w:szCs w:val="28"/>
              </w:rPr>
            </w:pPr>
            <w:r w:rsidRPr="004F739E">
              <w:rPr>
                <w:color w:val="000000" w:themeColor="text1"/>
                <w:sz w:val="28"/>
                <w:szCs w:val="28"/>
              </w:rPr>
              <w:t>8.</w:t>
            </w:r>
          </w:p>
        </w:tc>
        <w:tc>
          <w:tcPr>
            <w:tcW w:w="4031" w:type="dxa"/>
            <w:tcBorders>
              <w:top w:val="single" w:sz="4" w:space="0" w:color="auto"/>
              <w:left w:val="single" w:sz="4" w:space="0" w:color="auto"/>
              <w:bottom w:val="single" w:sz="4" w:space="0" w:color="auto"/>
              <w:right w:val="single" w:sz="4" w:space="0" w:color="auto"/>
            </w:tcBorders>
          </w:tcPr>
          <w:p w:rsidR="004F739E" w:rsidRPr="004F739E" w:rsidRDefault="004F739E" w:rsidP="00E239B3">
            <w:pPr>
              <w:widowControl w:val="0"/>
              <w:autoSpaceDE w:val="0"/>
              <w:autoSpaceDN w:val="0"/>
              <w:adjustRightInd w:val="0"/>
              <w:spacing w:before="120" w:line="250" w:lineRule="exact"/>
              <w:rPr>
                <w:color w:val="000000" w:themeColor="text1"/>
                <w:sz w:val="28"/>
                <w:szCs w:val="28"/>
              </w:rPr>
            </w:pPr>
            <w:r w:rsidRPr="00480A57">
              <w:rPr>
                <w:color w:val="000000" w:themeColor="text1"/>
                <w:spacing w:val="-6"/>
                <w:sz w:val="28"/>
                <w:szCs w:val="28"/>
              </w:rPr>
              <w:t>Маловишерский муниципальный</w:t>
            </w:r>
            <w:r w:rsidRPr="004F739E">
              <w:rPr>
                <w:color w:val="000000" w:themeColor="text1"/>
                <w:sz w:val="28"/>
                <w:szCs w:val="28"/>
              </w:rPr>
              <w:t xml:space="preserve"> округ Новгородской области</w:t>
            </w:r>
          </w:p>
        </w:tc>
        <w:tc>
          <w:tcPr>
            <w:tcW w:w="4678" w:type="dxa"/>
            <w:tcBorders>
              <w:top w:val="single" w:sz="4" w:space="0" w:color="auto"/>
              <w:left w:val="single" w:sz="4" w:space="0" w:color="auto"/>
              <w:bottom w:val="single" w:sz="4" w:space="0" w:color="auto"/>
              <w:right w:val="single" w:sz="4" w:space="0" w:color="auto"/>
            </w:tcBorders>
          </w:tcPr>
          <w:p w:rsidR="004F739E" w:rsidRPr="004F739E" w:rsidRDefault="004F739E" w:rsidP="00E239B3">
            <w:pPr>
              <w:widowControl w:val="0"/>
              <w:autoSpaceDE w:val="0"/>
              <w:autoSpaceDN w:val="0"/>
              <w:adjustRightInd w:val="0"/>
              <w:spacing w:before="120" w:line="250" w:lineRule="exact"/>
              <w:rPr>
                <w:color w:val="000000" w:themeColor="text1"/>
                <w:sz w:val="28"/>
                <w:szCs w:val="28"/>
              </w:rPr>
            </w:pPr>
            <w:r w:rsidRPr="004F739E">
              <w:rPr>
                <w:color w:val="000000" w:themeColor="text1"/>
                <w:sz w:val="28"/>
                <w:szCs w:val="28"/>
              </w:rPr>
              <w:t>https://mvishadm.gosuslugi.ru</w:t>
            </w:r>
          </w:p>
        </w:tc>
      </w:tr>
      <w:tr w:rsidR="004F739E" w:rsidRPr="004F739E" w:rsidTr="00480A57">
        <w:tc>
          <w:tcPr>
            <w:tcW w:w="647" w:type="dxa"/>
            <w:tcBorders>
              <w:top w:val="single" w:sz="4" w:space="0" w:color="auto"/>
              <w:left w:val="single" w:sz="4" w:space="0" w:color="auto"/>
              <w:bottom w:val="single" w:sz="4" w:space="0" w:color="auto"/>
              <w:right w:val="single" w:sz="4" w:space="0" w:color="auto"/>
            </w:tcBorders>
          </w:tcPr>
          <w:p w:rsidR="004F739E" w:rsidRPr="004F739E" w:rsidRDefault="004F739E" w:rsidP="00E239B3">
            <w:pPr>
              <w:widowControl w:val="0"/>
              <w:autoSpaceDE w:val="0"/>
              <w:autoSpaceDN w:val="0"/>
              <w:adjustRightInd w:val="0"/>
              <w:spacing w:before="120" w:line="250" w:lineRule="exact"/>
              <w:jc w:val="center"/>
              <w:rPr>
                <w:color w:val="000000" w:themeColor="text1"/>
                <w:sz w:val="28"/>
                <w:szCs w:val="28"/>
              </w:rPr>
            </w:pPr>
            <w:r w:rsidRPr="004F739E">
              <w:rPr>
                <w:color w:val="000000" w:themeColor="text1"/>
                <w:sz w:val="28"/>
                <w:szCs w:val="28"/>
              </w:rPr>
              <w:t>9.</w:t>
            </w:r>
          </w:p>
        </w:tc>
        <w:tc>
          <w:tcPr>
            <w:tcW w:w="4031" w:type="dxa"/>
            <w:tcBorders>
              <w:top w:val="single" w:sz="4" w:space="0" w:color="auto"/>
              <w:left w:val="single" w:sz="4" w:space="0" w:color="auto"/>
              <w:bottom w:val="single" w:sz="4" w:space="0" w:color="auto"/>
              <w:right w:val="single" w:sz="4" w:space="0" w:color="auto"/>
            </w:tcBorders>
          </w:tcPr>
          <w:p w:rsidR="004F739E" w:rsidRPr="004F739E" w:rsidRDefault="004F739E" w:rsidP="00E239B3">
            <w:pPr>
              <w:widowControl w:val="0"/>
              <w:autoSpaceDE w:val="0"/>
              <w:autoSpaceDN w:val="0"/>
              <w:adjustRightInd w:val="0"/>
              <w:spacing w:before="120" w:line="250" w:lineRule="exact"/>
              <w:rPr>
                <w:color w:val="000000" w:themeColor="text1"/>
                <w:sz w:val="28"/>
                <w:szCs w:val="28"/>
              </w:rPr>
            </w:pPr>
            <w:r w:rsidRPr="004F739E">
              <w:rPr>
                <w:color w:val="000000" w:themeColor="text1"/>
                <w:sz w:val="28"/>
                <w:szCs w:val="28"/>
              </w:rPr>
              <w:t>Мар</w:t>
            </w:r>
            <w:r w:rsidR="00480A57">
              <w:rPr>
                <w:color w:val="000000" w:themeColor="text1"/>
                <w:sz w:val="28"/>
                <w:szCs w:val="28"/>
              </w:rPr>
              <w:t>ё</w:t>
            </w:r>
            <w:r w:rsidRPr="004F739E">
              <w:rPr>
                <w:color w:val="000000" w:themeColor="text1"/>
                <w:sz w:val="28"/>
                <w:szCs w:val="28"/>
              </w:rPr>
              <w:t>вский муниципальный округ Новгородской области</w:t>
            </w:r>
          </w:p>
        </w:tc>
        <w:tc>
          <w:tcPr>
            <w:tcW w:w="4678" w:type="dxa"/>
            <w:tcBorders>
              <w:top w:val="single" w:sz="4" w:space="0" w:color="auto"/>
              <w:left w:val="single" w:sz="4" w:space="0" w:color="auto"/>
              <w:bottom w:val="single" w:sz="4" w:space="0" w:color="auto"/>
              <w:right w:val="single" w:sz="4" w:space="0" w:color="auto"/>
            </w:tcBorders>
          </w:tcPr>
          <w:p w:rsidR="004F739E" w:rsidRPr="004F739E" w:rsidRDefault="004F739E" w:rsidP="00E239B3">
            <w:pPr>
              <w:widowControl w:val="0"/>
              <w:autoSpaceDE w:val="0"/>
              <w:autoSpaceDN w:val="0"/>
              <w:adjustRightInd w:val="0"/>
              <w:spacing w:before="120" w:line="250" w:lineRule="exact"/>
              <w:rPr>
                <w:color w:val="000000" w:themeColor="text1"/>
                <w:sz w:val="28"/>
                <w:szCs w:val="28"/>
              </w:rPr>
            </w:pPr>
            <w:r w:rsidRPr="004F739E">
              <w:rPr>
                <w:color w:val="000000" w:themeColor="text1"/>
                <w:sz w:val="28"/>
                <w:szCs w:val="28"/>
              </w:rPr>
              <w:t>https://marevoadm.gosuslugi.ru</w:t>
            </w:r>
          </w:p>
        </w:tc>
      </w:tr>
      <w:tr w:rsidR="004F739E" w:rsidRPr="004F739E" w:rsidTr="00480A57">
        <w:tc>
          <w:tcPr>
            <w:tcW w:w="647" w:type="dxa"/>
            <w:tcBorders>
              <w:top w:val="single" w:sz="4" w:space="0" w:color="auto"/>
              <w:left w:val="single" w:sz="4" w:space="0" w:color="auto"/>
              <w:bottom w:val="single" w:sz="4" w:space="0" w:color="auto"/>
              <w:right w:val="single" w:sz="4" w:space="0" w:color="auto"/>
            </w:tcBorders>
          </w:tcPr>
          <w:p w:rsidR="004F739E" w:rsidRPr="004F739E" w:rsidRDefault="004F739E" w:rsidP="00480A57">
            <w:pPr>
              <w:widowControl w:val="0"/>
              <w:autoSpaceDE w:val="0"/>
              <w:autoSpaceDN w:val="0"/>
              <w:adjustRightInd w:val="0"/>
              <w:spacing w:before="120" w:line="230" w:lineRule="exact"/>
              <w:jc w:val="center"/>
              <w:rPr>
                <w:color w:val="000000" w:themeColor="text1"/>
                <w:sz w:val="28"/>
                <w:szCs w:val="28"/>
              </w:rPr>
            </w:pPr>
            <w:r w:rsidRPr="004F739E">
              <w:rPr>
                <w:color w:val="000000" w:themeColor="text1"/>
                <w:sz w:val="28"/>
                <w:szCs w:val="28"/>
              </w:rPr>
              <w:t>10.</w:t>
            </w:r>
          </w:p>
        </w:tc>
        <w:tc>
          <w:tcPr>
            <w:tcW w:w="4031" w:type="dxa"/>
            <w:tcBorders>
              <w:top w:val="single" w:sz="4" w:space="0" w:color="auto"/>
              <w:left w:val="single" w:sz="4" w:space="0" w:color="auto"/>
              <w:bottom w:val="single" w:sz="4" w:space="0" w:color="auto"/>
              <w:right w:val="single" w:sz="4" w:space="0" w:color="auto"/>
            </w:tcBorders>
          </w:tcPr>
          <w:p w:rsidR="004F739E" w:rsidRPr="004F739E" w:rsidRDefault="004F739E" w:rsidP="00480A57">
            <w:pPr>
              <w:widowControl w:val="0"/>
              <w:autoSpaceDE w:val="0"/>
              <w:autoSpaceDN w:val="0"/>
              <w:adjustRightInd w:val="0"/>
              <w:spacing w:before="120" w:line="230" w:lineRule="exact"/>
              <w:rPr>
                <w:color w:val="000000" w:themeColor="text1"/>
                <w:sz w:val="28"/>
                <w:szCs w:val="28"/>
              </w:rPr>
            </w:pPr>
            <w:r w:rsidRPr="004F739E">
              <w:rPr>
                <w:color w:val="000000" w:themeColor="text1"/>
                <w:sz w:val="28"/>
                <w:szCs w:val="28"/>
              </w:rPr>
              <w:t>Мошенской муниципальный округ Новгородской области</w:t>
            </w:r>
          </w:p>
        </w:tc>
        <w:tc>
          <w:tcPr>
            <w:tcW w:w="4678" w:type="dxa"/>
            <w:tcBorders>
              <w:top w:val="single" w:sz="4" w:space="0" w:color="auto"/>
              <w:left w:val="single" w:sz="4" w:space="0" w:color="auto"/>
              <w:bottom w:val="single" w:sz="4" w:space="0" w:color="auto"/>
              <w:right w:val="single" w:sz="4" w:space="0" w:color="auto"/>
            </w:tcBorders>
          </w:tcPr>
          <w:p w:rsidR="004F739E" w:rsidRPr="004F739E" w:rsidRDefault="004F739E" w:rsidP="00480A57">
            <w:pPr>
              <w:widowControl w:val="0"/>
              <w:autoSpaceDE w:val="0"/>
              <w:autoSpaceDN w:val="0"/>
              <w:adjustRightInd w:val="0"/>
              <w:spacing w:before="120" w:line="230" w:lineRule="exact"/>
              <w:rPr>
                <w:color w:val="000000" w:themeColor="text1"/>
                <w:sz w:val="28"/>
                <w:szCs w:val="28"/>
              </w:rPr>
            </w:pPr>
            <w:r w:rsidRPr="004F739E">
              <w:rPr>
                <w:color w:val="000000" w:themeColor="text1"/>
                <w:sz w:val="28"/>
                <w:szCs w:val="28"/>
              </w:rPr>
              <w:t>https://moshensk.gosuslugi.ru</w:t>
            </w:r>
          </w:p>
        </w:tc>
      </w:tr>
      <w:tr w:rsidR="004F739E" w:rsidRPr="004F739E" w:rsidTr="00480A57">
        <w:tc>
          <w:tcPr>
            <w:tcW w:w="647" w:type="dxa"/>
            <w:tcBorders>
              <w:top w:val="single" w:sz="4" w:space="0" w:color="auto"/>
              <w:left w:val="single" w:sz="4" w:space="0" w:color="auto"/>
              <w:bottom w:val="single" w:sz="4" w:space="0" w:color="auto"/>
              <w:right w:val="single" w:sz="4" w:space="0" w:color="auto"/>
            </w:tcBorders>
          </w:tcPr>
          <w:p w:rsidR="004F739E" w:rsidRPr="004F739E" w:rsidRDefault="004F739E" w:rsidP="00480A57">
            <w:pPr>
              <w:widowControl w:val="0"/>
              <w:autoSpaceDE w:val="0"/>
              <w:autoSpaceDN w:val="0"/>
              <w:adjustRightInd w:val="0"/>
              <w:spacing w:before="120" w:line="230" w:lineRule="exact"/>
              <w:jc w:val="center"/>
              <w:rPr>
                <w:color w:val="000000" w:themeColor="text1"/>
                <w:sz w:val="28"/>
                <w:szCs w:val="28"/>
              </w:rPr>
            </w:pPr>
            <w:r w:rsidRPr="004F739E">
              <w:rPr>
                <w:color w:val="000000" w:themeColor="text1"/>
                <w:sz w:val="28"/>
                <w:szCs w:val="28"/>
              </w:rPr>
              <w:t>11.</w:t>
            </w:r>
          </w:p>
        </w:tc>
        <w:tc>
          <w:tcPr>
            <w:tcW w:w="4031" w:type="dxa"/>
            <w:tcBorders>
              <w:top w:val="single" w:sz="4" w:space="0" w:color="auto"/>
              <w:left w:val="single" w:sz="4" w:space="0" w:color="auto"/>
              <w:bottom w:val="single" w:sz="4" w:space="0" w:color="auto"/>
              <w:right w:val="single" w:sz="4" w:space="0" w:color="auto"/>
            </w:tcBorders>
          </w:tcPr>
          <w:p w:rsidR="004F739E" w:rsidRPr="004F739E" w:rsidRDefault="004F739E" w:rsidP="00480A57">
            <w:pPr>
              <w:widowControl w:val="0"/>
              <w:autoSpaceDE w:val="0"/>
              <w:autoSpaceDN w:val="0"/>
              <w:adjustRightInd w:val="0"/>
              <w:spacing w:before="120" w:line="230" w:lineRule="exact"/>
              <w:rPr>
                <w:color w:val="000000" w:themeColor="text1"/>
                <w:sz w:val="28"/>
                <w:szCs w:val="28"/>
              </w:rPr>
            </w:pPr>
            <w:r w:rsidRPr="004F739E">
              <w:rPr>
                <w:color w:val="000000" w:themeColor="text1"/>
                <w:sz w:val="28"/>
                <w:szCs w:val="28"/>
              </w:rPr>
              <w:t>Новгородский муниципальный округ Новгородской области</w:t>
            </w:r>
          </w:p>
        </w:tc>
        <w:tc>
          <w:tcPr>
            <w:tcW w:w="4678" w:type="dxa"/>
            <w:tcBorders>
              <w:top w:val="single" w:sz="4" w:space="0" w:color="auto"/>
              <w:left w:val="single" w:sz="4" w:space="0" w:color="auto"/>
              <w:bottom w:val="single" w:sz="4" w:space="0" w:color="auto"/>
              <w:right w:val="single" w:sz="4" w:space="0" w:color="auto"/>
            </w:tcBorders>
          </w:tcPr>
          <w:p w:rsidR="004F739E" w:rsidRPr="004F739E" w:rsidRDefault="004F739E" w:rsidP="00480A57">
            <w:pPr>
              <w:widowControl w:val="0"/>
              <w:autoSpaceDE w:val="0"/>
              <w:autoSpaceDN w:val="0"/>
              <w:adjustRightInd w:val="0"/>
              <w:spacing w:before="120" w:line="230" w:lineRule="exact"/>
              <w:rPr>
                <w:color w:val="000000" w:themeColor="text1"/>
                <w:sz w:val="28"/>
                <w:szCs w:val="28"/>
              </w:rPr>
            </w:pPr>
            <w:r w:rsidRPr="004F739E">
              <w:rPr>
                <w:color w:val="000000" w:themeColor="text1"/>
                <w:sz w:val="28"/>
                <w:szCs w:val="28"/>
              </w:rPr>
              <w:t>https://novgorodskij-rayon.gosuslugi.ru</w:t>
            </w:r>
          </w:p>
        </w:tc>
      </w:tr>
      <w:tr w:rsidR="004F739E" w:rsidRPr="004F739E" w:rsidTr="00480A57">
        <w:tc>
          <w:tcPr>
            <w:tcW w:w="647" w:type="dxa"/>
            <w:tcBorders>
              <w:top w:val="single" w:sz="4" w:space="0" w:color="auto"/>
              <w:left w:val="single" w:sz="4" w:space="0" w:color="auto"/>
              <w:bottom w:val="single" w:sz="4" w:space="0" w:color="auto"/>
              <w:right w:val="single" w:sz="4" w:space="0" w:color="auto"/>
            </w:tcBorders>
          </w:tcPr>
          <w:p w:rsidR="004F739E" w:rsidRPr="004F739E" w:rsidRDefault="004F739E" w:rsidP="00480A57">
            <w:pPr>
              <w:widowControl w:val="0"/>
              <w:autoSpaceDE w:val="0"/>
              <w:autoSpaceDN w:val="0"/>
              <w:adjustRightInd w:val="0"/>
              <w:spacing w:before="120" w:line="230" w:lineRule="exact"/>
              <w:jc w:val="center"/>
              <w:rPr>
                <w:color w:val="000000" w:themeColor="text1"/>
                <w:sz w:val="28"/>
                <w:szCs w:val="28"/>
              </w:rPr>
            </w:pPr>
            <w:r w:rsidRPr="004F739E">
              <w:rPr>
                <w:color w:val="000000" w:themeColor="text1"/>
                <w:sz w:val="28"/>
                <w:szCs w:val="28"/>
              </w:rPr>
              <w:t>12.</w:t>
            </w:r>
          </w:p>
        </w:tc>
        <w:tc>
          <w:tcPr>
            <w:tcW w:w="4031" w:type="dxa"/>
            <w:tcBorders>
              <w:top w:val="single" w:sz="4" w:space="0" w:color="auto"/>
              <w:left w:val="single" w:sz="4" w:space="0" w:color="auto"/>
              <w:bottom w:val="single" w:sz="4" w:space="0" w:color="auto"/>
              <w:right w:val="single" w:sz="4" w:space="0" w:color="auto"/>
            </w:tcBorders>
          </w:tcPr>
          <w:p w:rsidR="004F739E" w:rsidRPr="004F739E" w:rsidRDefault="004F739E" w:rsidP="00480A57">
            <w:pPr>
              <w:widowControl w:val="0"/>
              <w:autoSpaceDE w:val="0"/>
              <w:autoSpaceDN w:val="0"/>
              <w:adjustRightInd w:val="0"/>
              <w:spacing w:before="120" w:line="230" w:lineRule="exact"/>
              <w:rPr>
                <w:color w:val="000000" w:themeColor="text1"/>
                <w:sz w:val="28"/>
                <w:szCs w:val="28"/>
              </w:rPr>
            </w:pPr>
            <w:r w:rsidRPr="004F739E">
              <w:rPr>
                <w:color w:val="000000" w:themeColor="text1"/>
                <w:sz w:val="28"/>
                <w:szCs w:val="28"/>
              </w:rPr>
              <w:t>Окуловский муниципальный округ Новгородской области</w:t>
            </w:r>
          </w:p>
        </w:tc>
        <w:tc>
          <w:tcPr>
            <w:tcW w:w="4678" w:type="dxa"/>
            <w:tcBorders>
              <w:top w:val="single" w:sz="4" w:space="0" w:color="auto"/>
              <w:left w:val="single" w:sz="4" w:space="0" w:color="auto"/>
              <w:bottom w:val="single" w:sz="4" w:space="0" w:color="auto"/>
              <w:right w:val="single" w:sz="4" w:space="0" w:color="auto"/>
            </w:tcBorders>
          </w:tcPr>
          <w:p w:rsidR="004F739E" w:rsidRPr="004F739E" w:rsidRDefault="004F739E" w:rsidP="00480A57">
            <w:pPr>
              <w:widowControl w:val="0"/>
              <w:autoSpaceDE w:val="0"/>
              <w:autoSpaceDN w:val="0"/>
              <w:adjustRightInd w:val="0"/>
              <w:spacing w:before="120" w:line="230" w:lineRule="exact"/>
              <w:rPr>
                <w:color w:val="000000" w:themeColor="text1"/>
                <w:sz w:val="28"/>
                <w:szCs w:val="28"/>
              </w:rPr>
            </w:pPr>
            <w:r w:rsidRPr="004F739E">
              <w:rPr>
                <w:color w:val="000000" w:themeColor="text1"/>
                <w:sz w:val="28"/>
                <w:szCs w:val="28"/>
              </w:rPr>
              <w:t>https://okuladm.gosuslugi.ru</w:t>
            </w:r>
          </w:p>
        </w:tc>
      </w:tr>
      <w:tr w:rsidR="004F739E" w:rsidRPr="004F739E" w:rsidTr="00480A57">
        <w:tc>
          <w:tcPr>
            <w:tcW w:w="647" w:type="dxa"/>
            <w:tcBorders>
              <w:top w:val="single" w:sz="4" w:space="0" w:color="auto"/>
              <w:left w:val="single" w:sz="4" w:space="0" w:color="auto"/>
              <w:bottom w:val="single" w:sz="4" w:space="0" w:color="auto"/>
              <w:right w:val="single" w:sz="4" w:space="0" w:color="auto"/>
            </w:tcBorders>
          </w:tcPr>
          <w:p w:rsidR="004F739E" w:rsidRPr="004F739E" w:rsidRDefault="004F739E" w:rsidP="00480A57">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lastRenderedPageBreak/>
              <w:t>13.</w:t>
            </w:r>
          </w:p>
        </w:tc>
        <w:tc>
          <w:tcPr>
            <w:tcW w:w="4031" w:type="dxa"/>
            <w:tcBorders>
              <w:top w:val="single" w:sz="4" w:space="0" w:color="auto"/>
              <w:left w:val="single" w:sz="4" w:space="0" w:color="auto"/>
              <w:bottom w:val="single" w:sz="4" w:space="0" w:color="auto"/>
              <w:right w:val="single" w:sz="4" w:space="0" w:color="auto"/>
            </w:tcBorders>
          </w:tcPr>
          <w:p w:rsidR="004F739E" w:rsidRPr="004F739E" w:rsidRDefault="004F739E" w:rsidP="00480A57">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Парфинский муниципальный округ Новгородской области</w:t>
            </w:r>
          </w:p>
        </w:tc>
        <w:tc>
          <w:tcPr>
            <w:tcW w:w="4678" w:type="dxa"/>
            <w:tcBorders>
              <w:top w:val="single" w:sz="4" w:space="0" w:color="auto"/>
              <w:left w:val="single" w:sz="4" w:space="0" w:color="auto"/>
              <w:bottom w:val="single" w:sz="4" w:space="0" w:color="auto"/>
              <w:right w:val="single" w:sz="4" w:space="0" w:color="auto"/>
            </w:tcBorders>
          </w:tcPr>
          <w:p w:rsidR="004F739E" w:rsidRPr="004F739E" w:rsidRDefault="004F739E" w:rsidP="00480A57">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https://parfinskij-53.gosuslugi.ru</w:t>
            </w:r>
          </w:p>
        </w:tc>
      </w:tr>
      <w:tr w:rsidR="004F739E" w:rsidRPr="004F739E" w:rsidTr="00480A57">
        <w:tc>
          <w:tcPr>
            <w:tcW w:w="647" w:type="dxa"/>
            <w:tcBorders>
              <w:top w:val="single" w:sz="4" w:space="0" w:color="auto"/>
              <w:left w:val="single" w:sz="4" w:space="0" w:color="auto"/>
              <w:bottom w:val="single" w:sz="4" w:space="0" w:color="auto"/>
              <w:right w:val="single" w:sz="4" w:space="0" w:color="auto"/>
            </w:tcBorders>
          </w:tcPr>
          <w:p w:rsidR="004F739E" w:rsidRPr="004F739E" w:rsidRDefault="004F739E" w:rsidP="00480A57">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14.</w:t>
            </w:r>
          </w:p>
        </w:tc>
        <w:tc>
          <w:tcPr>
            <w:tcW w:w="4031" w:type="dxa"/>
            <w:tcBorders>
              <w:top w:val="single" w:sz="4" w:space="0" w:color="auto"/>
              <w:left w:val="single" w:sz="4" w:space="0" w:color="auto"/>
              <w:bottom w:val="single" w:sz="4" w:space="0" w:color="auto"/>
              <w:right w:val="single" w:sz="4" w:space="0" w:color="auto"/>
            </w:tcBorders>
          </w:tcPr>
          <w:p w:rsidR="004F739E" w:rsidRPr="004F739E" w:rsidRDefault="004F739E" w:rsidP="00480A57">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Пестовский муниципальный округ Новгородской области</w:t>
            </w:r>
          </w:p>
        </w:tc>
        <w:tc>
          <w:tcPr>
            <w:tcW w:w="4678" w:type="dxa"/>
            <w:tcBorders>
              <w:top w:val="single" w:sz="4" w:space="0" w:color="auto"/>
              <w:left w:val="single" w:sz="4" w:space="0" w:color="auto"/>
              <w:bottom w:val="single" w:sz="4" w:space="0" w:color="auto"/>
              <w:right w:val="single" w:sz="4" w:space="0" w:color="auto"/>
            </w:tcBorders>
          </w:tcPr>
          <w:p w:rsidR="004F739E" w:rsidRPr="004F739E" w:rsidRDefault="004F739E" w:rsidP="00480A57">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https://adm-pestovo.gosuslugi.ru</w:t>
            </w:r>
          </w:p>
        </w:tc>
      </w:tr>
      <w:tr w:rsidR="004F739E" w:rsidRPr="004F739E" w:rsidTr="00480A57">
        <w:tc>
          <w:tcPr>
            <w:tcW w:w="647" w:type="dxa"/>
            <w:tcBorders>
              <w:top w:val="single" w:sz="4" w:space="0" w:color="auto"/>
              <w:left w:val="single" w:sz="4" w:space="0" w:color="auto"/>
              <w:bottom w:val="single" w:sz="4" w:space="0" w:color="auto"/>
              <w:right w:val="single" w:sz="4" w:space="0" w:color="auto"/>
            </w:tcBorders>
          </w:tcPr>
          <w:p w:rsidR="004F739E" w:rsidRPr="004F739E" w:rsidRDefault="004F739E" w:rsidP="00480A57">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15.</w:t>
            </w:r>
          </w:p>
        </w:tc>
        <w:tc>
          <w:tcPr>
            <w:tcW w:w="4031" w:type="dxa"/>
            <w:tcBorders>
              <w:top w:val="single" w:sz="4" w:space="0" w:color="auto"/>
              <w:left w:val="single" w:sz="4" w:space="0" w:color="auto"/>
              <w:bottom w:val="single" w:sz="4" w:space="0" w:color="auto"/>
              <w:right w:val="single" w:sz="4" w:space="0" w:color="auto"/>
            </w:tcBorders>
          </w:tcPr>
          <w:p w:rsidR="004F739E" w:rsidRPr="004F739E" w:rsidRDefault="004F739E" w:rsidP="00480A57">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Поддорский муниципальный округ Новгородской области</w:t>
            </w:r>
          </w:p>
        </w:tc>
        <w:tc>
          <w:tcPr>
            <w:tcW w:w="4678" w:type="dxa"/>
            <w:tcBorders>
              <w:top w:val="single" w:sz="4" w:space="0" w:color="auto"/>
              <w:left w:val="single" w:sz="4" w:space="0" w:color="auto"/>
              <w:bottom w:val="single" w:sz="4" w:space="0" w:color="auto"/>
              <w:right w:val="single" w:sz="4" w:space="0" w:color="auto"/>
            </w:tcBorders>
          </w:tcPr>
          <w:p w:rsidR="004F739E" w:rsidRPr="004F739E" w:rsidRDefault="004F739E" w:rsidP="00480A57">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https://admpoddore.gosuslugi.ru</w:t>
            </w:r>
          </w:p>
        </w:tc>
      </w:tr>
      <w:tr w:rsidR="004F739E" w:rsidRPr="004F739E" w:rsidTr="00480A57">
        <w:tc>
          <w:tcPr>
            <w:tcW w:w="647" w:type="dxa"/>
            <w:tcBorders>
              <w:top w:val="single" w:sz="4" w:space="0" w:color="auto"/>
              <w:left w:val="single" w:sz="4" w:space="0" w:color="auto"/>
              <w:bottom w:val="single" w:sz="4" w:space="0" w:color="auto"/>
              <w:right w:val="single" w:sz="4" w:space="0" w:color="auto"/>
            </w:tcBorders>
          </w:tcPr>
          <w:p w:rsidR="004F739E" w:rsidRPr="004F739E" w:rsidRDefault="004F739E" w:rsidP="00480A57">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16.</w:t>
            </w:r>
          </w:p>
        </w:tc>
        <w:tc>
          <w:tcPr>
            <w:tcW w:w="4031" w:type="dxa"/>
            <w:tcBorders>
              <w:top w:val="single" w:sz="4" w:space="0" w:color="auto"/>
              <w:left w:val="single" w:sz="4" w:space="0" w:color="auto"/>
              <w:bottom w:val="single" w:sz="4" w:space="0" w:color="auto"/>
              <w:right w:val="single" w:sz="4" w:space="0" w:color="auto"/>
            </w:tcBorders>
          </w:tcPr>
          <w:p w:rsidR="004F739E" w:rsidRPr="004F739E" w:rsidRDefault="004F739E" w:rsidP="00480A57">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Солецкий муниципальный округ Новгородской области</w:t>
            </w:r>
          </w:p>
        </w:tc>
        <w:tc>
          <w:tcPr>
            <w:tcW w:w="4678" w:type="dxa"/>
            <w:tcBorders>
              <w:top w:val="single" w:sz="4" w:space="0" w:color="auto"/>
              <w:left w:val="single" w:sz="4" w:space="0" w:color="auto"/>
              <w:bottom w:val="single" w:sz="4" w:space="0" w:color="auto"/>
              <w:right w:val="single" w:sz="4" w:space="0" w:color="auto"/>
            </w:tcBorders>
          </w:tcPr>
          <w:p w:rsidR="004F739E" w:rsidRPr="004F739E" w:rsidRDefault="004F739E" w:rsidP="00480A57">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https://adminsoltcy.gosuslugi.ru</w:t>
            </w:r>
          </w:p>
        </w:tc>
      </w:tr>
      <w:tr w:rsidR="004F739E" w:rsidRPr="004F739E" w:rsidTr="00480A57">
        <w:tc>
          <w:tcPr>
            <w:tcW w:w="647" w:type="dxa"/>
            <w:tcBorders>
              <w:top w:val="single" w:sz="4" w:space="0" w:color="auto"/>
              <w:left w:val="single" w:sz="4" w:space="0" w:color="auto"/>
              <w:bottom w:val="single" w:sz="4" w:space="0" w:color="auto"/>
              <w:right w:val="single" w:sz="4" w:space="0" w:color="auto"/>
            </w:tcBorders>
          </w:tcPr>
          <w:p w:rsidR="004F739E" w:rsidRPr="004F739E" w:rsidRDefault="004F739E" w:rsidP="00480A57">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17.</w:t>
            </w:r>
          </w:p>
        </w:tc>
        <w:tc>
          <w:tcPr>
            <w:tcW w:w="4031" w:type="dxa"/>
            <w:tcBorders>
              <w:top w:val="single" w:sz="4" w:space="0" w:color="auto"/>
              <w:left w:val="single" w:sz="4" w:space="0" w:color="auto"/>
              <w:bottom w:val="single" w:sz="4" w:space="0" w:color="auto"/>
              <w:right w:val="single" w:sz="4" w:space="0" w:color="auto"/>
            </w:tcBorders>
          </w:tcPr>
          <w:p w:rsidR="004F739E" w:rsidRPr="004F739E" w:rsidRDefault="004F739E" w:rsidP="00480A57">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Старорусский муниципальный округ Новгородской области</w:t>
            </w:r>
          </w:p>
        </w:tc>
        <w:tc>
          <w:tcPr>
            <w:tcW w:w="4678" w:type="dxa"/>
            <w:tcBorders>
              <w:top w:val="single" w:sz="4" w:space="0" w:color="auto"/>
              <w:left w:val="single" w:sz="4" w:space="0" w:color="auto"/>
              <w:bottom w:val="single" w:sz="4" w:space="0" w:color="auto"/>
              <w:right w:val="single" w:sz="4" w:space="0" w:color="auto"/>
            </w:tcBorders>
          </w:tcPr>
          <w:p w:rsidR="004F739E" w:rsidRPr="004F739E" w:rsidRDefault="004F739E" w:rsidP="00480A57">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https://admrussa.gosuslugi.ru</w:t>
            </w:r>
          </w:p>
        </w:tc>
      </w:tr>
      <w:tr w:rsidR="004F739E" w:rsidRPr="004F739E" w:rsidTr="00480A57">
        <w:tc>
          <w:tcPr>
            <w:tcW w:w="647" w:type="dxa"/>
            <w:tcBorders>
              <w:top w:val="single" w:sz="4" w:space="0" w:color="auto"/>
              <w:left w:val="single" w:sz="4" w:space="0" w:color="auto"/>
              <w:bottom w:val="single" w:sz="4" w:space="0" w:color="auto"/>
              <w:right w:val="single" w:sz="4" w:space="0" w:color="auto"/>
            </w:tcBorders>
          </w:tcPr>
          <w:p w:rsidR="004F739E" w:rsidRPr="004F739E" w:rsidRDefault="004F739E" w:rsidP="00480A57">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18.</w:t>
            </w:r>
          </w:p>
        </w:tc>
        <w:tc>
          <w:tcPr>
            <w:tcW w:w="4031" w:type="dxa"/>
            <w:tcBorders>
              <w:top w:val="single" w:sz="4" w:space="0" w:color="auto"/>
              <w:left w:val="single" w:sz="4" w:space="0" w:color="auto"/>
              <w:bottom w:val="single" w:sz="4" w:space="0" w:color="auto"/>
              <w:right w:val="single" w:sz="4" w:space="0" w:color="auto"/>
            </w:tcBorders>
          </w:tcPr>
          <w:p w:rsidR="004F739E" w:rsidRPr="004F739E" w:rsidRDefault="004F739E" w:rsidP="00480A57">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Хвойнинский муниципальный округ Новгородской области</w:t>
            </w:r>
          </w:p>
        </w:tc>
        <w:tc>
          <w:tcPr>
            <w:tcW w:w="4678" w:type="dxa"/>
            <w:tcBorders>
              <w:top w:val="single" w:sz="4" w:space="0" w:color="auto"/>
              <w:left w:val="single" w:sz="4" w:space="0" w:color="auto"/>
              <w:bottom w:val="single" w:sz="4" w:space="0" w:color="auto"/>
              <w:right w:val="single" w:sz="4" w:space="0" w:color="auto"/>
            </w:tcBorders>
          </w:tcPr>
          <w:p w:rsidR="004F739E" w:rsidRPr="002A2770" w:rsidRDefault="004F739E" w:rsidP="00480A57">
            <w:pPr>
              <w:widowControl w:val="0"/>
              <w:autoSpaceDE w:val="0"/>
              <w:autoSpaceDN w:val="0"/>
              <w:adjustRightInd w:val="0"/>
              <w:spacing w:before="120" w:line="240" w:lineRule="exact"/>
              <w:rPr>
                <w:color w:val="000000" w:themeColor="text1"/>
                <w:spacing w:val="-14"/>
                <w:sz w:val="28"/>
                <w:szCs w:val="28"/>
              </w:rPr>
            </w:pPr>
            <w:r w:rsidRPr="002A2770">
              <w:rPr>
                <w:color w:val="000000" w:themeColor="text1"/>
                <w:spacing w:val="-14"/>
                <w:sz w:val="28"/>
                <w:szCs w:val="28"/>
              </w:rPr>
              <w:t>https://xvojninskaya-r49.gosweb.gosuslugi.ru</w:t>
            </w:r>
          </w:p>
        </w:tc>
      </w:tr>
      <w:tr w:rsidR="004F739E" w:rsidRPr="004F739E" w:rsidTr="00480A57">
        <w:tc>
          <w:tcPr>
            <w:tcW w:w="647" w:type="dxa"/>
            <w:tcBorders>
              <w:top w:val="single" w:sz="4" w:space="0" w:color="auto"/>
              <w:left w:val="single" w:sz="4" w:space="0" w:color="auto"/>
              <w:bottom w:val="single" w:sz="4" w:space="0" w:color="auto"/>
              <w:right w:val="single" w:sz="4" w:space="0" w:color="auto"/>
            </w:tcBorders>
          </w:tcPr>
          <w:p w:rsidR="004F739E" w:rsidRPr="004F739E" w:rsidRDefault="004F739E" w:rsidP="00480A57">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19.</w:t>
            </w:r>
          </w:p>
        </w:tc>
        <w:tc>
          <w:tcPr>
            <w:tcW w:w="4031" w:type="dxa"/>
            <w:tcBorders>
              <w:top w:val="single" w:sz="4" w:space="0" w:color="auto"/>
              <w:left w:val="single" w:sz="4" w:space="0" w:color="auto"/>
              <w:bottom w:val="single" w:sz="4" w:space="0" w:color="auto"/>
              <w:right w:val="single" w:sz="4" w:space="0" w:color="auto"/>
            </w:tcBorders>
          </w:tcPr>
          <w:p w:rsidR="004F739E" w:rsidRPr="004F739E" w:rsidRDefault="004F739E" w:rsidP="00480A57">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Холмский муниципальный округ Новгородской области</w:t>
            </w:r>
          </w:p>
        </w:tc>
        <w:tc>
          <w:tcPr>
            <w:tcW w:w="4678" w:type="dxa"/>
            <w:tcBorders>
              <w:top w:val="single" w:sz="4" w:space="0" w:color="auto"/>
              <w:left w:val="single" w:sz="4" w:space="0" w:color="auto"/>
              <w:bottom w:val="single" w:sz="4" w:space="0" w:color="auto"/>
              <w:right w:val="single" w:sz="4" w:space="0" w:color="auto"/>
            </w:tcBorders>
          </w:tcPr>
          <w:p w:rsidR="004F739E" w:rsidRPr="004F739E" w:rsidRDefault="004F739E" w:rsidP="00480A57">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https://holmadmin.gosuslugi.ru</w:t>
            </w:r>
          </w:p>
        </w:tc>
      </w:tr>
      <w:tr w:rsidR="004F739E" w:rsidRPr="004F739E" w:rsidTr="00480A57">
        <w:tc>
          <w:tcPr>
            <w:tcW w:w="647" w:type="dxa"/>
            <w:tcBorders>
              <w:top w:val="single" w:sz="4" w:space="0" w:color="auto"/>
              <w:left w:val="single" w:sz="4" w:space="0" w:color="auto"/>
              <w:bottom w:val="single" w:sz="4" w:space="0" w:color="auto"/>
              <w:right w:val="single" w:sz="4" w:space="0" w:color="auto"/>
            </w:tcBorders>
          </w:tcPr>
          <w:p w:rsidR="004F739E" w:rsidRPr="004F739E" w:rsidRDefault="004F739E" w:rsidP="00480A57">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20.</w:t>
            </w:r>
          </w:p>
        </w:tc>
        <w:tc>
          <w:tcPr>
            <w:tcW w:w="4031" w:type="dxa"/>
            <w:tcBorders>
              <w:top w:val="single" w:sz="4" w:space="0" w:color="auto"/>
              <w:left w:val="single" w:sz="4" w:space="0" w:color="auto"/>
              <w:bottom w:val="single" w:sz="4" w:space="0" w:color="auto"/>
              <w:right w:val="single" w:sz="4" w:space="0" w:color="auto"/>
            </w:tcBorders>
          </w:tcPr>
          <w:p w:rsidR="004F739E" w:rsidRPr="004F739E" w:rsidRDefault="004F739E" w:rsidP="00480A57">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Чудовский муниципальный округ Новгородской области</w:t>
            </w:r>
          </w:p>
        </w:tc>
        <w:tc>
          <w:tcPr>
            <w:tcW w:w="4678" w:type="dxa"/>
            <w:tcBorders>
              <w:top w:val="single" w:sz="4" w:space="0" w:color="auto"/>
              <w:left w:val="single" w:sz="4" w:space="0" w:color="auto"/>
              <w:bottom w:val="single" w:sz="4" w:space="0" w:color="auto"/>
              <w:right w:val="single" w:sz="4" w:space="0" w:color="auto"/>
            </w:tcBorders>
          </w:tcPr>
          <w:p w:rsidR="004F739E" w:rsidRPr="004F739E" w:rsidRDefault="004F739E" w:rsidP="00480A57">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https://chudovskij-r49.gosweb.gosuslugi.ru</w:t>
            </w:r>
          </w:p>
        </w:tc>
      </w:tr>
      <w:tr w:rsidR="004F739E" w:rsidRPr="004F739E" w:rsidTr="00480A57">
        <w:tc>
          <w:tcPr>
            <w:tcW w:w="647" w:type="dxa"/>
            <w:tcBorders>
              <w:top w:val="single" w:sz="4" w:space="0" w:color="auto"/>
              <w:left w:val="single" w:sz="4" w:space="0" w:color="auto"/>
              <w:bottom w:val="single" w:sz="4" w:space="0" w:color="auto"/>
              <w:right w:val="single" w:sz="4" w:space="0" w:color="auto"/>
            </w:tcBorders>
          </w:tcPr>
          <w:p w:rsidR="004F739E" w:rsidRPr="004F739E" w:rsidRDefault="004F739E" w:rsidP="00480A57">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21.</w:t>
            </w:r>
          </w:p>
        </w:tc>
        <w:tc>
          <w:tcPr>
            <w:tcW w:w="4031" w:type="dxa"/>
            <w:tcBorders>
              <w:top w:val="single" w:sz="4" w:space="0" w:color="auto"/>
              <w:left w:val="single" w:sz="4" w:space="0" w:color="auto"/>
              <w:bottom w:val="single" w:sz="4" w:space="0" w:color="auto"/>
              <w:right w:val="single" w:sz="4" w:space="0" w:color="auto"/>
            </w:tcBorders>
          </w:tcPr>
          <w:p w:rsidR="004F739E" w:rsidRPr="004F739E" w:rsidRDefault="004F739E" w:rsidP="00480A57">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Шимский муниципальный округ Новгородской области</w:t>
            </w:r>
          </w:p>
        </w:tc>
        <w:tc>
          <w:tcPr>
            <w:tcW w:w="4678" w:type="dxa"/>
            <w:tcBorders>
              <w:top w:val="single" w:sz="4" w:space="0" w:color="auto"/>
              <w:left w:val="single" w:sz="4" w:space="0" w:color="auto"/>
              <w:bottom w:val="single" w:sz="4" w:space="0" w:color="auto"/>
              <w:right w:val="single" w:sz="4" w:space="0" w:color="auto"/>
            </w:tcBorders>
          </w:tcPr>
          <w:p w:rsidR="004F739E" w:rsidRPr="002A2770" w:rsidRDefault="004F739E" w:rsidP="00480A57">
            <w:pPr>
              <w:widowControl w:val="0"/>
              <w:autoSpaceDE w:val="0"/>
              <w:autoSpaceDN w:val="0"/>
              <w:adjustRightInd w:val="0"/>
              <w:spacing w:before="120" w:line="240" w:lineRule="exact"/>
              <w:rPr>
                <w:color w:val="000000" w:themeColor="text1"/>
                <w:spacing w:val="-12"/>
                <w:sz w:val="28"/>
                <w:szCs w:val="28"/>
              </w:rPr>
            </w:pPr>
            <w:r w:rsidRPr="002A2770">
              <w:rPr>
                <w:color w:val="000000" w:themeColor="text1"/>
                <w:spacing w:val="-12"/>
                <w:sz w:val="28"/>
                <w:szCs w:val="28"/>
              </w:rPr>
              <w:t>https://shimskij-r49.gosweb.gosuslugi.ru</w:t>
            </w:r>
          </w:p>
        </w:tc>
      </w:tr>
      <w:tr w:rsidR="004F739E" w:rsidRPr="004F739E" w:rsidTr="00480A57">
        <w:tc>
          <w:tcPr>
            <w:tcW w:w="647" w:type="dxa"/>
            <w:tcBorders>
              <w:top w:val="single" w:sz="4" w:space="0" w:color="auto"/>
              <w:left w:val="single" w:sz="4" w:space="0" w:color="auto"/>
              <w:bottom w:val="single" w:sz="4" w:space="0" w:color="auto"/>
              <w:right w:val="single" w:sz="4" w:space="0" w:color="auto"/>
            </w:tcBorders>
          </w:tcPr>
          <w:p w:rsidR="004F739E" w:rsidRPr="004F739E" w:rsidRDefault="004F739E" w:rsidP="00480A57">
            <w:pPr>
              <w:widowControl w:val="0"/>
              <w:autoSpaceDE w:val="0"/>
              <w:autoSpaceDN w:val="0"/>
              <w:adjustRightInd w:val="0"/>
              <w:spacing w:before="120" w:line="240" w:lineRule="exact"/>
              <w:jc w:val="center"/>
              <w:rPr>
                <w:color w:val="000000" w:themeColor="text1"/>
                <w:sz w:val="28"/>
                <w:szCs w:val="28"/>
              </w:rPr>
            </w:pPr>
            <w:r w:rsidRPr="004F739E">
              <w:rPr>
                <w:color w:val="000000" w:themeColor="text1"/>
                <w:sz w:val="28"/>
                <w:szCs w:val="28"/>
              </w:rPr>
              <w:t>22.</w:t>
            </w:r>
          </w:p>
        </w:tc>
        <w:tc>
          <w:tcPr>
            <w:tcW w:w="4031" w:type="dxa"/>
            <w:tcBorders>
              <w:top w:val="single" w:sz="4" w:space="0" w:color="auto"/>
              <w:left w:val="single" w:sz="4" w:space="0" w:color="auto"/>
              <w:bottom w:val="single" w:sz="4" w:space="0" w:color="auto"/>
              <w:right w:val="single" w:sz="4" w:space="0" w:color="auto"/>
            </w:tcBorders>
          </w:tcPr>
          <w:p w:rsidR="004F739E" w:rsidRPr="004F739E" w:rsidRDefault="004F739E" w:rsidP="00480A57">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Городской округ Великий Новгород</w:t>
            </w:r>
          </w:p>
        </w:tc>
        <w:tc>
          <w:tcPr>
            <w:tcW w:w="4678" w:type="dxa"/>
            <w:tcBorders>
              <w:top w:val="single" w:sz="4" w:space="0" w:color="auto"/>
              <w:left w:val="single" w:sz="4" w:space="0" w:color="auto"/>
              <w:bottom w:val="single" w:sz="4" w:space="0" w:color="auto"/>
              <w:right w:val="single" w:sz="4" w:space="0" w:color="auto"/>
            </w:tcBorders>
          </w:tcPr>
          <w:p w:rsidR="004F739E" w:rsidRPr="004F739E" w:rsidRDefault="004F739E" w:rsidP="00480A57">
            <w:pPr>
              <w:widowControl w:val="0"/>
              <w:autoSpaceDE w:val="0"/>
              <w:autoSpaceDN w:val="0"/>
              <w:adjustRightInd w:val="0"/>
              <w:spacing w:before="120" w:line="240" w:lineRule="exact"/>
              <w:rPr>
                <w:color w:val="000000" w:themeColor="text1"/>
                <w:sz w:val="28"/>
                <w:szCs w:val="28"/>
              </w:rPr>
            </w:pPr>
            <w:r w:rsidRPr="004F739E">
              <w:rPr>
                <w:color w:val="000000" w:themeColor="text1"/>
                <w:sz w:val="28"/>
                <w:szCs w:val="28"/>
              </w:rPr>
              <w:t>https://gorodnovgorod.gosuslugi.ru</w:t>
            </w:r>
          </w:p>
        </w:tc>
      </w:tr>
    </w:tbl>
    <w:p w:rsidR="004F739E" w:rsidRPr="004F739E" w:rsidRDefault="004F739E" w:rsidP="004F739E">
      <w:pPr>
        <w:widowControl w:val="0"/>
        <w:autoSpaceDE w:val="0"/>
        <w:autoSpaceDN w:val="0"/>
        <w:adjustRightInd w:val="0"/>
        <w:ind w:firstLine="709"/>
        <w:contextualSpacing/>
        <w:jc w:val="both"/>
        <w:rPr>
          <w:color w:val="000000" w:themeColor="text1"/>
          <w:sz w:val="28"/>
          <w:szCs w:val="28"/>
        </w:rPr>
      </w:pPr>
    </w:p>
    <w:p w:rsidR="004F739E" w:rsidRPr="004F739E" w:rsidRDefault="00480A57" w:rsidP="00480A57">
      <w:pPr>
        <w:widowControl w:val="0"/>
        <w:autoSpaceDE w:val="0"/>
        <w:autoSpaceDN w:val="0"/>
        <w:adjustRightInd w:val="0"/>
        <w:spacing w:after="120" w:line="240" w:lineRule="exact"/>
        <w:jc w:val="center"/>
        <w:outlineLvl w:val="2"/>
        <w:rPr>
          <w:b/>
          <w:bCs/>
          <w:color w:val="000000" w:themeColor="text1"/>
          <w:sz w:val="28"/>
          <w:szCs w:val="28"/>
        </w:rPr>
      </w:pPr>
      <w:r w:rsidRPr="004F739E">
        <w:rPr>
          <w:b/>
          <w:bCs/>
          <w:color w:val="000000" w:themeColor="text1"/>
          <w:sz w:val="28"/>
          <w:szCs w:val="28"/>
        </w:rPr>
        <w:t>ПОРЯДОК</w:t>
      </w:r>
    </w:p>
    <w:p w:rsidR="004F739E" w:rsidRPr="00480A57" w:rsidRDefault="004F739E" w:rsidP="00480A57">
      <w:pPr>
        <w:widowControl w:val="0"/>
        <w:autoSpaceDE w:val="0"/>
        <w:autoSpaceDN w:val="0"/>
        <w:adjustRightInd w:val="0"/>
        <w:spacing w:line="240" w:lineRule="exact"/>
        <w:jc w:val="center"/>
        <w:rPr>
          <w:bCs/>
          <w:color w:val="000000" w:themeColor="text1"/>
          <w:sz w:val="28"/>
          <w:szCs w:val="28"/>
        </w:rPr>
      </w:pPr>
      <w:r w:rsidRPr="00480A57">
        <w:rPr>
          <w:bCs/>
          <w:color w:val="000000" w:themeColor="text1"/>
          <w:sz w:val="28"/>
          <w:szCs w:val="28"/>
        </w:rPr>
        <w:t xml:space="preserve">приема участников Государственной программы и членов их семей, их временного размещения, предоставления правового статуса и обустройства на территории Новгородской области </w:t>
      </w:r>
    </w:p>
    <w:p w:rsidR="00480A57" w:rsidRPr="004F739E" w:rsidRDefault="00480A57" w:rsidP="004F739E">
      <w:pPr>
        <w:widowControl w:val="0"/>
        <w:autoSpaceDE w:val="0"/>
        <w:autoSpaceDN w:val="0"/>
        <w:adjustRightInd w:val="0"/>
        <w:jc w:val="center"/>
        <w:rPr>
          <w:b/>
          <w:bCs/>
          <w:color w:val="000000" w:themeColor="text1"/>
          <w:sz w:val="28"/>
          <w:szCs w:val="28"/>
        </w:rPr>
      </w:pPr>
    </w:p>
    <w:p w:rsidR="004F739E" w:rsidRPr="00480A57" w:rsidRDefault="004F739E" w:rsidP="00480A57">
      <w:pPr>
        <w:widowControl w:val="0"/>
        <w:autoSpaceDE w:val="0"/>
        <w:autoSpaceDN w:val="0"/>
        <w:adjustRightInd w:val="0"/>
        <w:spacing w:line="360" w:lineRule="atLeast"/>
        <w:ind w:firstLine="709"/>
        <w:jc w:val="both"/>
        <w:rPr>
          <w:color w:val="000000" w:themeColor="text1"/>
          <w:sz w:val="28"/>
          <w:szCs w:val="28"/>
        </w:rPr>
      </w:pPr>
      <w:r w:rsidRPr="00480A57">
        <w:rPr>
          <w:color w:val="000000" w:themeColor="text1"/>
          <w:sz w:val="28"/>
          <w:szCs w:val="28"/>
        </w:rPr>
        <w:t>Прибытие участников Государственной программы и членов их семей на территорию вселения осуществляется самостоятельно.</w:t>
      </w:r>
    </w:p>
    <w:p w:rsidR="004F739E" w:rsidRPr="00480A57" w:rsidRDefault="004F739E" w:rsidP="00480A57">
      <w:pPr>
        <w:widowControl w:val="0"/>
        <w:autoSpaceDE w:val="0"/>
        <w:autoSpaceDN w:val="0"/>
        <w:adjustRightInd w:val="0"/>
        <w:spacing w:line="360" w:lineRule="atLeast"/>
        <w:ind w:firstLine="709"/>
        <w:jc w:val="both"/>
        <w:rPr>
          <w:color w:val="000000" w:themeColor="text1"/>
          <w:sz w:val="28"/>
          <w:szCs w:val="28"/>
        </w:rPr>
      </w:pPr>
      <w:r w:rsidRPr="00480A57">
        <w:rPr>
          <w:color w:val="000000" w:themeColor="text1"/>
          <w:sz w:val="28"/>
          <w:szCs w:val="28"/>
        </w:rPr>
        <w:t>По прибытию на территорию Новгородской области участник Государственной программы в течение месяца со дня регистрации в качестве участника Государственной программы в УМВД России по Новгородской области обращается в министерство труда, семейной и социальной политики Новгородской области для прохождения анкетирования, а также в целях получения консультационных, информационных услуг, содействия в трудоустройстве.</w:t>
      </w:r>
    </w:p>
    <w:p w:rsidR="004F739E" w:rsidRPr="00480A57" w:rsidRDefault="004F739E" w:rsidP="00480A57">
      <w:pPr>
        <w:widowControl w:val="0"/>
        <w:autoSpaceDE w:val="0"/>
        <w:autoSpaceDN w:val="0"/>
        <w:adjustRightInd w:val="0"/>
        <w:spacing w:line="360" w:lineRule="atLeast"/>
        <w:ind w:firstLine="709"/>
        <w:jc w:val="both"/>
        <w:rPr>
          <w:color w:val="000000" w:themeColor="text1"/>
          <w:sz w:val="28"/>
          <w:szCs w:val="28"/>
        </w:rPr>
      </w:pPr>
      <w:r w:rsidRPr="00480A57">
        <w:rPr>
          <w:color w:val="000000" w:themeColor="text1"/>
          <w:sz w:val="28"/>
          <w:szCs w:val="28"/>
        </w:rPr>
        <w:t>Временное жилищное обустройство участников Государственной программы и членов их семей осуществляется при содействии администраций муниципальных образований Новгородской области на территориях вселения.</w:t>
      </w:r>
    </w:p>
    <w:p w:rsidR="004F739E" w:rsidRPr="00480A57" w:rsidRDefault="004F739E" w:rsidP="00354578">
      <w:pPr>
        <w:widowControl w:val="0"/>
        <w:autoSpaceDE w:val="0"/>
        <w:autoSpaceDN w:val="0"/>
        <w:adjustRightInd w:val="0"/>
        <w:spacing w:line="360" w:lineRule="atLeast"/>
        <w:ind w:firstLine="709"/>
        <w:jc w:val="both"/>
        <w:rPr>
          <w:color w:val="000000" w:themeColor="text1"/>
          <w:sz w:val="28"/>
          <w:szCs w:val="28"/>
        </w:rPr>
      </w:pPr>
      <w:r w:rsidRPr="00480A57">
        <w:rPr>
          <w:color w:val="000000" w:themeColor="text1"/>
          <w:sz w:val="28"/>
          <w:szCs w:val="28"/>
        </w:rPr>
        <w:t>Решение вопросов приобретения жилья для постоянного проживания (покупка, строительство, долевое участие) осуществляется:</w:t>
      </w:r>
    </w:p>
    <w:p w:rsidR="004F739E" w:rsidRPr="00480A57" w:rsidRDefault="004F739E" w:rsidP="00354578">
      <w:pPr>
        <w:widowControl w:val="0"/>
        <w:autoSpaceDE w:val="0"/>
        <w:autoSpaceDN w:val="0"/>
        <w:adjustRightInd w:val="0"/>
        <w:spacing w:line="360" w:lineRule="atLeast"/>
        <w:ind w:firstLine="709"/>
        <w:jc w:val="both"/>
        <w:rPr>
          <w:color w:val="000000" w:themeColor="text1"/>
          <w:sz w:val="28"/>
          <w:szCs w:val="28"/>
        </w:rPr>
      </w:pPr>
      <w:r w:rsidRPr="00480A57">
        <w:rPr>
          <w:color w:val="000000" w:themeColor="text1"/>
          <w:sz w:val="28"/>
          <w:szCs w:val="28"/>
        </w:rPr>
        <w:t xml:space="preserve">за счет собственных средств участника Государственной программы </w:t>
      </w:r>
      <w:r w:rsidRPr="00480A57">
        <w:rPr>
          <w:color w:val="000000" w:themeColor="text1"/>
          <w:sz w:val="28"/>
          <w:szCs w:val="28"/>
        </w:rPr>
        <w:br/>
        <w:t>и членов его семьи;</w:t>
      </w:r>
    </w:p>
    <w:p w:rsidR="004F739E" w:rsidRPr="00480A57" w:rsidRDefault="004F739E" w:rsidP="00354578">
      <w:pPr>
        <w:widowControl w:val="0"/>
        <w:autoSpaceDE w:val="0"/>
        <w:autoSpaceDN w:val="0"/>
        <w:adjustRightInd w:val="0"/>
        <w:spacing w:line="360" w:lineRule="atLeast"/>
        <w:ind w:firstLine="709"/>
        <w:jc w:val="both"/>
        <w:rPr>
          <w:color w:val="000000" w:themeColor="text1"/>
          <w:sz w:val="28"/>
          <w:szCs w:val="28"/>
        </w:rPr>
      </w:pPr>
      <w:r w:rsidRPr="00480A57">
        <w:rPr>
          <w:color w:val="000000" w:themeColor="text1"/>
          <w:sz w:val="28"/>
          <w:szCs w:val="28"/>
        </w:rPr>
        <w:t>за счет заемных средств и ипотечного кредитования.</w:t>
      </w:r>
    </w:p>
    <w:p w:rsidR="004F739E" w:rsidRPr="00480A57" w:rsidRDefault="004F739E" w:rsidP="00354578">
      <w:pPr>
        <w:widowControl w:val="0"/>
        <w:autoSpaceDE w:val="0"/>
        <w:autoSpaceDN w:val="0"/>
        <w:adjustRightInd w:val="0"/>
        <w:spacing w:line="360" w:lineRule="atLeast"/>
        <w:ind w:firstLine="709"/>
        <w:jc w:val="both"/>
        <w:rPr>
          <w:color w:val="000000" w:themeColor="text1"/>
          <w:sz w:val="28"/>
          <w:szCs w:val="28"/>
        </w:rPr>
      </w:pPr>
      <w:proofErr w:type="gramStart"/>
      <w:r w:rsidRPr="00480A57">
        <w:rPr>
          <w:color w:val="000000" w:themeColor="text1"/>
          <w:sz w:val="28"/>
          <w:szCs w:val="28"/>
        </w:rPr>
        <w:t xml:space="preserve">В целях вовлечения участников Государственной программы в </w:t>
      </w:r>
      <w:r w:rsidRPr="0015603C">
        <w:rPr>
          <w:color w:val="000000" w:themeColor="text1"/>
          <w:spacing w:val="-4"/>
          <w:sz w:val="28"/>
          <w:szCs w:val="28"/>
        </w:rPr>
        <w:lastRenderedPageBreak/>
        <w:t>действующие в Новгородской области программы по оказанию государственной поддержки при строительстве</w:t>
      </w:r>
      <w:proofErr w:type="gramEnd"/>
      <w:r w:rsidRPr="0015603C">
        <w:rPr>
          <w:color w:val="000000" w:themeColor="text1"/>
          <w:spacing w:val="-4"/>
          <w:sz w:val="28"/>
          <w:szCs w:val="28"/>
        </w:rPr>
        <w:t xml:space="preserve"> и приобретении жилья (после получения гражданства Российской Федерации) участникам Государственной </w:t>
      </w:r>
      <w:r w:rsidRPr="00480A57">
        <w:rPr>
          <w:color w:val="000000" w:themeColor="text1"/>
          <w:sz w:val="28"/>
          <w:szCs w:val="28"/>
        </w:rPr>
        <w:t>программы необходимо обращаться за информацией в министерство строительства, архитектуры и имущественных отношений Новгородской области по а</w:t>
      </w:r>
      <w:r w:rsidR="0015603C">
        <w:rPr>
          <w:color w:val="000000" w:themeColor="text1"/>
          <w:sz w:val="28"/>
          <w:szCs w:val="28"/>
        </w:rPr>
        <w:t xml:space="preserve">дресу: Великий Новгород, </w:t>
      </w:r>
      <w:proofErr w:type="spellStart"/>
      <w:r w:rsidR="0015603C">
        <w:rPr>
          <w:color w:val="000000" w:themeColor="text1"/>
          <w:sz w:val="28"/>
          <w:szCs w:val="28"/>
        </w:rPr>
        <w:t>пл</w:t>
      </w:r>
      <w:proofErr w:type="gramStart"/>
      <w:r w:rsidR="0015603C">
        <w:rPr>
          <w:color w:val="000000" w:themeColor="text1"/>
          <w:sz w:val="28"/>
          <w:szCs w:val="28"/>
        </w:rPr>
        <w:t>.П</w:t>
      </w:r>
      <w:proofErr w:type="gramEnd"/>
      <w:r w:rsidR="0015603C">
        <w:rPr>
          <w:color w:val="000000" w:themeColor="text1"/>
          <w:sz w:val="28"/>
          <w:szCs w:val="28"/>
        </w:rPr>
        <w:t>обеды</w:t>
      </w:r>
      <w:proofErr w:type="spellEnd"/>
      <w:r w:rsidR="0015603C">
        <w:rPr>
          <w:color w:val="000000" w:themeColor="text1"/>
          <w:sz w:val="28"/>
          <w:szCs w:val="28"/>
        </w:rPr>
        <w:t>-Софийская, д.</w:t>
      </w:r>
      <w:r w:rsidRPr="00480A57">
        <w:rPr>
          <w:color w:val="000000" w:themeColor="text1"/>
          <w:sz w:val="28"/>
          <w:szCs w:val="28"/>
        </w:rPr>
        <w:t>1</w:t>
      </w:r>
      <w:r w:rsidR="00487367">
        <w:rPr>
          <w:color w:val="000000" w:themeColor="text1"/>
          <w:sz w:val="28"/>
          <w:szCs w:val="28"/>
        </w:rPr>
        <w:t xml:space="preserve">, </w:t>
      </w:r>
      <w:r w:rsidR="00487367">
        <w:rPr>
          <w:color w:val="000000" w:themeColor="text1"/>
          <w:sz w:val="28"/>
          <w:szCs w:val="28"/>
        </w:rPr>
        <w:br/>
        <w:t>телефон</w:t>
      </w:r>
      <w:r w:rsidR="0015603C">
        <w:rPr>
          <w:color w:val="000000" w:themeColor="text1"/>
          <w:sz w:val="28"/>
          <w:szCs w:val="28"/>
        </w:rPr>
        <w:t xml:space="preserve"> (8162) 67-66-52 доб.</w:t>
      </w:r>
      <w:r w:rsidRPr="00480A57">
        <w:rPr>
          <w:color w:val="000000" w:themeColor="text1"/>
          <w:sz w:val="28"/>
          <w:szCs w:val="28"/>
        </w:rPr>
        <w:t xml:space="preserve">1848, администрации муниципальных образований Новгородской области </w:t>
      </w:r>
      <w:r w:rsidR="00487367">
        <w:rPr>
          <w:color w:val="000000" w:themeColor="text1"/>
          <w:sz w:val="28"/>
          <w:szCs w:val="28"/>
        </w:rPr>
        <w:t>на территориях</w:t>
      </w:r>
      <w:r w:rsidRPr="00480A57">
        <w:rPr>
          <w:color w:val="000000" w:themeColor="text1"/>
          <w:sz w:val="28"/>
          <w:szCs w:val="28"/>
        </w:rPr>
        <w:t xml:space="preserve"> вселения.</w:t>
      </w:r>
    </w:p>
    <w:p w:rsidR="004F739E" w:rsidRPr="00480A57" w:rsidRDefault="004F739E" w:rsidP="00354578">
      <w:pPr>
        <w:widowControl w:val="0"/>
        <w:autoSpaceDE w:val="0"/>
        <w:autoSpaceDN w:val="0"/>
        <w:adjustRightInd w:val="0"/>
        <w:spacing w:line="360" w:lineRule="atLeast"/>
        <w:ind w:firstLine="709"/>
        <w:jc w:val="both"/>
        <w:rPr>
          <w:color w:val="000000" w:themeColor="text1"/>
          <w:sz w:val="28"/>
          <w:szCs w:val="28"/>
        </w:rPr>
      </w:pPr>
      <w:r w:rsidRPr="00480A57">
        <w:rPr>
          <w:color w:val="000000" w:themeColor="text1"/>
          <w:sz w:val="28"/>
          <w:szCs w:val="28"/>
        </w:rPr>
        <w:t>Земельные участки для индивидуального жилищного строительства или ведения личного подсобного хозяйства в границах населенных пунктов могут быть приобретены участниками Государственной программы и членами их семей в собственность или аренду в порядке, установленном статьей 39.18 Земельного кодекса Российской Федерации.</w:t>
      </w:r>
    </w:p>
    <w:p w:rsidR="004F739E" w:rsidRPr="00480A57" w:rsidRDefault="004F739E" w:rsidP="00354578">
      <w:pPr>
        <w:widowControl w:val="0"/>
        <w:autoSpaceDE w:val="0"/>
        <w:autoSpaceDN w:val="0"/>
        <w:adjustRightInd w:val="0"/>
        <w:spacing w:line="360" w:lineRule="atLeast"/>
        <w:ind w:firstLine="709"/>
        <w:jc w:val="both"/>
        <w:rPr>
          <w:color w:val="000000" w:themeColor="text1"/>
          <w:sz w:val="28"/>
          <w:szCs w:val="28"/>
        </w:rPr>
      </w:pPr>
      <w:r w:rsidRPr="00480A57">
        <w:rPr>
          <w:color w:val="000000" w:themeColor="text1"/>
          <w:sz w:val="28"/>
          <w:szCs w:val="28"/>
        </w:rPr>
        <w:t>Для получения консультаций по вопросам ипотечного кредитования соотечественники могут обратиться в кредитные учреждения Новгородской области, осуществляющие выдачу населению ипотечных кредитов.</w:t>
      </w:r>
    </w:p>
    <w:p w:rsidR="004F739E" w:rsidRPr="00480A57" w:rsidRDefault="004F739E" w:rsidP="00086686">
      <w:pPr>
        <w:widowControl w:val="0"/>
        <w:autoSpaceDE w:val="0"/>
        <w:autoSpaceDN w:val="0"/>
        <w:adjustRightInd w:val="0"/>
        <w:ind w:firstLine="709"/>
        <w:jc w:val="both"/>
        <w:rPr>
          <w:color w:val="000000" w:themeColor="text1"/>
          <w:sz w:val="28"/>
          <w:szCs w:val="28"/>
        </w:rPr>
      </w:pPr>
    </w:p>
    <w:p w:rsidR="00086686" w:rsidRDefault="00086686" w:rsidP="00086686">
      <w:pPr>
        <w:widowControl w:val="0"/>
        <w:autoSpaceDE w:val="0"/>
        <w:autoSpaceDN w:val="0"/>
        <w:adjustRightInd w:val="0"/>
        <w:spacing w:after="120" w:line="240" w:lineRule="exact"/>
        <w:jc w:val="center"/>
        <w:rPr>
          <w:b/>
          <w:color w:val="000000" w:themeColor="text1"/>
          <w:sz w:val="28"/>
          <w:szCs w:val="28"/>
        </w:rPr>
      </w:pPr>
      <w:r w:rsidRPr="00480A57">
        <w:rPr>
          <w:b/>
          <w:color w:val="000000" w:themeColor="text1"/>
          <w:sz w:val="28"/>
          <w:szCs w:val="28"/>
        </w:rPr>
        <w:t>ОФОРМЛЕНИЕ ДОКУМЕНТОВ,</w:t>
      </w:r>
    </w:p>
    <w:p w:rsidR="004F739E" w:rsidRDefault="004F739E" w:rsidP="00086686">
      <w:pPr>
        <w:widowControl w:val="0"/>
        <w:autoSpaceDE w:val="0"/>
        <w:autoSpaceDN w:val="0"/>
        <w:adjustRightInd w:val="0"/>
        <w:spacing w:line="240" w:lineRule="exact"/>
        <w:jc w:val="center"/>
        <w:rPr>
          <w:color w:val="000000" w:themeColor="text1"/>
          <w:sz w:val="28"/>
          <w:szCs w:val="28"/>
        </w:rPr>
      </w:pPr>
      <w:r w:rsidRPr="00086686">
        <w:rPr>
          <w:color w:val="000000" w:themeColor="text1"/>
          <w:sz w:val="28"/>
          <w:szCs w:val="28"/>
        </w:rPr>
        <w:t xml:space="preserve">удостоверяющих правовой статус участника Государственной программы и членов </w:t>
      </w:r>
      <w:r w:rsidR="00487367">
        <w:rPr>
          <w:color w:val="000000" w:themeColor="text1"/>
          <w:sz w:val="28"/>
          <w:szCs w:val="28"/>
        </w:rPr>
        <w:t xml:space="preserve">его </w:t>
      </w:r>
      <w:r w:rsidRPr="00086686">
        <w:rPr>
          <w:color w:val="000000" w:themeColor="text1"/>
          <w:sz w:val="28"/>
          <w:szCs w:val="28"/>
        </w:rPr>
        <w:t>семьи как лиц, проживающих в Российской Федерации</w:t>
      </w:r>
    </w:p>
    <w:p w:rsidR="00086686" w:rsidRPr="00086686" w:rsidRDefault="00086686" w:rsidP="00086686">
      <w:pPr>
        <w:widowControl w:val="0"/>
        <w:autoSpaceDE w:val="0"/>
        <w:autoSpaceDN w:val="0"/>
        <w:adjustRightInd w:val="0"/>
        <w:spacing w:line="240" w:lineRule="exact"/>
        <w:jc w:val="center"/>
        <w:rPr>
          <w:color w:val="000000" w:themeColor="text1"/>
          <w:sz w:val="28"/>
          <w:szCs w:val="28"/>
        </w:rPr>
      </w:pPr>
    </w:p>
    <w:p w:rsidR="004F739E" w:rsidRPr="00480A57" w:rsidRDefault="004F739E" w:rsidP="00086686">
      <w:pPr>
        <w:widowControl w:val="0"/>
        <w:autoSpaceDE w:val="0"/>
        <w:autoSpaceDN w:val="0"/>
        <w:adjustRightInd w:val="0"/>
        <w:spacing w:line="340" w:lineRule="atLeast"/>
        <w:ind w:firstLine="709"/>
        <w:jc w:val="both"/>
        <w:rPr>
          <w:color w:val="000000" w:themeColor="text1"/>
          <w:sz w:val="28"/>
          <w:szCs w:val="28"/>
        </w:rPr>
      </w:pPr>
      <w:r w:rsidRPr="00480A57">
        <w:rPr>
          <w:color w:val="000000" w:themeColor="text1"/>
          <w:sz w:val="28"/>
          <w:szCs w:val="28"/>
        </w:rPr>
        <w:t xml:space="preserve">Регистрация и оформление документов, удостоверяющих статус участника Государственной программы и членов </w:t>
      </w:r>
      <w:r w:rsidR="00487367">
        <w:rPr>
          <w:color w:val="000000" w:themeColor="text1"/>
          <w:sz w:val="28"/>
          <w:szCs w:val="28"/>
        </w:rPr>
        <w:t xml:space="preserve">его </w:t>
      </w:r>
      <w:r w:rsidRPr="00480A57">
        <w:rPr>
          <w:color w:val="000000" w:themeColor="text1"/>
          <w:sz w:val="28"/>
          <w:szCs w:val="28"/>
        </w:rPr>
        <w:t>семьи, осуществляется УМВД России по Новгородской области.</w:t>
      </w:r>
    </w:p>
    <w:p w:rsidR="004F739E" w:rsidRPr="00480A57" w:rsidRDefault="004F739E" w:rsidP="00086686">
      <w:pPr>
        <w:widowControl w:val="0"/>
        <w:autoSpaceDE w:val="0"/>
        <w:autoSpaceDN w:val="0"/>
        <w:adjustRightInd w:val="0"/>
        <w:spacing w:line="340" w:lineRule="atLeast"/>
        <w:ind w:firstLine="709"/>
        <w:jc w:val="both"/>
        <w:rPr>
          <w:color w:val="000000" w:themeColor="text1"/>
          <w:sz w:val="28"/>
          <w:szCs w:val="28"/>
        </w:rPr>
      </w:pPr>
      <w:r w:rsidRPr="00480A57">
        <w:rPr>
          <w:color w:val="000000" w:themeColor="text1"/>
          <w:sz w:val="28"/>
          <w:szCs w:val="28"/>
        </w:rPr>
        <w:t>Адрес УМВД России по Новгородской области: 1</w:t>
      </w:r>
      <w:r w:rsidR="00086686">
        <w:rPr>
          <w:color w:val="000000" w:themeColor="text1"/>
          <w:sz w:val="28"/>
          <w:szCs w:val="28"/>
        </w:rPr>
        <w:t>73007, Новгородская область, Великий Новгород, ул.Людогоща, д.5/68, тел</w:t>
      </w:r>
      <w:r w:rsidR="00487367">
        <w:rPr>
          <w:color w:val="000000" w:themeColor="text1"/>
          <w:sz w:val="28"/>
          <w:szCs w:val="28"/>
        </w:rPr>
        <w:t xml:space="preserve">ефон </w:t>
      </w:r>
      <w:r w:rsidRPr="00480A57">
        <w:rPr>
          <w:color w:val="000000" w:themeColor="text1"/>
          <w:sz w:val="28"/>
          <w:szCs w:val="28"/>
        </w:rPr>
        <w:t>(8162) 980-610.</w:t>
      </w:r>
    </w:p>
    <w:p w:rsidR="004F739E" w:rsidRPr="00480A57" w:rsidRDefault="004F739E" w:rsidP="00086686">
      <w:pPr>
        <w:widowControl w:val="0"/>
        <w:autoSpaceDE w:val="0"/>
        <w:autoSpaceDN w:val="0"/>
        <w:adjustRightInd w:val="0"/>
        <w:spacing w:line="340" w:lineRule="atLeast"/>
        <w:ind w:firstLine="709"/>
        <w:jc w:val="both"/>
        <w:rPr>
          <w:color w:val="000000" w:themeColor="text1"/>
          <w:sz w:val="28"/>
          <w:szCs w:val="28"/>
        </w:rPr>
      </w:pPr>
      <w:r w:rsidRPr="00480A57">
        <w:rPr>
          <w:color w:val="000000" w:themeColor="text1"/>
          <w:sz w:val="28"/>
          <w:szCs w:val="28"/>
        </w:rPr>
        <w:t xml:space="preserve">Контактная информация о подразделениях по вопросам миграции территориальных органов МВД России </w:t>
      </w:r>
      <w:r w:rsidR="00487367">
        <w:rPr>
          <w:color w:val="000000" w:themeColor="text1"/>
          <w:sz w:val="28"/>
          <w:szCs w:val="28"/>
        </w:rPr>
        <w:t xml:space="preserve">по </w:t>
      </w:r>
      <w:r w:rsidRPr="00480A57">
        <w:rPr>
          <w:color w:val="000000" w:themeColor="text1"/>
          <w:sz w:val="28"/>
          <w:szCs w:val="28"/>
        </w:rPr>
        <w:t>Новгородской области размещена на официальном сайте УМВД России по Новгородской области в сети «Интернет» в разделе «Контакты»:</w:t>
      </w:r>
    </w:p>
    <w:p w:rsidR="004F739E" w:rsidRPr="00480A57" w:rsidRDefault="00B07E23" w:rsidP="00086686">
      <w:pPr>
        <w:widowControl w:val="0"/>
        <w:autoSpaceDE w:val="0"/>
        <w:autoSpaceDN w:val="0"/>
        <w:adjustRightInd w:val="0"/>
        <w:spacing w:line="340" w:lineRule="atLeast"/>
        <w:ind w:firstLine="709"/>
        <w:jc w:val="both"/>
        <w:rPr>
          <w:color w:val="000000" w:themeColor="text1"/>
          <w:sz w:val="28"/>
          <w:szCs w:val="28"/>
        </w:rPr>
      </w:pPr>
      <w:hyperlink r:id="rId19" w:history="1">
        <w:r w:rsidR="004F739E" w:rsidRPr="00480A57">
          <w:rPr>
            <w:color w:val="000000" w:themeColor="text1"/>
            <w:sz w:val="28"/>
            <w:szCs w:val="28"/>
          </w:rPr>
          <w:t>https://53.мвд.рф/ms/Podrazdlelenija_migracii_v_rajonah</w:t>
        </w:r>
      </w:hyperlink>
      <w:r w:rsidR="004F739E" w:rsidRPr="00480A57">
        <w:rPr>
          <w:color w:val="000000" w:themeColor="text1"/>
          <w:sz w:val="28"/>
          <w:szCs w:val="28"/>
        </w:rPr>
        <w:t>.</w:t>
      </w:r>
    </w:p>
    <w:p w:rsidR="004F739E" w:rsidRPr="00480A57" w:rsidRDefault="004F739E" w:rsidP="0015603C">
      <w:pPr>
        <w:widowControl w:val="0"/>
        <w:autoSpaceDE w:val="0"/>
        <w:autoSpaceDN w:val="0"/>
        <w:adjustRightInd w:val="0"/>
        <w:spacing w:line="360" w:lineRule="atLeast"/>
        <w:ind w:firstLine="709"/>
        <w:jc w:val="both"/>
        <w:rPr>
          <w:color w:val="000000" w:themeColor="text1"/>
          <w:sz w:val="28"/>
          <w:szCs w:val="28"/>
        </w:rPr>
      </w:pPr>
      <w:r w:rsidRPr="00480A57">
        <w:rPr>
          <w:color w:val="000000" w:themeColor="text1"/>
          <w:sz w:val="28"/>
          <w:szCs w:val="28"/>
        </w:rPr>
        <w:t xml:space="preserve">Порядок организации работы по предоставлению статуса участника Государственной программы и членов его семьи регламентирован </w:t>
      </w:r>
      <w:r w:rsidRPr="00086686">
        <w:rPr>
          <w:color w:val="000000" w:themeColor="text1"/>
          <w:spacing w:val="-6"/>
          <w:sz w:val="28"/>
          <w:szCs w:val="28"/>
        </w:rPr>
        <w:t>постановлениями Правительства Российской Федерации от 25 и</w:t>
      </w:r>
      <w:r w:rsidR="00086686" w:rsidRPr="00086686">
        <w:rPr>
          <w:color w:val="000000" w:themeColor="text1"/>
          <w:spacing w:val="-6"/>
          <w:sz w:val="28"/>
          <w:szCs w:val="28"/>
        </w:rPr>
        <w:t xml:space="preserve">юня 2007 </w:t>
      </w:r>
      <w:r w:rsidRPr="00086686">
        <w:rPr>
          <w:color w:val="000000" w:themeColor="text1"/>
          <w:spacing w:val="-6"/>
          <w:sz w:val="28"/>
          <w:szCs w:val="28"/>
        </w:rPr>
        <w:t>года</w:t>
      </w:r>
      <w:r w:rsidRPr="00480A57">
        <w:rPr>
          <w:color w:val="000000" w:themeColor="text1"/>
          <w:sz w:val="28"/>
          <w:szCs w:val="28"/>
        </w:rPr>
        <w:t xml:space="preserve"> № 403 «Об организации работы с соотечественниками, проживающими за рубежом и желающими добровольно переселиться в Российскую Федерацию»,</w:t>
      </w:r>
      <w:r w:rsidR="0015603C">
        <w:rPr>
          <w:color w:val="000000" w:themeColor="text1"/>
          <w:sz w:val="28"/>
          <w:szCs w:val="28"/>
        </w:rPr>
        <w:t xml:space="preserve"> от 15 июля 2010 года № </w:t>
      </w:r>
      <w:r w:rsidR="00086686">
        <w:rPr>
          <w:color w:val="000000" w:themeColor="text1"/>
          <w:sz w:val="28"/>
          <w:szCs w:val="28"/>
        </w:rPr>
        <w:t xml:space="preserve">528 «Об </w:t>
      </w:r>
      <w:r w:rsidRPr="00480A57">
        <w:rPr>
          <w:color w:val="000000" w:themeColor="text1"/>
          <w:sz w:val="28"/>
          <w:szCs w:val="28"/>
        </w:rPr>
        <w:t>организации на территории Российской Федерации работы с соотечественниками, желающими принять участие в Государственной программе по оказанию содействия добровольному переселению в Российскую Федерацию соотечественников, проживающих за рубежом, и о внесении изменений в постановление Правительства Российской Федерации от 28 декаб</w:t>
      </w:r>
      <w:r w:rsidR="00086686">
        <w:rPr>
          <w:color w:val="000000" w:themeColor="text1"/>
          <w:sz w:val="28"/>
          <w:szCs w:val="28"/>
        </w:rPr>
        <w:t xml:space="preserve">ря 2006 г. № </w:t>
      </w:r>
      <w:r w:rsidRPr="00480A57">
        <w:rPr>
          <w:color w:val="000000" w:themeColor="text1"/>
          <w:sz w:val="28"/>
          <w:szCs w:val="28"/>
        </w:rPr>
        <w:t>817».</w:t>
      </w:r>
    </w:p>
    <w:p w:rsidR="0015603C" w:rsidRDefault="0015603C" w:rsidP="00086686">
      <w:pPr>
        <w:widowControl w:val="0"/>
        <w:autoSpaceDE w:val="0"/>
        <w:autoSpaceDN w:val="0"/>
        <w:adjustRightInd w:val="0"/>
        <w:spacing w:after="120" w:line="240" w:lineRule="exact"/>
        <w:ind w:firstLine="709"/>
        <w:jc w:val="center"/>
        <w:rPr>
          <w:b/>
          <w:color w:val="000000" w:themeColor="text1"/>
          <w:sz w:val="28"/>
          <w:szCs w:val="28"/>
        </w:rPr>
      </w:pPr>
    </w:p>
    <w:p w:rsidR="00086686" w:rsidRDefault="00086686" w:rsidP="00487367">
      <w:pPr>
        <w:widowControl w:val="0"/>
        <w:autoSpaceDE w:val="0"/>
        <w:autoSpaceDN w:val="0"/>
        <w:adjustRightInd w:val="0"/>
        <w:spacing w:after="120" w:line="240" w:lineRule="exact"/>
        <w:jc w:val="center"/>
        <w:rPr>
          <w:b/>
          <w:color w:val="000000" w:themeColor="text1"/>
          <w:sz w:val="28"/>
          <w:szCs w:val="28"/>
        </w:rPr>
      </w:pPr>
      <w:r w:rsidRPr="00480A57">
        <w:rPr>
          <w:b/>
          <w:color w:val="000000" w:themeColor="text1"/>
          <w:sz w:val="28"/>
          <w:szCs w:val="28"/>
        </w:rPr>
        <w:t>РЕГИСТРАЦИЯ</w:t>
      </w:r>
    </w:p>
    <w:p w:rsidR="004F739E" w:rsidRDefault="004F739E" w:rsidP="00487367">
      <w:pPr>
        <w:widowControl w:val="0"/>
        <w:autoSpaceDE w:val="0"/>
        <w:autoSpaceDN w:val="0"/>
        <w:adjustRightInd w:val="0"/>
        <w:spacing w:line="240" w:lineRule="exact"/>
        <w:jc w:val="center"/>
        <w:rPr>
          <w:color w:val="000000" w:themeColor="text1"/>
          <w:sz w:val="28"/>
          <w:szCs w:val="28"/>
        </w:rPr>
      </w:pPr>
      <w:r w:rsidRPr="00086686">
        <w:rPr>
          <w:color w:val="000000" w:themeColor="text1"/>
          <w:sz w:val="28"/>
          <w:szCs w:val="28"/>
        </w:rPr>
        <w:lastRenderedPageBreak/>
        <w:t xml:space="preserve">по месту пребывания или </w:t>
      </w:r>
      <w:r w:rsidR="00487367">
        <w:rPr>
          <w:color w:val="000000" w:themeColor="text1"/>
          <w:sz w:val="28"/>
          <w:szCs w:val="28"/>
        </w:rPr>
        <w:t>по месту</w:t>
      </w:r>
      <w:r w:rsidRPr="00086686">
        <w:rPr>
          <w:color w:val="000000" w:themeColor="text1"/>
          <w:sz w:val="28"/>
          <w:szCs w:val="28"/>
        </w:rPr>
        <w:t xml:space="preserve"> жительства</w:t>
      </w:r>
    </w:p>
    <w:p w:rsidR="00086686" w:rsidRPr="00086686" w:rsidRDefault="00086686" w:rsidP="00086686">
      <w:pPr>
        <w:widowControl w:val="0"/>
        <w:autoSpaceDE w:val="0"/>
        <w:autoSpaceDN w:val="0"/>
        <w:adjustRightInd w:val="0"/>
        <w:spacing w:line="240" w:lineRule="exact"/>
        <w:ind w:firstLine="709"/>
        <w:jc w:val="center"/>
        <w:rPr>
          <w:color w:val="000000" w:themeColor="text1"/>
          <w:sz w:val="28"/>
          <w:szCs w:val="28"/>
        </w:rPr>
      </w:pPr>
    </w:p>
    <w:p w:rsidR="004F739E" w:rsidRPr="00480A57" w:rsidRDefault="004F739E" w:rsidP="002A2770">
      <w:pPr>
        <w:widowControl w:val="0"/>
        <w:autoSpaceDE w:val="0"/>
        <w:autoSpaceDN w:val="0"/>
        <w:adjustRightInd w:val="0"/>
        <w:spacing w:line="350" w:lineRule="atLeast"/>
        <w:ind w:firstLine="709"/>
        <w:jc w:val="both"/>
        <w:rPr>
          <w:color w:val="000000" w:themeColor="text1"/>
          <w:sz w:val="28"/>
          <w:szCs w:val="28"/>
        </w:rPr>
      </w:pPr>
      <w:r w:rsidRPr="00480A57">
        <w:rPr>
          <w:color w:val="000000" w:themeColor="text1"/>
          <w:sz w:val="28"/>
          <w:szCs w:val="28"/>
        </w:rPr>
        <w:t xml:space="preserve">Постановка на миграционный учет по месту пребывания участников Государственной программы и членов их семей, являющихся иностранными гражданами или лицами без гражданства, осуществляется в соответствии </w:t>
      </w:r>
      <w:r w:rsidRPr="00480A57">
        <w:rPr>
          <w:color w:val="000000" w:themeColor="text1"/>
          <w:sz w:val="28"/>
          <w:szCs w:val="28"/>
        </w:rPr>
        <w:br/>
        <w:t>со следующими нормативными правовыми актами:</w:t>
      </w:r>
    </w:p>
    <w:p w:rsidR="004F739E" w:rsidRPr="0015603C" w:rsidRDefault="004F739E" w:rsidP="002A2770">
      <w:pPr>
        <w:widowControl w:val="0"/>
        <w:autoSpaceDE w:val="0"/>
        <w:autoSpaceDN w:val="0"/>
        <w:adjustRightInd w:val="0"/>
        <w:spacing w:line="350" w:lineRule="atLeast"/>
        <w:ind w:firstLine="709"/>
        <w:jc w:val="both"/>
        <w:rPr>
          <w:color w:val="000000" w:themeColor="text1"/>
          <w:spacing w:val="-4"/>
          <w:sz w:val="28"/>
          <w:szCs w:val="28"/>
        </w:rPr>
      </w:pPr>
      <w:r w:rsidRPr="0015603C">
        <w:rPr>
          <w:color w:val="000000" w:themeColor="text1"/>
          <w:spacing w:val="-4"/>
          <w:sz w:val="28"/>
          <w:szCs w:val="28"/>
        </w:rPr>
        <w:t>Федеральным законом от 18 июля 2006 года № 109-ФЗ «О миграционном</w:t>
      </w:r>
      <w:r w:rsidRPr="00480A57">
        <w:rPr>
          <w:color w:val="000000" w:themeColor="text1"/>
          <w:sz w:val="28"/>
          <w:szCs w:val="28"/>
        </w:rPr>
        <w:t xml:space="preserve"> </w:t>
      </w:r>
      <w:r w:rsidRPr="0015603C">
        <w:rPr>
          <w:color w:val="000000" w:themeColor="text1"/>
          <w:spacing w:val="-4"/>
          <w:sz w:val="28"/>
          <w:szCs w:val="28"/>
        </w:rPr>
        <w:t>учете иностранных граждан и лиц без гражданства в Российской Федерации»;</w:t>
      </w:r>
    </w:p>
    <w:p w:rsidR="004F739E" w:rsidRPr="00480A57" w:rsidRDefault="004F739E" w:rsidP="002A2770">
      <w:pPr>
        <w:widowControl w:val="0"/>
        <w:autoSpaceDE w:val="0"/>
        <w:autoSpaceDN w:val="0"/>
        <w:adjustRightInd w:val="0"/>
        <w:spacing w:line="350" w:lineRule="atLeast"/>
        <w:ind w:firstLine="709"/>
        <w:jc w:val="both"/>
        <w:rPr>
          <w:color w:val="000000" w:themeColor="text1"/>
          <w:sz w:val="28"/>
          <w:szCs w:val="28"/>
        </w:rPr>
      </w:pPr>
      <w:r w:rsidRPr="00480A57">
        <w:rPr>
          <w:color w:val="000000" w:themeColor="text1"/>
          <w:sz w:val="28"/>
          <w:szCs w:val="28"/>
        </w:rPr>
        <w:t>постановлением Правительства Российской Федерации о</w:t>
      </w:r>
      <w:r w:rsidR="0015603C">
        <w:rPr>
          <w:color w:val="000000" w:themeColor="text1"/>
          <w:sz w:val="28"/>
          <w:szCs w:val="28"/>
        </w:rPr>
        <w:t xml:space="preserve">т 15 января 2007 </w:t>
      </w:r>
      <w:r w:rsidRPr="00480A57">
        <w:rPr>
          <w:color w:val="000000" w:themeColor="text1"/>
          <w:sz w:val="28"/>
          <w:szCs w:val="28"/>
        </w:rPr>
        <w:t>года № 9 «О порядке осуществления миграционного учета иностранных граждан и лиц без гражданства в Российской Федерации»;</w:t>
      </w:r>
    </w:p>
    <w:p w:rsidR="004F739E" w:rsidRPr="00480A57" w:rsidRDefault="004F739E" w:rsidP="002A2770">
      <w:pPr>
        <w:widowControl w:val="0"/>
        <w:autoSpaceDE w:val="0"/>
        <w:autoSpaceDN w:val="0"/>
        <w:adjustRightInd w:val="0"/>
        <w:spacing w:line="350" w:lineRule="atLeast"/>
        <w:ind w:firstLine="709"/>
        <w:jc w:val="both"/>
        <w:rPr>
          <w:color w:val="000000" w:themeColor="text1"/>
          <w:sz w:val="28"/>
          <w:szCs w:val="28"/>
        </w:rPr>
      </w:pPr>
      <w:r w:rsidRPr="00480A57">
        <w:rPr>
          <w:color w:val="000000" w:themeColor="text1"/>
          <w:sz w:val="28"/>
          <w:szCs w:val="28"/>
        </w:rPr>
        <w:t xml:space="preserve">приказом Министерства внутренних дел Российской Федерации </w:t>
      </w:r>
      <w:r w:rsidRPr="00480A57">
        <w:rPr>
          <w:color w:val="000000" w:themeColor="text1"/>
          <w:sz w:val="28"/>
          <w:szCs w:val="28"/>
        </w:rPr>
        <w:br/>
        <w:t>от 10 декабря 2020 года № 856 «Об утверждении Административного регламента Министерства внутренних дел Российской Федерации по предоставлению государственной услуги по осуществлению миграционного учета иностранных граждан и лиц без гражданства в Российской Федерации, форм заявления иностранного гражданина или лица без гражданства о регистрации по месту жительства, заявления о снятии иностранного гражданина или лица без гражданства с регистрации по месту жительства, уведомления о прибытии иностранного гражданина или лица без гражданства в место пребывания, отметок о регистрации (снятии с регистрации) иностранного гражданина или лица без гражданства по месту жительства, отметок о подтверждении выполнения принимающей стороной и иностранным гражданином или лицом без гражданства действий, необходимых для его постановки на учет по месту пребывания, проставляемых, в том числе, многофункциональным центром предоставления государственных и муниципальных услуг».</w:t>
      </w:r>
    </w:p>
    <w:p w:rsidR="004F739E" w:rsidRPr="00480A57" w:rsidRDefault="004F739E" w:rsidP="002A2770">
      <w:pPr>
        <w:widowControl w:val="0"/>
        <w:autoSpaceDE w:val="0"/>
        <w:autoSpaceDN w:val="0"/>
        <w:adjustRightInd w:val="0"/>
        <w:spacing w:line="350" w:lineRule="atLeast"/>
        <w:ind w:firstLine="709"/>
        <w:jc w:val="both"/>
        <w:rPr>
          <w:color w:val="000000" w:themeColor="text1"/>
          <w:sz w:val="28"/>
          <w:szCs w:val="28"/>
        </w:rPr>
      </w:pPr>
      <w:r w:rsidRPr="00480A57">
        <w:rPr>
          <w:color w:val="000000" w:themeColor="text1"/>
          <w:sz w:val="28"/>
          <w:szCs w:val="28"/>
        </w:rPr>
        <w:t>Предоставление государственной услуги по регистрационному учету участников Государственной программы и членов их семей, являющихся гражданами Российской Федерации, по месту пребывания и по месту жительства осуществляется в соответствии с:</w:t>
      </w:r>
    </w:p>
    <w:p w:rsidR="004F739E" w:rsidRPr="00480A57" w:rsidRDefault="004F739E" w:rsidP="002A2770">
      <w:pPr>
        <w:widowControl w:val="0"/>
        <w:autoSpaceDE w:val="0"/>
        <w:autoSpaceDN w:val="0"/>
        <w:adjustRightInd w:val="0"/>
        <w:spacing w:line="350" w:lineRule="atLeast"/>
        <w:ind w:firstLine="709"/>
        <w:jc w:val="both"/>
        <w:rPr>
          <w:color w:val="000000" w:themeColor="text1"/>
          <w:sz w:val="28"/>
          <w:szCs w:val="28"/>
        </w:rPr>
      </w:pPr>
      <w:r w:rsidRPr="00480A57">
        <w:rPr>
          <w:color w:val="000000" w:themeColor="text1"/>
          <w:sz w:val="28"/>
          <w:szCs w:val="28"/>
        </w:rPr>
        <w:t xml:space="preserve">Законом Российской Федерации от 25 июня 1993 года № 5242-1 </w:t>
      </w:r>
      <w:r w:rsidR="0015603C">
        <w:rPr>
          <w:color w:val="000000" w:themeColor="text1"/>
          <w:sz w:val="28"/>
          <w:szCs w:val="28"/>
        </w:rPr>
        <w:br/>
      </w:r>
      <w:r w:rsidRPr="00480A57">
        <w:rPr>
          <w:color w:val="000000" w:themeColor="text1"/>
          <w:sz w:val="28"/>
          <w:szCs w:val="28"/>
        </w:rPr>
        <w:t>«О праве граждан Российской Федерации на свободу передвижения, выбор места пребывания и жительства в пределах Российской Федерации»;</w:t>
      </w:r>
    </w:p>
    <w:p w:rsidR="004F739E" w:rsidRPr="00480A57" w:rsidRDefault="004F739E" w:rsidP="00480A57">
      <w:pPr>
        <w:widowControl w:val="0"/>
        <w:autoSpaceDE w:val="0"/>
        <w:autoSpaceDN w:val="0"/>
        <w:adjustRightInd w:val="0"/>
        <w:spacing w:line="360" w:lineRule="atLeast"/>
        <w:ind w:firstLine="709"/>
        <w:jc w:val="both"/>
        <w:rPr>
          <w:color w:val="000000" w:themeColor="text1"/>
          <w:sz w:val="28"/>
          <w:szCs w:val="28"/>
        </w:rPr>
      </w:pPr>
      <w:r w:rsidRPr="00480A57">
        <w:rPr>
          <w:color w:val="000000" w:themeColor="text1"/>
          <w:sz w:val="28"/>
          <w:szCs w:val="28"/>
        </w:rPr>
        <w:t>постановлением Правительства Российской Федерации от 17 июля        1995 года № 713 «Об утверждении Правил регистрации и снятия граждан Российской Федерации с регистрационного учета по месту пребывания и по месту жительства в пределах Российской Федерации и перечня лиц, ответственных за прием и передачу в органы регистрационного учета документов для регистрации и снятия с регистрационного учета граждан Российской Федерации по месту пребывания и по месту жительства в пределах Российской Федерации»;</w:t>
      </w:r>
    </w:p>
    <w:p w:rsidR="004F739E" w:rsidRPr="00480A57" w:rsidRDefault="004F739E" w:rsidP="00480A57">
      <w:pPr>
        <w:spacing w:line="360" w:lineRule="atLeast"/>
        <w:ind w:firstLine="709"/>
        <w:jc w:val="both"/>
        <w:rPr>
          <w:color w:val="000000" w:themeColor="text1"/>
          <w:sz w:val="28"/>
          <w:szCs w:val="28"/>
        </w:rPr>
      </w:pPr>
      <w:r w:rsidRPr="00480A57">
        <w:rPr>
          <w:color w:val="000000" w:themeColor="text1"/>
          <w:sz w:val="28"/>
          <w:szCs w:val="28"/>
        </w:rPr>
        <w:lastRenderedPageBreak/>
        <w:t>административным регламентом Министерства внутренних дел Российской Федерации по предоставлению государственной услуги по регистрационному учету граждан Российской Федерации по месту пребывания и по месту жительства в пределах Российской Федерации, утвержденным приказом Министерства внутренних дел Российской Федерации от 6 августа 2025 года № 553.</w:t>
      </w:r>
    </w:p>
    <w:p w:rsidR="004F739E" w:rsidRPr="00480A57" w:rsidRDefault="004F739E" w:rsidP="0015603C">
      <w:pPr>
        <w:widowControl w:val="0"/>
        <w:autoSpaceDE w:val="0"/>
        <w:autoSpaceDN w:val="0"/>
        <w:adjustRightInd w:val="0"/>
        <w:ind w:firstLine="709"/>
        <w:jc w:val="both"/>
        <w:rPr>
          <w:color w:val="000000" w:themeColor="text1"/>
          <w:sz w:val="28"/>
          <w:szCs w:val="28"/>
        </w:rPr>
      </w:pPr>
    </w:p>
    <w:p w:rsidR="0015603C" w:rsidRDefault="0015603C" w:rsidP="0015603C">
      <w:pPr>
        <w:widowControl w:val="0"/>
        <w:autoSpaceDE w:val="0"/>
        <w:autoSpaceDN w:val="0"/>
        <w:adjustRightInd w:val="0"/>
        <w:spacing w:after="120" w:line="240" w:lineRule="exact"/>
        <w:jc w:val="center"/>
        <w:rPr>
          <w:b/>
          <w:color w:val="000000" w:themeColor="text1"/>
          <w:sz w:val="28"/>
          <w:szCs w:val="28"/>
        </w:rPr>
      </w:pPr>
      <w:r w:rsidRPr="00480A57">
        <w:rPr>
          <w:b/>
          <w:color w:val="000000" w:themeColor="text1"/>
          <w:sz w:val="28"/>
          <w:szCs w:val="28"/>
        </w:rPr>
        <w:t>ОФОРМЛЕНИЕ РАЗРЕШЕНИЯ</w:t>
      </w:r>
    </w:p>
    <w:p w:rsidR="004F739E" w:rsidRDefault="004F739E" w:rsidP="0015603C">
      <w:pPr>
        <w:widowControl w:val="0"/>
        <w:autoSpaceDE w:val="0"/>
        <w:autoSpaceDN w:val="0"/>
        <w:adjustRightInd w:val="0"/>
        <w:spacing w:line="240" w:lineRule="exact"/>
        <w:jc w:val="center"/>
        <w:rPr>
          <w:color w:val="000000" w:themeColor="text1"/>
          <w:sz w:val="28"/>
          <w:szCs w:val="28"/>
        </w:rPr>
      </w:pPr>
      <w:r w:rsidRPr="0015603C">
        <w:rPr>
          <w:color w:val="000000" w:themeColor="text1"/>
          <w:sz w:val="28"/>
          <w:szCs w:val="28"/>
        </w:rPr>
        <w:t>на временное проживание</w:t>
      </w:r>
      <w:r w:rsidR="0015603C" w:rsidRPr="0015603C">
        <w:rPr>
          <w:color w:val="000000" w:themeColor="text1"/>
          <w:sz w:val="28"/>
          <w:szCs w:val="28"/>
        </w:rPr>
        <w:t xml:space="preserve"> </w:t>
      </w:r>
      <w:r w:rsidRPr="0015603C">
        <w:rPr>
          <w:color w:val="000000" w:themeColor="text1"/>
          <w:sz w:val="28"/>
          <w:szCs w:val="28"/>
        </w:rPr>
        <w:t>и вида на жительство</w:t>
      </w:r>
    </w:p>
    <w:p w:rsidR="0015603C" w:rsidRPr="0015603C" w:rsidRDefault="0015603C" w:rsidP="0015603C">
      <w:pPr>
        <w:widowControl w:val="0"/>
        <w:autoSpaceDE w:val="0"/>
        <w:autoSpaceDN w:val="0"/>
        <w:adjustRightInd w:val="0"/>
        <w:spacing w:line="240" w:lineRule="exact"/>
        <w:jc w:val="center"/>
        <w:rPr>
          <w:color w:val="000000" w:themeColor="text1"/>
          <w:sz w:val="28"/>
          <w:szCs w:val="28"/>
        </w:rPr>
      </w:pPr>
    </w:p>
    <w:p w:rsidR="004F739E" w:rsidRPr="00480A57" w:rsidRDefault="004F739E" w:rsidP="00E76739">
      <w:pPr>
        <w:widowControl w:val="0"/>
        <w:autoSpaceDE w:val="0"/>
        <w:autoSpaceDN w:val="0"/>
        <w:adjustRightInd w:val="0"/>
        <w:spacing w:line="360" w:lineRule="atLeast"/>
        <w:ind w:firstLine="709"/>
        <w:jc w:val="both"/>
        <w:rPr>
          <w:color w:val="000000" w:themeColor="text1"/>
          <w:sz w:val="28"/>
          <w:szCs w:val="28"/>
        </w:rPr>
      </w:pPr>
      <w:r w:rsidRPr="00480A57">
        <w:rPr>
          <w:color w:val="000000" w:themeColor="text1"/>
          <w:sz w:val="28"/>
          <w:szCs w:val="28"/>
        </w:rPr>
        <w:t>Правовое положение иностранных граждан в Российской Федерации, регулирование отношени</w:t>
      </w:r>
      <w:r w:rsidR="00487367">
        <w:rPr>
          <w:color w:val="000000" w:themeColor="text1"/>
          <w:sz w:val="28"/>
          <w:szCs w:val="28"/>
        </w:rPr>
        <w:t>й между иностранными гражданами с одной стороны</w:t>
      </w:r>
      <w:r w:rsidRPr="00480A57">
        <w:rPr>
          <w:color w:val="000000" w:themeColor="text1"/>
          <w:sz w:val="28"/>
          <w:szCs w:val="28"/>
        </w:rPr>
        <w:t xml:space="preserve"> и органами государственной власти, органами местного самоуправления, должно</w:t>
      </w:r>
      <w:r w:rsidR="00487367">
        <w:rPr>
          <w:color w:val="000000" w:themeColor="text1"/>
          <w:sz w:val="28"/>
          <w:szCs w:val="28"/>
        </w:rPr>
        <w:t>стными лицами указанных органов</w:t>
      </w:r>
      <w:r w:rsidRPr="00480A57">
        <w:rPr>
          <w:color w:val="000000" w:themeColor="text1"/>
          <w:sz w:val="28"/>
          <w:szCs w:val="28"/>
        </w:rPr>
        <w:t xml:space="preserve"> с другой стороны, возникающие в связи с пребыванием (проживанием) иностранных граждан в Российской Федерации, определены Федеральным законом </w:t>
      </w:r>
      <w:r w:rsidR="0015603C">
        <w:rPr>
          <w:color w:val="000000" w:themeColor="text1"/>
          <w:sz w:val="28"/>
          <w:szCs w:val="28"/>
        </w:rPr>
        <w:br/>
      </w:r>
      <w:r w:rsidRPr="00480A57">
        <w:rPr>
          <w:color w:val="000000" w:themeColor="text1"/>
          <w:sz w:val="28"/>
          <w:szCs w:val="28"/>
        </w:rPr>
        <w:t>от 25 июля 2002 года № 115-ФЗ «О правовом положении иностранных граждан</w:t>
      </w:r>
      <w:r w:rsidR="0015603C">
        <w:rPr>
          <w:color w:val="000000" w:themeColor="text1"/>
          <w:sz w:val="28"/>
          <w:szCs w:val="28"/>
        </w:rPr>
        <w:t xml:space="preserve"> в Российской Федерации» (далее </w:t>
      </w:r>
      <w:r w:rsidRPr="00480A57">
        <w:rPr>
          <w:color w:val="000000" w:themeColor="text1"/>
          <w:sz w:val="28"/>
          <w:szCs w:val="28"/>
        </w:rPr>
        <w:t>Закон № 115-ФЗ).</w:t>
      </w:r>
    </w:p>
    <w:p w:rsidR="004F739E" w:rsidRPr="00480A57" w:rsidRDefault="004F739E" w:rsidP="00E76739">
      <w:pPr>
        <w:widowControl w:val="0"/>
        <w:autoSpaceDE w:val="0"/>
        <w:autoSpaceDN w:val="0"/>
        <w:adjustRightInd w:val="0"/>
        <w:spacing w:line="360" w:lineRule="atLeast"/>
        <w:ind w:firstLine="709"/>
        <w:jc w:val="both"/>
        <w:rPr>
          <w:color w:val="000000" w:themeColor="text1"/>
          <w:sz w:val="28"/>
          <w:szCs w:val="28"/>
        </w:rPr>
      </w:pPr>
      <w:r w:rsidRPr="00480A57">
        <w:rPr>
          <w:color w:val="000000" w:themeColor="text1"/>
          <w:sz w:val="28"/>
          <w:szCs w:val="28"/>
        </w:rPr>
        <w:t>Участник Государственной программы и члены его семьи имеют право на получение разрешения на временное проживание без учета квоты, вида на жительство в упрощенном порядке.</w:t>
      </w:r>
    </w:p>
    <w:p w:rsidR="004F739E" w:rsidRPr="00480A57" w:rsidRDefault="004F739E" w:rsidP="00E76739">
      <w:pPr>
        <w:widowControl w:val="0"/>
        <w:autoSpaceDE w:val="0"/>
        <w:autoSpaceDN w:val="0"/>
        <w:adjustRightInd w:val="0"/>
        <w:spacing w:line="360" w:lineRule="atLeast"/>
        <w:ind w:firstLine="709"/>
        <w:jc w:val="both"/>
        <w:rPr>
          <w:color w:val="000000" w:themeColor="text1"/>
          <w:sz w:val="28"/>
          <w:szCs w:val="28"/>
        </w:rPr>
      </w:pPr>
      <w:r w:rsidRPr="00480A57">
        <w:rPr>
          <w:color w:val="000000" w:themeColor="text1"/>
          <w:sz w:val="28"/>
          <w:szCs w:val="28"/>
        </w:rPr>
        <w:t>Порядок выдачи разрешения на временное проживание регулируется Законом № 115-ФЗ и приказом Министерства внутренних дел Российской Федерации от 8 июня 2020 года № 407 «Об утверждении Административного регламента Министерства внутренних дел Российской Федерации по предоставлению государственной услуги по выдаче иностранным гражданам и лицам без гражданства разрешения на временное проживание в Российской Федерации, а также форм отметки и бланка документа о разрешении на временное проживание в Российской Федерации».</w:t>
      </w:r>
    </w:p>
    <w:p w:rsidR="004F739E" w:rsidRPr="00480A57" w:rsidRDefault="004F739E" w:rsidP="00E76739">
      <w:pPr>
        <w:widowControl w:val="0"/>
        <w:autoSpaceDE w:val="0"/>
        <w:autoSpaceDN w:val="0"/>
        <w:adjustRightInd w:val="0"/>
        <w:spacing w:line="360" w:lineRule="atLeast"/>
        <w:ind w:firstLine="709"/>
        <w:jc w:val="both"/>
        <w:rPr>
          <w:color w:val="000000" w:themeColor="text1"/>
          <w:sz w:val="28"/>
          <w:szCs w:val="28"/>
        </w:rPr>
      </w:pPr>
      <w:proofErr w:type="gramStart"/>
      <w:r w:rsidRPr="00480A57">
        <w:rPr>
          <w:color w:val="000000" w:themeColor="text1"/>
          <w:sz w:val="28"/>
          <w:szCs w:val="28"/>
        </w:rPr>
        <w:t>Порядок выдачи вида на жительство установлен Законом № 115-ФЗ и приказом Министерства внутренних дел Российской Федерации от 11 июня 2020 года № 417 «Об утверждении Административного регламента Министерства внутренних дел Российской Федерации по предоставлению государственной услуги по выдаче иностранным гражданам и лицам без гражданства вида на жительство, замене иностранным гражданам и лицам без гражданства вида на жительство в Российской Федерации».</w:t>
      </w:r>
      <w:proofErr w:type="gramEnd"/>
    </w:p>
    <w:p w:rsidR="004F739E" w:rsidRPr="00487367" w:rsidRDefault="004F739E" w:rsidP="002A2770">
      <w:pPr>
        <w:widowControl w:val="0"/>
        <w:autoSpaceDE w:val="0"/>
        <w:autoSpaceDN w:val="0"/>
        <w:adjustRightInd w:val="0"/>
        <w:spacing w:line="340" w:lineRule="atLeast"/>
        <w:ind w:firstLine="709"/>
        <w:jc w:val="both"/>
        <w:rPr>
          <w:color w:val="000000" w:themeColor="text1"/>
          <w:spacing w:val="-6"/>
          <w:sz w:val="28"/>
          <w:szCs w:val="28"/>
        </w:rPr>
      </w:pPr>
      <w:proofErr w:type="gramStart"/>
      <w:r w:rsidRPr="0015603C">
        <w:rPr>
          <w:color w:val="000000" w:themeColor="text1"/>
          <w:spacing w:val="-4"/>
          <w:sz w:val="28"/>
          <w:szCs w:val="28"/>
        </w:rPr>
        <w:t>Иностранные граждане, получившие статус участника Государственной</w:t>
      </w:r>
      <w:r w:rsidRPr="00480A57">
        <w:rPr>
          <w:color w:val="000000" w:themeColor="text1"/>
          <w:sz w:val="28"/>
          <w:szCs w:val="28"/>
        </w:rPr>
        <w:t xml:space="preserve"> программы </w:t>
      </w:r>
      <w:r w:rsidR="00487367">
        <w:rPr>
          <w:color w:val="000000" w:themeColor="text1"/>
          <w:sz w:val="28"/>
          <w:szCs w:val="28"/>
        </w:rPr>
        <w:t xml:space="preserve">или </w:t>
      </w:r>
      <w:r w:rsidR="00487367" w:rsidRPr="0015603C">
        <w:rPr>
          <w:color w:val="000000" w:themeColor="text1"/>
          <w:spacing w:val="-4"/>
          <w:sz w:val="28"/>
          <w:szCs w:val="28"/>
        </w:rPr>
        <w:t xml:space="preserve">статус </w:t>
      </w:r>
      <w:r w:rsidR="00487367">
        <w:rPr>
          <w:color w:val="000000" w:themeColor="text1"/>
          <w:spacing w:val="-4"/>
          <w:sz w:val="28"/>
          <w:szCs w:val="28"/>
        </w:rPr>
        <w:t xml:space="preserve">члена семьи </w:t>
      </w:r>
      <w:r w:rsidR="00487367" w:rsidRPr="0015603C">
        <w:rPr>
          <w:color w:val="000000" w:themeColor="text1"/>
          <w:spacing w:val="-4"/>
          <w:sz w:val="28"/>
          <w:szCs w:val="28"/>
        </w:rPr>
        <w:t>участника Государственной</w:t>
      </w:r>
      <w:r w:rsidR="00487367" w:rsidRPr="00480A57">
        <w:rPr>
          <w:color w:val="000000" w:themeColor="text1"/>
          <w:sz w:val="28"/>
          <w:szCs w:val="28"/>
        </w:rPr>
        <w:t xml:space="preserve"> программы</w:t>
      </w:r>
      <w:r w:rsidRPr="00480A57">
        <w:rPr>
          <w:color w:val="000000" w:themeColor="text1"/>
          <w:sz w:val="28"/>
          <w:szCs w:val="28"/>
        </w:rPr>
        <w:t xml:space="preserve"> при подаче заявления о выдаче разрешения на </w:t>
      </w:r>
      <w:r w:rsidRPr="0015603C">
        <w:rPr>
          <w:color w:val="000000" w:themeColor="text1"/>
          <w:spacing w:val="-4"/>
          <w:sz w:val="28"/>
          <w:szCs w:val="28"/>
        </w:rPr>
        <w:t>временное проживание или вида на жительство в соответствии с подпунктом 5</w:t>
      </w:r>
      <w:r w:rsidRPr="00480A57">
        <w:rPr>
          <w:color w:val="000000" w:themeColor="text1"/>
          <w:sz w:val="28"/>
          <w:szCs w:val="28"/>
        </w:rPr>
        <w:t xml:space="preserve"> пункта 5 статьи 15.1 </w:t>
      </w:r>
      <w:r w:rsidR="00487367">
        <w:rPr>
          <w:color w:val="000000" w:themeColor="text1"/>
          <w:sz w:val="28"/>
          <w:szCs w:val="28"/>
        </w:rPr>
        <w:br/>
      </w:r>
      <w:r w:rsidRPr="00487367">
        <w:rPr>
          <w:color w:val="000000" w:themeColor="text1"/>
          <w:spacing w:val="-6"/>
          <w:sz w:val="28"/>
          <w:szCs w:val="28"/>
        </w:rPr>
        <w:t>Закона № 115-ФЗ освобождаются от подтверждения владения русским языком, знания истории России и основ законодательства Российской Федерации.</w:t>
      </w:r>
      <w:proofErr w:type="gramEnd"/>
    </w:p>
    <w:p w:rsidR="004F739E" w:rsidRPr="00480A57" w:rsidRDefault="004F739E" w:rsidP="00480A57">
      <w:pPr>
        <w:spacing w:line="360" w:lineRule="atLeast"/>
        <w:ind w:firstLine="709"/>
        <w:jc w:val="both"/>
        <w:rPr>
          <w:b/>
          <w:bCs/>
          <w:color w:val="000000" w:themeColor="text1"/>
          <w:sz w:val="28"/>
          <w:szCs w:val="28"/>
        </w:rPr>
      </w:pPr>
    </w:p>
    <w:p w:rsidR="002A2770" w:rsidRDefault="002A2770" w:rsidP="002A2770">
      <w:pPr>
        <w:spacing w:after="120" w:line="240" w:lineRule="exact"/>
        <w:jc w:val="center"/>
        <w:rPr>
          <w:b/>
          <w:bCs/>
          <w:color w:val="000000" w:themeColor="text1"/>
          <w:sz w:val="28"/>
          <w:szCs w:val="28"/>
        </w:rPr>
      </w:pPr>
      <w:r w:rsidRPr="00480A57">
        <w:rPr>
          <w:b/>
          <w:bCs/>
          <w:color w:val="000000" w:themeColor="text1"/>
          <w:sz w:val="28"/>
          <w:szCs w:val="28"/>
        </w:rPr>
        <w:lastRenderedPageBreak/>
        <w:t xml:space="preserve">ПРИОБРЕТЕНИЕ </w:t>
      </w:r>
    </w:p>
    <w:p w:rsidR="004F739E" w:rsidRDefault="004F739E" w:rsidP="002A2770">
      <w:pPr>
        <w:spacing w:line="240" w:lineRule="exact"/>
        <w:jc w:val="center"/>
        <w:rPr>
          <w:bCs/>
          <w:color w:val="000000" w:themeColor="text1"/>
          <w:sz w:val="28"/>
          <w:szCs w:val="28"/>
        </w:rPr>
      </w:pPr>
      <w:r w:rsidRPr="002A2770">
        <w:rPr>
          <w:bCs/>
          <w:color w:val="000000" w:themeColor="text1"/>
          <w:sz w:val="28"/>
          <w:szCs w:val="28"/>
        </w:rPr>
        <w:t>иностранными гражданами</w:t>
      </w:r>
      <w:r w:rsidR="002A2770" w:rsidRPr="002A2770">
        <w:rPr>
          <w:bCs/>
          <w:color w:val="000000" w:themeColor="text1"/>
          <w:sz w:val="28"/>
          <w:szCs w:val="28"/>
        </w:rPr>
        <w:t xml:space="preserve"> </w:t>
      </w:r>
      <w:r w:rsidRPr="002A2770">
        <w:rPr>
          <w:bCs/>
          <w:color w:val="000000" w:themeColor="text1"/>
          <w:sz w:val="28"/>
          <w:szCs w:val="28"/>
        </w:rPr>
        <w:t>гражданства Российской Федерации</w:t>
      </w:r>
    </w:p>
    <w:p w:rsidR="002A2770" w:rsidRPr="002A2770" w:rsidRDefault="002A2770" w:rsidP="002A2770">
      <w:pPr>
        <w:spacing w:line="240" w:lineRule="exact"/>
        <w:jc w:val="center"/>
        <w:rPr>
          <w:color w:val="000000" w:themeColor="text1"/>
          <w:sz w:val="28"/>
          <w:szCs w:val="28"/>
        </w:rPr>
      </w:pPr>
    </w:p>
    <w:p w:rsidR="004F739E" w:rsidRPr="00480A57" w:rsidRDefault="004F739E" w:rsidP="005F6025">
      <w:pPr>
        <w:spacing w:line="340" w:lineRule="atLeast"/>
        <w:ind w:firstLine="709"/>
        <w:jc w:val="both"/>
        <w:rPr>
          <w:color w:val="000000" w:themeColor="text1"/>
          <w:sz w:val="28"/>
          <w:szCs w:val="28"/>
        </w:rPr>
      </w:pPr>
      <w:r w:rsidRPr="00480A57">
        <w:rPr>
          <w:color w:val="000000" w:themeColor="text1"/>
          <w:sz w:val="28"/>
          <w:szCs w:val="28"/>
        </w:rPr>
        <w:t>Участник Государственной программы и члены его семьи имеют право на приобретение гражданства Российской Ф</w:t>
      </w:r>
      <w:r w:rsidR="002A2770">
        <w:rPr>
          <w:color w:val="000000" w:themeColor="text1"/>
          <w:sz w:val="28"/>
          <w:szCs w:val="28"/>
        </w:rPr>
        <w:t xml:space="preserve">едерации в упрощенном порядке в </w:t>
      </w:r>
      <w:r w:rsidRPr="00480A57">
        <w:rPr>
          <w:color w:val="000000" w:themeColor="text1"/>
          <w:sz w:val="28"/>
          <w:szCs w:val="28"/>
        </w:rPr>
        <w:t>соответствии с законодательством Российской Федерации о гражданстве Российской Федерации.</w:t>
      </w:r>
    </w:p>
    <w:p w:rsidR="004F739E" w:rsidRPr="00480A57" w:rsidRDefault="004F739E" w:rsidP="005F6025">
      <w:pPr>
        <w:spacing w:line="340" w:lineRule="atLeast"/>
        <w:ind w:firstLine="709"/>
        <w:jc w:val="both"/>
        <w:rPr>
          <w:color w:val="000000" w:themeColor="text1"/>
          <w:sz w:val="28"/>
          <w:szCs w:val="28"/>
        </w:rPr>
      </w:pPr>
      <w:r w:rsidRPr="00480A57">
        <w:rPr>
          <w:color w:val="000000" w:themeColor="text1"/>
          <w:sz w:val="28"/>
          <w:szCs w:val="28"/>
        </w:rPr>
        <w:t xml:space="preserve">Основания, условия и порядок приобретения и прекращения гражданства Российской Федерации определены Федеральным законом </w:t>
      </w:r>
      <w:r w:rsidR="002A2770">
        <w:rPr>
          <w:color w:val="000000" w:themeColor="text1"/>
          <w:sz w:val="28"/>
          <w:szCs w:val="28"/>
        </w:rPr>
        <w:br/>
        <w:t xml:space="preserve">от 28 апреля </w:t>
      </w:r>
      <w:r w:rsidRPr="00480A57">
        <w:rPr>
          <w:color w:val="000000" w:themeColor="text1"/>
          <w:sz w:val="28"/>
          <w:szCs w:val="28"/>
        </w:rPr>
        <w:t>2023 года № 138-ФЗ «О гражданстве Российской Федерации» (далее Федеральный закон № 138-ФЗ), Указом Президента Российской Федерации от 22 ноября 2023 года № 889 «Вопросы гражданства Российской Федерации», приказом Министерства внутренних дел Российской Федерации от 21 марта 2024 года № 125 «Об утверждении форм документов, используемых при реализации органами внутренних дел Российской Федерации законодательства о гражданстве Российской Федерации, и установлении требований к фотографиям, необходимым для подачи заявлений по вопросам гражданства Российской Федерации».</w:t>
      </w:r>
    </w:p>
    <w:p w:rsidR="004F739E" w:rsidRPr="00480A57" w:rsidRDefault="004F739E" w:rsidP="005F6025">
      <w:pPr>
        <w:spacing w:line="340" w:lineRule="atLeast"/>
        <w:ind w:firstLine="709"/>
        <w:jc w:val="both"/>
        <w:rPr>
          <w:color w:val="000000" w:themeColor="text1"/>
          <w:sz w:val="28"/>
          <w:szCs w:val="28"/>
        </w:rPr>
      </w:pPr>
      <w:r w:rsidRPr="00480A57">
        <w:rPr>
          <w:color w:val="000000" w:themeColor="text1"/>
          <w:sz w:val="28"/>
          <w:szCs w:val="28"/>
        </w:rPr>
        <w:t xml:space="preserve">В соответствии с частью 3 статьи 16 Федерального закона № 138-ФЗ иностранный гражданин или лицо без гражданства, имеющие статус участника Государственной программы, или статус члена семьи участника Государственной программы, вправе подать заявление о приеме в гражданство Российской Федерации по месту проживания или пребывания либо по месту фактического проживания заявителя на территории субъекта Российской Федерации, избранного для переселения, без учета требования к обязательному проживанию на территории Российской Федерации по виду на жительство в течение </w:t>
      </w:r>
      <w:r w:rsidR="00487367">
        <w:rPr>
          <w:color w:val="000000" w:themeColor="text1"/>
          <w:sz w:val="28"/>
          <w:szCs w:val="28"/>
        </w:rPr>
        <w:t>5</w:t>
      </w:r>
      <w:r w:rsidRPr="00480A57">
        <w:rPr>
          <w:color w:val="000000" w:themeColor="text1"/>
          <w:sz w:val="28"/>
          <w:szCs w:val="28"/>
        </w:rPr>
        <w:t xml:space="preserve"> лет, а также без оформления разрешения на временное проживание. </w:t>
      </w:r>
    </w:p>
    <w:p w:rsidR="004F739E" w:rsidRPr="00480A57" w:rsidRDefault="004F739E" w:rsidP="005F6025">
      <w:pPr>
        <w:spacing w:line="340" w:lineRule="atLeast"/>
        <w:ind w:firstLine="709"/>
        <w:jc w:val="both"/>
        <w:rPr>
          <w:color w:val="000000" w:themeColor="text1"/>
          <w:sz w:val="28"/>
          <w:szCs w:val="28"/>
        </w:rPr>
      </w:pPr>
      <w:r w:rsidRPr="00480A57">
        <w:rPr>
          <w:color w:val="000000" w:themeColor="text1"/>
          <w:sz w:val="28"/>
          <w:szCs w:val="28"/>
        </w:rPr>
        <w:t xml:space="preserve">Порядок выдачи и замены паспорта гражданина Российской Федерации определен постановлением Правительства Российской Федерации </w:t>
      </w:r>
      <w:r w:rsidR="002A2770">
        <w:rPr>
          <w:color w:val="000000" w:themeColor="text1"/>
          <w:sz w:val="28"/>
          <w:szCs w:val="28"/>
        </w:rPr>
        <w:br/>
      </w:r>
      <w:r w:rsidRPr="00480A57">
        <w:rPr>
          <w:color w:val="000000" w:themeColor="text1"/>
          <w:sz w:val="28"/>
          <w:szCs w:val="28"/>
        </w:rPr>
        <w:t xml:space="preserve">от 23 декабря 2023 года № 2267 «Об утверждении Положения о паспорте гражданина Российской Федерации, образца и описания бланка паспорта гражданина Российской Федерации». </w:t>
      </w:r>
    </w:p>
    <w:p w:rsidR="002A2770" w:rsidRDefault="002A2770" w:rsidP="002A2770">
      <w:pPr>
        <w:widowControl w:val="0"/>
        <w:autoSpaceDE w:val="0"/>
        <w:autoSpaceDN w:val="0"/>
        <w:adjustRightInd w:val="0"/>
        <w:spacing w:after="120" w:line="240" w:lineRule="exact"/>
        <w:jc w:val="center"/>
        <w:rPr>
          <w:b/>
          <w:bCs/>
          <w:color w:val="000000" w:themeColor="text1"/>
          <w:sz w:val="28"/>
          <w:szCs w:val="28"/>
        </w:rPr>
      </w:pPr>
      <w:r w:rsidRPr="00480A57">
        <w:rPr>
          <w:b/>
          <w:bCs/>
          <w:color w:val="000000" w:themeColor="text1"/>
          <w:sz w:val="28"/>
          <w:szCs w:val="28"/>
        </w:rPr>
        <w:t xml:space="preserve">ВОЗМОЖНОСТЬ </w:t>
      </w:r>
    </w:p>
    <w:p w:rsidR="004F739E" w:rsidRDefault="004F739E" w:rsidP="002A2770">
      <w:pPr>
        <w:widowControl w:val="0"/>
        <w:autoSpaceDE w:val="0"/>
        <w:autoSpaceDN w:val="0"/>
        <w:adjustRightInd w:val="0"/>
        <w:spacing w:line="240" w:lineRule="exact"/>
        <w:jc w:val="center"/>
        <w:rPr>
          <w:bCs/>
          <w:color w:val="000000" w:themeColor="text1"/>
          <w:sz w:val="28"/>
          <w:szCs w:val="28"/>
        </w:rPr>
      </w:pPr>
      <w:r w:rsidRPr="002A2770">
        <w:rPr>
          <w:bCs/>
          <w:color w:val="000000" w:themeColor="text1"/>
          <w:sz w:val="28"/>
          <w:szCs w:val="28"/>
        </w:rPr>
        <w:t>трудоустройства, прохождения профессионального обучения и получения дополнительного профессионального образования</w:t>
      </w:r>
    </w:p>
    <w:p w:rsidR="002A2770" w:rsidRPr="002A2770" w:rsidRDefault="002A2770" w:rsidP="002A2770">
      <w:pPr>
        <w:widowControl w:val="0"/>
        <w:autoSpaceDE w:val="0"/>
        <w:autoSpaceDN w:val="0"/>
        <w:adjustRightInd w:val="0"/>
        <w:spacing w:line="240" w:lineRule="exact"/>
        <w:jc w:val="center"/>
        <w:rPr>
          <w:bCs/>
          <w:color w:val="000000" w:themeColor="text1"/>
          <w:sz w:val="28"/>
          <w:szCs w:val="28"/>
        </w:rPr>
      </w:pPr>
    </w:p>
    <w:p w:rsidR="004F739E" w:rsidRPr="002A2770" w:rsidRDefault="004F739E" w:rsidP="00B94D93">
      <w:pPr>
        <w:widowControl w:val="0"/>
        <w:tabs>
          <w:tab w:val="left" w:pos="709"/>
        </w:tabs>
        <w:autoSpaceDE w:val="0"/>
        <w:autoSpaceDN w:val="0"/>
        <w:adjustRightInd w:val="0"/>
        <w:spacing w:line="370" w:lineRule="atLeast"/>
        <w:ind w:firstLine="709"/>
        <w:jc w:val="both"/>
        <w:rPr>
          <w:color w:val="000000" w:themeColor="text1"/>
          <w:spacing w:val="-6"/>
          <w:sz w:val="28"/>
          <w:szCs w:val="28"/>
        </w:rPr>
      </w:pPr>
      <w:r w:rsidRPr="00480A57">
        <w:rPr>
          <w:color w:val="000000" w:themeColor="text1"/>
          <w:sz w:val="28"/>
          <w:szCs w:val="28"/>
        </w:rPr>
        <w:t xml:space="preserve">В соответствии с пунктом 4 статьи 13 Закона № 115-ФЗ участникам </w:t>
      </w:r>
      <w:r w:rsidRPr="002A2770">
        <w:rPr>
          <w:color w:val="000000" w:themeColor="text1"/>
          <w:spacing w:val="-6"/>
          <w:sz w:val="28"/>
          <w:szCs w:val="28"/>
        </w:rPr>
        <w:t>Государственной программы, а также членам их семей не требуется оформление разрешительных документов для осуществления трудовой деятельности.</w:t>
      </w:r>
    </w:p>
    <w:p w:rsidR="004F739E" w:rsidRPr="002A2770" w:rsidRDefault="004F739E" w:rsidP="00B94D93">
      <w:pPr>
        <w:widowControl w:val="0"/>
        <w:tabs>
          <w:tab w:val="left" w:pos="709"/>
        </w:tabs>
        <w:autoSpaceDE w:val="0"/>
        <w:autoSpaceDN w:val="0"/>
        <w:adjustRightInd w:val="0"/>
        <w:spacing w:line="370" w:lineRule="atLeast"/>
        <w:ind w:firstLine="709"/>
        <w:jc w:val="both"/>
        <w:rPr>
          <w:color w:val="000000" w:themeColor="text1"/>
          <w:spacing w:val="-8"/>
          <w:sz w:val="28"/>
          <w:szCs w:val="28"/>
        </w:rPr>
      </w:pPr>
      <w:r w:rsidRPr="00480A57">
        <w:rPr>
          <w:color w:val="000000" w:themeColor="text1"/>
          <w:sz w:val="28"/>
          <w:szCs w:val="28"/>
        </w:rPr>
        <w:t xml:space="preserve">Участники Государственной программы и члены их семей, решившие переехать на постоянное место жительства в Новгородскую область, осуществляют трудовую деятельность в качестве наемного работника либо </w:t>
      </w:r>
      <w:r w:rsidRPr="002A2770">
        <w:rPr>
          <w:color w:val="000000" w:themeColor="text1"/>
          <w:spacing w:val="-8"/>
          <w:sz w:val="28"/>
          <w:szCs w:val="28"/>
        </w:rPr>
        <w:t>иную, не запрещенную законодательством Российской Федерации, деятельность.</w:t>
      </w:r>
    </w:p>
    <w:p w:rsidR="004F739E" w:rsidRPr="00480A57" w:rsidRDefault="004F739E" w:rsidP="00B94D93">
      <w:pPr>
        <w:widowControl w:val="0"/>
        <w:tabs>
          <w:tab w:val="left" w:pos="709"/>
        </w:tabs>
        <w:autoSpaceDE w:val="0"/>
        <w:autoSpaceDN w:val="0"/>
        <w:adjustRightInd w:val="0"/>
        <w:spacing w:line="370" w:lineRule="atLeast"/>
        <w:ind w:firstLine="709"/>
        <w:jc w:val="both"/>
        <w:rPr>
          <w:color w:val="000000" w:themeColor="text1"/>
          <w:sz w:val="28"/>
          <w:szCs w:val="28"/>
        </w:rPr>
      </w:pPr>
      <w:r w:rsidRPr="00480A57">
        <w:rPr>
          <w:color w:val="000000" w:themeColor="text1"/>
          <w:sz w:val="28"/>
          <w:szCs w:val="28"/>
        </w:rPr>
        <w:t xml:space="preserve">Содействие в поиске подходящей работы участникам Государственной </w:t>
      </w:r>
      <w:r w:rsidRPr="00480A57">
        <w:rPr>
          <w:color w:val="000000" w:themeColor="text1"/>
          <w:sz w:val="28"/>
          <w:szCs w:val="28"/>
        </w:rPr>
        <w:lastRenderedPageBreak/>
        <w:t>программы и трудоспособным членам их семей, информирование о положении на рынке труда и предоставление сведений о наличии свободных рабочих мест осуществляет ГОКУ ЦЗН (1</w:t>
      </w:r>
      <w:r w:rsidR="00B94D93">
        <w:rPr>
          <w:color w:val="000000" w:themeColor="text1"/>
          <w:sz w:val="28"/>
          <w:szCs w:val="28"/>
        </w:rPr>
        <w:t xml:space="preserve">73003, Новгородская область, </w:t>
      </w:r>
      <w:r w:rsidRPr="00480A57">
        <w:rPr>
          <w:color w:val="000000" w:themeColor="text1"/>
          <w:sz w:val="28"/>
          <w:szCs w:val="28"/>
        </w:rPr>
        <w:t>Великий Новгород,</w:t>
      </w:r>
      <w:r w:rsidR="00B94D93">
        <w:rPr>
          <w:color w:val="000000" w:themeColor="text1"/>
          <w:sz w:val="28"/>
          <w:szCs w:val="28"/>
        </w:rPr>
        <w:t xml:space="preserve"> </w:t>
      </w:r>
      <w:r w:rsidR="008848F5">
        <w:rPr>
          <w:color w:val="000000" w:themeColor="text1"/>
          <w:sz w:val="28"/>
          <w:szCs w:val="28"/>
        </w:rPr>
        <w:t>Сырковское шоссе, д.2А, телефон</w:t>
      </w:r>
      <w:r w:rsidR="00B94D93">
        <w:rPr>
          <w:color w:val="000000" w:themeColor="text1"/>
          <w:sz w:val="28"/>
          <w:szCs w:val="28"/>
        </w:rPr>
        <w:t xml:space="preserve"> </w:t>
      </w:r>
      <w:r w:rsidR="008848F5">
        <w:rPr>
          <w:color w:val="000000" w:themeColor="text1"/>
          <w:sz w:val="28"/>
          <w:szCs w:val="28"/>
        </w:rPr>
        <w:t>880020053</w:t>
      </w:r>
      <w:r w:rsidRPr="00480A57">
        <w:rPr>
          <w:color w:val="000000" w:themeColor="text1"/>
          <w:sz w:val="28"/>
          <w:szCs w:val="28"/>
        </w:rPr>
        <w:t>91).</w:t>
      </w:r>
    </w:p>
    <w:p w:rsidR="004F739E" w:rsidRPr="00480A57" w:rsidRDefault="004F739E" w:rsidP="00B94D93">
      <w:pPr>
        <w:widowControl w:val="0"/>
        <w:tabs>
          <w:tab w:val="left" w:pos="709"/>
        </w:tabs>
        <w:autoSpaceDE w:val="0"/>
        <w:autoSpaceDN w:val="0"/>
        <w:adjustRightInd w:val="0"/>
        <w:spacing w:line="370" w:lineRule="atLeast"/>
        <w:ind w:firstLine="709"/>
        <w:jc w:val="both"/>
        <w:rPr>
          <w:color w:val="000000" w:themeColor="text1"/>
          <w:sz w:val="28"/>
          <w:szCs w:val="28"/>
        </w:rPr>
      </w:pPr>
      <w:r w:rsidRPr="00480A57">
        <w:rPr>
          <w:color w:val="000000" w:themeColor="text1"/>
          <w:sz w:val="28"/>
          <w:szCs w:val="28"/>
        </w:rPr>
        <w:t xml:space="preserve">Предоставление участникам Государственной программы и членам их семей меры государственной поддержки в сфере занятости населения осуществляется ГОКУ ЦЗН в соответствии с Федеральным </w:t>
      </w:r>
      <w:hyperlink r:id="rId20" w:tooltip="Закон РФ от 19.04.1991 N 1032-1 (ред. от 25.12.2023) &quot;О занятости населения в Российской Федерации&quot; (с изм. и доп., вступ. в силу с 01.09.2024)------------ Утратил силу или отменен{КонсультантПлюс}" w:history="1">
        <w:r w:rsidRPr="00480A57">
          <w:rPr>
            <w:color w:val="000000" w:themeColor="text1"/>
            <w:sz w:val="28"/>
            <w:szCs w:val="28"/>
          </w:rPr>
          <w:t>законом</w:t>
        </w:r>
      </w:hyperlink>
      <w:r w:rsidRPr="00480A57">
        <w:rPr>
          <w:color w:val="000000" w:themeColor="text1"/>
          <w:sz w:val="28"/>
          <w:szCs w:val="28"/>
        </w:rPr>
        <w:t xml:space="preserve"> </w:t>
      </w:r>
      <w:r w:rsidR="00B94D93">
        <w:rPr>
          <w:color w:val="000000" w:themeColor="text1"/>
          <w:sz w:val="28"/>
          <w:szCs w:val="28"/>
        </w:rPr>
        <w:br/>
      </w:r>
      <w:r w:rsidRPr="00480A57">
        <w:rPr>
          <w:color w:val="000000" w:themeColor="text1"/>
          <w:sz w:val="28"/>
          <w:szCs w:val="28"/>
        </w:rPr>
        <w:t>от 12 декабря 2023 года № 565-ФЗ «О занятости населения в Российской Федерации».</w:t>
      </w:r>
    </w:p>
    <w:p w:rsidR="004F739E" w:rsidRPr="00480A57" w:rsidRDefault="004F739E" w:rsidP="00B94D93">
      <w:pPr>
        <w:widowControl w:val="0"/>
        <w:tabs>
          <w:tab w:val="left" w:pos="709"/>
        </w:tabs>
        <w:autoSpaceDE w:val="0"/>
        <w:autoSpaceDN w:val="0"/>
        <w:adjustRightInd w:val="0"/>
        <w:spacing w:line="366" w:lineRule="atLeast"/>
        <w:ind w:firstLine="709"/>
        <w:jc w:val="both"/>
        <w:rPr>
          <w:color w:val="000000" w:themeColor="text1"/>
          <w:sz w:val="28"/>
          <w:szCs w:val="28"/>
        </w:rPr>
      </w:pPr>
      <w:r w:rsidRPr="00480A57">
        <w:rPr>
          <w:color w:val="000000" w:themeColor="text1"/>
          <w:sz w:val="28"/>
          <w:szCs w:val="28"/>
        </w:rPr>
        <w:t>Для получения содействия в поиске подходящей работы соотечественник может воспользоваться одной из следующих систем:</w:t>
      </w:r>
    </w:p>
    <w:p w:rsidR="004F739E" w:rsidRPr="00480A57" w:rsidRDefault="004F739E" w:rsidP="00B94D93">
      <w:pPr>
        <w:widowControl w:val="0"/>
        <w:tabs>
          <w:tab w:val="left" w:pos="709"/>
        </w:tabs>
        <w:autoSpaceDE w:val="0"/>
        <w:autoSpaceDN w:val="0"/>
        <w:adjustRightInd w:val="0"/>
        <w:spacing w:line="366" w:lineRule="atLeast"/>
        <w:ind w:firstLine="709"/>
        <w:jc w:val="both"/>
        <w:rPr>
          <w:color w:val="000000" w:themeColor="text1"/>
          <w:sz w:val="28"/>
          <w:szCs w:val="28"/>
        </w:rPr>
      </w:pPr>
      <w:r w:rsidRPr="00480A57">
        <w:rPr>
          <w:color w:val="000000" w:themeColor="text1"/>
          <w:sz w:val="28"/>
          <w:szCs w:val="28"/>
        </w:rPr>
        <w:t>единая цифровая платформа в сфере занятости и трудовых отноше</w:t>
      </w:r>
      <w:r w:rsidR="008848F5">
        <w:rPr>
          <w:color w:val="000000" w:themeColor="text1"/>
          <w:sz w:val="28"/>
          <w:szCs w:val="28"/>
        </w:rPr>
        <w:t>ний «Работа в России» по адресу</w:t>
      </w:r>
      <w:r w:rsidRPr="00480A57">
        <w:rPr>
          <w:color w:val="000000" w:themeColor="text1"/>
          <w:sz w:val="28"/>
          <w:szCs w:val="28"/>
        </w:rPr>
        <w:t xml:space="preserve"> https://trudvsem.ru;</w:t>
      </w:r>
    </w:p>
    <w:p w:rsidR="004F739E" w:rsidRPr="00480A57" w:rsidRDefault="004F739E" w:rsidP="00B94D93">
      <w:pPr>
        <w:widowControl w:val="0"/>
        <w:tabs>
          <w:tab w:val="left" w:pos="709"/>
        </w:tabs>
        <w:autoSpaceDE w:val="0"/>
        <w:autoSpaceDN w:val="0"/>
        <w:adjustRightInd w:val="0"/>
        <w:spacing w:line="366" w:lineRule="atLeast"/>
        <w:ind w:firstLine="709"/>
        <w:jc w:val="both"/>
        <w:rPr>
          <w:color w:val="000000" w:themeColor="text1"/>
          <w:sz w:val="28"/>
          <w:szCs w:val="28"/>
        </w:rPr>
      </w:pPr>
      <w:r w:rsidRPr="00480A57">
        <w:rPr>
          <w:color w:val="000000" w:themeColor="text1"/>
          <w:sz w:val="28"/>
          <w:szCs w:val="28"/>
        </w:rPr>
        <w:t>федеральная государственная информационная система «Единый портал государственных и муниципальных услуг (функций)».</w:t>
      </w:r>
    </w:p>
    <w:p w:rsidR="004F739E" w:rsidRPr="00B94D93" w:rsidRDefault="004F739E" w:rsidP="00B94D93">
      <w:pPr>
        <w:widowControl w:val="0"/>
        <w:tabs>
          <w:tab w:val="left" w:pos="709"/>
        </w:tabs>
        <w:autoSpaceDE w:val="0"/>
        <w:autoSpaceDN w:val="0"/>
        <w:adjustRightInd w:val="0"/>
        <w:spacing w:line="366" w:lineRule="atLeast"/>
        <w:ind w:firstLine="709"/>
        <w:jc w:val="both"/>
        <w:rPr>
          <w:color w:val="000000" w:themeColor="text1"/>
          <w:spacing w:val="-10"/>
          <w:sz w:val="28"/>
          <w:szCs w:val="28"/>
        </w:rPr>
      </w:pPr>
      <w:r w:rsidRPr="00480A57">
        <w:rPr>
          <w:color w:val="000000" w:themeColor="text1"/>
          <w:sz w:val="28"/>
          <w:szCs w:val="28"/>
        </w:rPr>
        <w:t xml:space="preserve">Соотечественник вправе обратиться в ГОКУ ЦЗН и государственное </w:t>
      </w:r>
      <w:r w:rsidRPr="00B94D93">
        <w:rPr>
          <w:color w:val="000000" w:themeColor="text1"/>
          <w:spacing w:val="-10"/>
          <w:sz w:val="28"/>
          <w:szCs w:val="28"/>
        </w:rPr>
        <w:t xml:space="preserve">областное автономное учреждение «Многофункциональный центр предоставления государственных и муниципальных услуг» путем личного посещения. </w:t>
      </w:r>
    </w:p>
    <w:p w:rsidR="004F739E" w:rsidRPr="00480A57" w:rsidRDefault="004F739E" w:rsidP="00B94D93">
      <w:pPr>
        <w:widowControl w:val="0"/>
        <w:tabs>
          <w:tab w:val="left" w:pos="709"/>
        </w:tabs>
        <w:autoSpaceDE w:val="0"/>
        <w:autoSpaceDN w:val="0"/>
        <w:adjustRightInd w:val="0"/>
        <w:spacing w:line="366" w:lineRule="atLeast"/>
        <w:ind w:firstLine="709"/>
        <w:jc w:val="both"/>
        <w:rPr>
          <w:color w:val="000000" w:themeColor="text1"/>
          <w:sz w:val="28"/>
          <w:szCs w:val="28"/>
        </w:rPr>
      </w:pPr>
      <w:r w:rsidRPr="00480A57">
        <w:rPr>
          <w:color w:val="000000" w:themeColor="text1"/>
          <w:sz w:val="28"/>
          <w:szCs w:val="28"/>
        </w:rPr>
        <w:t xml:space="preserve">Ознакомиться с банком вакансий, содержащихся в базе данных </w:t>
      </w:r>
      <w:r w:rsidR="00B94D93">
        <w:rPr>
          <w:color w:val="000000" w:themeColor="text1"/>
          <w:sz w:val="28"/>
          <w:szCs w:val="28"/>
        </w:rPr>
        <w:br/>
      </w:r>
      <w:r w:rsidRPr="00480A57">
        <w:rPr>
          <w:color w:val="000000" w:themeColor="text1"/>
          <w:sz w:val="28"/>
          <w:szCs w:val="28"/>
        </w:rPr>
        <w:t xml:space="preserve">ГОКУ ЦЗН, в том числе с предоставлением жилья, можно самостоятельно на интерактивном портале ГОКУ ЦЗН в разделе «Вакансии» по адресу </w:t>
      </w:r>
      <w:hyperlink r:id="rId21" w:history="1">
        <w:r w:rsidRPr="00480A57">
          <w:rPr>
            <w:color w:val="000000" w:themeColor="text1"/>
            <w:sz w:val="28"/>
            <w:szCs w:val="28"/>
          </w:rPr>
          <w:t>https://v</w:t>
        </w:r>
        <w:r w:rsidRPr="00480A57">
          <w:rPr>
            <w:color w:val="000000" w:themeColor="text1"/>
            <w:sz w:val="28"/>
            <w:szCs w:val="28"/>
            <w:lang w:val="en-US"/>
          </w:rPr>
          <w:t>n</w:t>
        </w:r>
        <w:r w:rsidRPr="00480A57">
          <w:rPr>
            <w:color w:val="000000" w:themeColor="text1"/>
            <w:sz w:val="28"/>
            <w:szCs w:val="28"/>
          </w:rPr>
          <w:t>ovgza</w:t>
        </w:r>
        <w:r w:rsidRPr="00480A57">
          <w:rPr>
            <w:color w:val="000000" w:themeColor="text1"/>
            <w:sz w:val="28"/>
            <w:szCs w:val="28"/>
            <w:lang w:val="en-US"/>
          </w:rPr>
          <w:t>n</w:t>
        </w:r>
        <w:r w:rsidRPr="00480A57">
          <w:rPr>
            <w:color w:val="000000" w:themeColor="text1"/>
            <w:sz w:val="28"/>
            <w:szCs w:val="28"/>
          </w:rPr>
          <w:t>.ru/vaca</w:t>
        </w:r>
        <w:r w:rsidRPr="00480A57">
          <w:rPr>
            <w:color w:val="000000" w:themeColor="text1"/>
            <w:sz w:val="28"/>
            <w:szCs w:val="28"/>
            <w:lang w:val="en-US"/>
          </w:rPr>
          <w:t>n</w:t>
        </w:r>
        <w:r w:rsidRPr="00480A57">
          <w:rPr>
            <w:color w:val="000000" w:themeColor="text1"/>
            <w:sz w:val="28"/>
            <w:szCs w:val="28"/>
          </w:rPr>
          <w:t>cy</w:t>
        </w:r>
      </w:hyperlink>
      <w:r w:rsidRPr="00480A57">
        <w:rPr>
          <w:color w:val="000000" w:themeColor="text1"/>
          <w:sz w:val="28"/>
          <w:szCs w:val="28"/>
        </w:rPr>
        <w:t xml:space="preserve"> или на единой цифровой платформе в сфере занятости и трудовых отношений «Работа в России» по адресу https://trudvsem.ru.</w:t>
      </w:r>
    </w:p>
    <w:p w:rsidR="004F739E" w:rsidRPr="00480A57" w:rsidRDefault="004F739E" w:rsidP="00B94D93">
      <w:pPr>
        <w:widowControl w:val="0"/>
        <w:tabs>
          <w:tab w:val="left" w:pos="709"/>
        </w:tabs>
        <w:autoSpaceDE w:val="0"/>
        <w:autoSpaceDN w:val="0"/>
        <w:adjustRightInd w:val="0"/>
        <w:spacing w:line="366" w:lineRule="atLeast"/>
        <w:ind w:firstLine="709"/>
        <w:jc w:val="both"/>
        <w:rPr>
          <w:color w:val="000000" w:themeColor="text1"/>
          <w:sz w:val="28"/>
          <w:szCs w:val="28"/>
        </w:rPr>
      </w:pPr>
      <w:r w:rsidRPr="00480A57">
        <w:rPr>
          <w:color w:val="000000" w:themeColor="text1"/>
          <w:sz w:val="28"/>
          <w:szCs w:val="28"/>
        </w:rPr>
        <w:t>Подробная информация о местонахождении и контактных телефонах отделов ГОКУ ЦЗН на территориях муниципальных округов Новгородской области размещена на интерактивном портале в разде</w:t>
      </w:r>
      <w:r w:rsidR="008848F5">
        <w:rPr>
          <w:color w:val="000000" w:themeColor="text1"/>
          <w:sz w:val="28"/>
          <w:szCs w:val="28"/>
        </w:rPr>
        <w:t>ле «Служба занятости» по адресу</w:t>
      </w:r>
      <w:r w:rsidRPr="00480A57">
        <w:rPr>
          <w:color w:val="000000" w:themeColor="text1"/>
          <w:sz w:val="28"/>
          <w:szCs w:val="28"/>
        </w:rPr>
        <w:t xml:space="preserve"> </w:t>
      </w:r>
      <w:hyperlink r:id="rId22" w:history="1">
        <w:r w:rsidRPr="00480A57">
          <w:rPr>
            <w:color w:val="000000" w:themeColor="text1"/>
            <w:sz w:val="28"/>
            <w:szCs w:val="28"/>
          </w:rPr>
          <w:t>https://vnovgzan.ru/czn/index</w:t>
        </w:r>
      </w:hyperlink>
      <w:r w:rsidRPr="00480A57">
        <w:rPr>
          <w:color w:val="000000" w:themeColor="text1"/>
          <w:sz w:val="28"/>
          <w:szCs w:val="28"/>
        </w:rPr>
        <w:t>.</w:t>
      </w:r>
    </w:p>
    <w:p w:rsidR="004F739E" w:rsidRPr="00480A57" w:rsidRDefault="004F739E" w:rsidP="00480A57">
      <w:pPr>
        <w:widowControl w:val="0"/>
        <w:tabs>
          <w:tab w:val="left" w:pos="709"/>
        </w:tabs>
        <w:autoSpaceDE w:val="0"/>
        <w:autoSpaceDN w:val="0"/>
        <w:adjustRightInd w:val="0"/>
        <w:spacing w:line="360" w:lineRule="atLeast"/>
        <w:ind w:firstLine="709"/>
        <w:jc w:val="both"/>
        <w:rPr>
          <w:strike/>
          <w:color w:val="000000" w:themeColor="text1"/>
          <w:sz w:val="28"/>
          <w:szCs w:val="28"/>
        </w:rPr>
      </w:pPr>
      <w:r w:rsidRPr="00480A57">
        <w:rPr>
          <w:color w:val="000000" w:themeColor="text1"/>
          <w:sz w:val="28"/>
          <w:szCs w:val="28"/>
        </w:rPr>
        <w:t xml:space="preserve">Создание условий для реализации прав в сфере образования координируется министерством образования Новгородской области </w:t>
      </w:r>
      <w:r w:rsidR="002A66D9">
        <w:rPr>
          <w:color w:val="000000" w:themeColor="text1"/>
          <w:sz w:val="28"/>
          <w:szCs w:val="28"/>
        </w:rPr>
        <w:br/>
      </w:r>
      <w:r w:rsidRPr="00480A57">
        <w:rPr>
          <w:color w:val="000000" w:themeColor="text1"/>
          <w:sz w:val="28"/>
          <w:szCs w:val="28"/>
        </w:rPr>
        <w:t>(1</w:t>
      </w:r>
      <w:r w:rsidR="00B94D93">
        <w:rPr>
          <w:color w:val="000000" w:themeColor="text1"/>
          <w:sz w:val="28"/>
          <w:szCs w:val="28"/>
        </w:rPr>
        <w:t xml:space="preserve">73001, Новгородская область, </w:t>
      </w:r>
      <w:r w:rsidRPr="00480A57">
        <w:rPr>
          <w:color w:val="000000" w:themeColor="text1"/>
          <w:sz w:val="28"/>
          <w:szCs w:val="28"/>
        </w:rPr>
        <w:t>Великий Новгород, Новолучанс</w:t>
      </w:r>
      <w:r w:rsidR="00B94D93">
        <w:rPr>
          <w:color w:val="000000" w:themeColor="text1"/>
          <w:sz w:val="28"/>
          <w:szCs w:val="28"/>
        </w:rPr>
        <w:t xml:space="preserve">кая ул., д.27, </w:t>
      </w:r>
      <w:r w:rsidR="002A66D9">
        <w:rPr>
          <w:color w:val="000000" w:themeColor="text1"/>
          <w:sz w:val="28"/>
          <w:szCs w:val="28"/>
        </w:rPr>
        <w:t xml:space="preserve">телефон </w:t>
      </w:r>
      <w:r w:rsidRPr="00480A57">
        <w:rPr>
          <w:color w:val="000000" w:themeColor="text1"/>
          <w:sz w:val="28"/>
          <w:szCs w:val="28"/>
        </w:rPr>
        <w:t>(8162)</w:t>
      </w:r>
      <w:r w:rsidR="00FD1ADC">
        <w:rPr>
          <w:color w:val="000000" w:themeColor="text1"/>
          <w:sz w:val="28"/>
          <w:szCs w:val="28"/>
        </w:rPr>
        <w:t xml:space="preserve"> 50-10-70</w:t>
      </w:r>
      <w:r w:rsidR="00D94AEE">
        <w:rPr>
          <w:color w:val="000000" w:themeColor="text1"/>
          <w:sz w:val="28"/>
          <w:szCs w:val="28"/>
        </w:rPr>
        <w:t>)</w:t>
      </w:r>
      <w:r w:rsidRPr="00480A57">
        <w:rPr>
          <w:color w:val="000000" w:themeColor="text1"/>
          <w:sz w:val="28"/>
          <w:szCs w:val="28"/>
        </w:rPr>
        <w:t>. Официальный сайт министерства образования Новгородской области в сети «Интернет» https://minobr.novreg.ru.</w:t>
      </w:r>
    </w:p>
    <w:p w:rsidR="004F739E" w:rsidRPr="00480A57" w:rsidRDefault="004F739E" w:rsidP="00480A57">
      <w:pPr>
        <w:widowControl w:val="0"/>
        <w:tabs>
          <w:tab w:val="left" w:pos="709"/>
        </w:tabs>
        <w:autoSpaceDE w:val="0"/>
        <w:autoSpaceDN w:val="0"/>
        <w:adjustRightInd w:val="0"/>
        <w:spacing w:line="360" w:lineRule="atLeast"/>
        <w:ind w:firstLine="709"/>
        <w:jc w:val="both"/>
        <w:rPr>
          <w:color w:val="000000" w:themeColor="text1"/>
          <w:sz w:val="28"/>
          <w:szCs w:val="28"/>
        </w:rPr>
      </w:pPr>
      <w:r w:rsidRPr="00480A57">
        <w:rPr>
          <w:color w:val="000000" w:themeColor="text1"/>
          <w:sz w:val="28"/>
          <w:szCs w:val="28"/>
        </w:rPr>
        <w:t>Перечень образовательных организаций представлен на официальном сайте министерства образования Новгородской области в сети «Интернет» в разделе «Учреждения» по адресу: https://minobr.novreg.ru/ministry/suborgs.</w:t>
      </w:r>
    </w:p>
    <w:p w:rsidR="004F739E" w:rsidRPr="00480A57" w:rsidRDefault="004F739E" w:rsidP="00B94D93">
      <w:pPr>
        <w:widowControl w:val="0"/>
        <w:tabs>
          <w:tab w:val="left" w:pos="709"/>
        </w:tabs>
        <w:autoSpaceDE w:val="0"/>
        <w:autoSpaceDN w:val="0"/>
        <w:adjustRightInd w:val="0"/>
        <w:spacing w:line="370" w:lineRule="atLeast"/>
        <w:ind w:firstLine="709"/>
        <w:jc w:val="both"/>
        <w:rPr>
          <w:color w:val="000000" w:themeColor="text1"/>
          <w:sz w:val="28"/>
          <w:szCs w:val="28"/>
        </w:rPr>
      </w:pPr>
      <w:r w:rsidRPr="00480A57">
        <w:rPr>
          <w:color w:val="000000" w:themeColor="text1"/>
          <w:sz w:val="28"/>
          <w:szCs w:val="28"/>
        </w:rPr>
        <w:t>В Новгородской области функционируют 455 образовательных организаций и организаций, осуществляющих обучение, в которых обучаются более 100 тысяч детей, молодежи и взрослого населения, работают более 15 тысяч педагогических и иных работников.</w:t>
      </w:r>
    </w:p>
    <w:p w:rsidR="004F739E" w:rsidRPr="00480A57" w:rsidRDefault="004F739E" w:rsidP="00B94D93">
      <w:pPr>
        <w:widowControl w:val="0"/>
        <w:tabs>
          <w:tab w:val="left" w:pos="709"/>
        </w:tabs>
        <w:autoSpaceDE w:val="0"/>
        <w:autoSpaceDN w:val="0"/>
        <w:adjustRightInd w:val="0"/>
        <w:spacing w:line="370" w:lineRule="atLeast"/>
        <w:ind w:firstLine="709"/>
        <w:jc w:val="both"/>
        <w:rPr>
          <w:color w:val="000000" w:themeColor="text1"/>
          <w:sz w:val="28"/>
          <w:szCs w:val="28"/>
        </w:rPr>
      </w:pPr>
      <w:r w:rsidRPr="00480A57">
        <w:rPr>
          <w:color w:val="000000" w:themeColor="text1"/>
          <w:sz w:val="28"/>
          <w:szCs w:val="28"/>
        </w:rPr>
        <w:t>В Новгородской области функционируют:</w:t>
      </w:r>
    </w:p>
    <w:p w:rsidR="004F739E" w:rsidRPr="00480A57" w:rsidRDefault="004F739E" w:rsidP="00B94D93">
      <w:pPr>
        <w:widowControl w:val="0"/>
        <w:tabs>
          <w:tab w:val="left" w:pos="709"/>
        </w:tabs>
        <w:autoSpaceDE w:val="0"/>
        <w:autoSpaceDN w:val="0"/>
        <w:adjustRightInd w:val="0"/>
        <w:spacing w:line="370" w:lineRule="atLeast"/>
        <w:ind w:firstLine="709"/>
        <w:jc w:val="both"/>
        <w:rPr>
          <w:color w:val="000000" w:themeColor="text1"/>
          <w:sz w:val="28"/>
          <w:szCs w:val="28"/>
        </w:rPr>
      </w:pPr>
      <w:r w:rsidRPr="00480A57">
        <w:rPr>
          <w:color w:val="000000" w:themeColor="text1"/>
          <w:sz w:val="28"/>
          <w:szCs w:val="28"/>
        </w:rPr>
        <w:lastRenderedPageBreak/>
        <w:t xml:space="preserve">169 дошкольных образовательных организаций; </w:t>
      </w:r>
    </w:p>
    <w:p w:rsidR="004F739E" w:rsidRPr="00480A57" w:rsidRDefault="004F739E" w:rsidP="00B94D93">
      <w:pPr>
        <w:widowControl w:val="0"/>
        <w:tabs>
          <w:tab w:val="left" w:pos="709"/>
        </w:tabs>
        <w:autoSpaceDE w:val="0"/>
        <w:autoSpaceDN w:val="0"/>
        <w:adjustRightInd w:val="0"/>
        <w:spacing w:line="370" w:lineRule="atLeast"/>
        <w:ind w:firstLine="709"/>
        <w:jc w:val="both"/>
        <w:rPr>
          <w:color w:val="000000" w:themeColor="text1"/>
          <w:sz w:val="28"/>
          <w:szCs w:val="28"/>
        </w:rPr>
      </w:pPr>
      <w:r w:rsidRPr="00480A57">
        <w:rPr>
          <w:color w:val="000000" w:themeColor="text1"/>
          <w:sz w:val="28"/>
          <w:szCs w:val="28"/>
        </w:rPr>
        <w:t xml:space="preserve">149 общеобразовательных организаций; </w:t>
      </w:r>
    </w:p>
    <w:p w:rsidR="004F739E" w:rsidRPr="00480A57" w:rsidRDefault="004F739E" w:rsidP="00B94D93">
      <w:pPr>
        <w:widowControl w:val="0"/>
        <w:tabs>
          <w:tab w:val="left" w:pos="709"/>
        </w:tabs>
        <w:autoSpaceDE w:val="0"/>
        <w:autoSpaceDN w:val="0"/>
        <w:adjustRightInd w:val="0"/>
        <w:spacing w:line="370" w:lineRule="atLeast"/>
        <w:ind w:firstLine="709"/>
        <w:jc w:val="both"/>
        <w:rPr>
          <w:color w:val="000000" w:themeColor="text1"/>
          <w:sz w:val="28"/>
          <w:szCs w:val="28"/>
        </w:rPr>
      </w:pPr>
      <w:r w:rsidRPr="00480A57">
        <w:rPr>
          <w:color w:val="000000" w:themeColor="text1"/>
          <w:sz w:val="28"/>
          <w:szCs w:val="28"/>
        </w:rPr>
        <w:t xml:space="preserve">75 организаций дополнительного образования; </w:t>
      </w:r>
    </w:p>
    <w:p w:rsidR="004F739E" w:rsidRPr="00480A57" w:rsidRDefault="004F739E" w:rsidP="00B94D93">
      <w:pPr>
        <w:widowControl w:val="0"/>
        <w:tabs>
          <w:tab w:val="left" w:pos="709"/>
        </w:tabs>
        <w:autoSpaceDE w:val="0"/>
        <w:autoSpaceDN w:val="0"/>
        <w:adjustRightInd w:val="0"/>
        <w:spacing w:line="370" w:lineRule="atLeast"/>
        <w:ind w:firstLine="709"/>
        <w:jc w:val="both"/>
        <w:rPr>
          <w:color w:val="000000" w:themeColor="text1"/>
          <w:sz w:val="28"/>
          <w:szCs w:val="28"/>
        </w:rPr>
      </w:pPr>
      <w:r w:rsidRPr="00480A57">
        <w:rPr>
          <w:color w:val="000000" w:themeColor="text1"/>
          <w:sz w:val="28"/>
          <w:szCs w:val="28"/>
        </w:rPr>
        <w:t xml:space="preserve">федеральное государственное бюджетное образовательное учреждение высшего образования «Новгородский государственный университет имени Ярослава Мудрого» (далее НовГУ); </w:t>
      </w:r>
    </w:p>
    <w:p w:rsidR="004F739E" w:rsidRPr="00480A57" w:rsidRDefault="004F739E" w:rsidP="00B94D93">
      <w:pPr>
        <w:widowControl w:val="0"/>
        <w:tabs>
          <w:tab w:val="left" w:pos="709"/>
        </w:tabs>
        <w:autoSpaceDE w:val="0"/>
        <w:autoSpaceDN w:val="0"/>
        <w:adjustRightInd w:val="0"/>
        <w:spacing w:line="370" w:lineRule="atLeast"/>
        <w:ind w:firstLine="709"/>
        <w:jc w:val="both"/>
        <w:rPr>
          <w:color w:val="000000" w:themeColor="text1"/>
          <w:sz w:val="28"/>
          <w:szCs w:val="28"/>
        </w:rPr>
      </w:pPr>
      <w:r w:rsidRPr="00480A57">
        <w:rPr>
          <w:color w:val="000000" w:themeColor="text1"/>
          <w:sz w:val="28"/>
          <w:szCs w:val="28"/>
        </w:rPr>
        <w:t xml:space="preserve">Новгородский филиал федерального государственного бюджетного образовательного учреждения высшего образования «Российская академия народного хозяйства и государственной службы при Президенте Российской Федерации» (далее Новгородский филиал РАНХиГС); </w:t>
      </w:r>
    </w:p>
    <w:p w:rsidR="004F739E" w:rsidRPr="00480A57" w:rsidRDefault="004F739E" w:rsidP="00B94D93">
      <w:pPr>
        <w:widowControl w:val="0"/>
        <w:tabs>
          <w:tab w:val="left" w:pos="709"/>
        </w:tabs>
        <w:autoSpaceDE w:val="0"/>
        <w:autoSpaceDN w:val="0"/>
        <w:adjustRightInd w:val="0"/>
        <w:spacing w:line="370" w:lineRule="atLeast"/>
        <w:ind w:firstLine="709"/>
        <w:jc w:val="both"/>
        <w:rPr>
          <w:color w:val="000000" w:themeColor="text1"/>
          <w:sz w:val="28"/>
          <w:szCs w:val="28"/>
        </w:rPr>
      </w:pPr>
      <w:r w:rsidRPr="00480A57">
        <w:rPr>
          <w:color w:val="000000" w:themeColor="text1"/>
          <w:sz w:val="28"/>
          <w:szCs w:val="28"/>
        </w:rPr>
        <w:t>19 профессиональных образовательных организаций;</w:t>
      </w:r>
    </w:p>
    <w:p w:rsidR="004F739E" w:rsidRPr="00480A57" w:rsidRDefault="004F739E" w:rsidP="00B94D93">
      <w:pPr>
        <w:widowControl w:val="0"/>
        <w:tabs>
          <w:tab w:val="left" w:pos="709"/>
        </w:tabs>
        <w:autoSpaceDE w:val="0"/>
        <w:autoSpaceDN w:val="0"/>
        <w:adjustRightInd w:val="0"/>
        <w:spacing w:line="370" w:lineRule="atLeast"/>
        <w:ind w:firstLine="709"/>
        <w:jc w:val="both"/>
        <w:rPr>
          <w:color w:val="000000" w:themeColor="text1"/>
          <w:sz w:val="28"/>
          <w:szCs w:val="28"/>
        </w:rPr>
      </w:pPr>
      <w:r w:rsidRPr="00480A57">
        <w:rPr>
          <w:color w:val="000000" w:themeColor="text1"/>
          <w:sz w:val="28"/>
          <w:szCs w:val="28"/>
        </w:rPr>
        <w:t>39 организаций дополнительного образования и организаций, осуществляющих образовательную деятельность по дополнительным общеразвивающим программам, в том числе 18 индивидуальных предпринимателей.</w:t>
      </w:r>
    </w:p>
    <w:p w:rsidR="004F739E" w:rsidRPr="00480A57" w:rsidRDefault="004F739E" w:rsidP="00B94D93">
      <w:pPr>
        <w:widowControl w:val="0"/>
        <w:tabs>
          <w:tab w:val="left" w:pos="709"/>
        </w:tabs>
        <w:autoSpaceDE w:val="0"/>
        <w:autoSpaceDN w:val="0"/>
        <w:adjustRightInd w:val="0"/>
        <w:spacing w:line="370" w:lineRule="atLeast"/>
        <w:ind w:firstLine="709"/>
        <w:jc w:val="both"/>
        <w:rPr>
          <w:color w:val="000000" w:themeColor="text1"/>
          <w:sz w:val="28"/>
          <w:szCs w:val="28"/>
        </w:rPr>
      </w:pPr>
      <w:r w:rsidRPr="00480A57">
        <w:rPr>
          <w:color w:val="000000" w:themeColor="text1"/>
          <w:sz w:val="28"/>
          <w:szCs w:val="28"/>
        </w:rPr>
        <w:t xml:space="preserve">В Новгородской области обеспечена доступность дошкольного образования детей в возрасте от 2 месяцев до 7 лет. Все дошкольные образовательные организации, наряду с реализацией дошкольной образовательной программы, осуществляют присмотр и уход за детьми. </w:t>
      </w:r>
    </w:p>
    <w:p w:rsidR="004F739E" w:rsidRPr="00480A57" w:rsidRDefault="004F739E" w:rsidP="00B94D93">
      <w:pPr>
        <w:widowControl w:val="0"/>
        <w:tabs>
          <w:tab w:val="left" w:pos="709"/>
        </w:tabs>
        <w:autoSpaceDE w:val="0"/>
        <w:autoSpaceDN w:val="0"/>
        <w:adjustRightInd w:val="0"/>
        <w:spacing w:line="370" w:lineRule="atLeast"/>
        <w:ind w:firstLine="709"/>
        <w:jc w:val="both"/>
        <w:rPr>
          <w:color w:val="000000" w:themeColor="text1"/>
          <w:sz w:val="28"/>
          <w:szCs w:val="28"/>
        </w:rPr>
      </w:pPr>
      <w:r w:rsidRPr="00480A57">
        <w:rPr>
          <w:color w:val="000000" w:themeColor="text1"/>
          <w:sz w:val="28"/>
          <w:szCs w:val="28"/>
        </w:rPr>
        <w:t xml:space="preserve">Сеть </w:t>
      </w:r>
      <w:r w:rsidRPr="00480A57">
        <w:rPr>
          <w:sz w:val="28"/>
          <w:szCs w:val="28"/>
        </w:rPr>
        <w:t>организаций,</w:t>
      </w:r>
      <w:r w:rsidRPr="00480A57">
        <w:rPr>
          <w:color w:val="000000" w:themeColor="text1"/>
          <w:sz w:val="28"/>
          <w:szCs w:val="28"/>
        </w:rPr>
        <w:t xml:space="preserve"> осуществляющих образовательную деятельность по реализации образовательных программ начального общего, основного общего и среднего общего образования, включает 149 общеобразовательных организаций: </w:t>
      </w:r>
    </w:p>
    <w:p w:rsidR="004F739E" w:rsidRPr="00480A57" w:rsidRDefault="004F739E" w:rsidP="00B94D93">
      <w:pPr>
        <w:widowControl w:val="0"/>
        <w:tabs>
          <w:tab w:val="left" w:pos="709"/>
        </w:tabs>
        <w:autoSpaceDE w:val="0"/>
        <w:autoSpaceDN w:val="0"/>
        <w:adjustRightInd w:val="0"/>
        <w:spacing w:line="370" w:lineRule="atLeast"/>
        <w:ind w:firstLine="709"/>
        <w:jc w:val="both"/>
        <w:rPr>
          <w:color w:val="000000" w:themeColor="text1"/>
          <w:sz w:val="28"/>
          <w:szCs w:val="28"/>
        </w:rPr>
      </w:pPr>
      <w:r w:rsidRPr="00480A57">
        <w:rPr>
          <w:color w:val="000000" w:themeColor="text1"/>
          <w:sz w:val="28"/>
          <w:szCs w:val="28"/>
        </w:rPr>
        <w:t>7 муниципальных образовательных организаций с углубл</w:t>
      </w:r>
      <w:r w:rsidR="00482FC8" w:rsidRPr="00480A57">
        <w:rPr>
          <w:color w:val="000000" w:themeColor="text1"/>
          <w:sz w:val="28"/>
          <w:szCs w:val="28"/>
        </w:rPr>
        <w:t>е</w:t>
      </w:r>
      <w:r w:rsidRPr="00480A57">
        <w:rPr>
          <w:color w:val="000000" w:themeColor="text1"/>
          <w:sz w:val="28"/>
          <w:szCs w:val="28"/>
        </w:rPr>
        <w:t xml:space="preserve">нным изучением отдельных предметов; </w:t>
      </w:r>
    </w:p>
    <w:p w:rsidR="004F739E" w:rsidRPr="00480A57" w:rsidRDefault="004F739E" w:rsidP="00B94D93">
      <w:pPr>
        <w:widowControl w:val="0"/>
        <w:tabs>
          <w:tab w:val="left" w:pos="709"/>
        </w:tabs>
        <w:autoSpaceDE w:val="0"/>
        <w:autoSpaceDN w:val="0"/>
        <w:adjustRightInd w:val="0"/>
        <w:spacing w:line="370" w:lineRule="atLeast"/>
        <w:ind w:firstLine="709"/>
        <w:jc w:val="both"/>
        <w:rPr>
          <w:color w:val="000000" w:themeColor="text1"/>
          <w:sz w:val="28"/>
          <w:szCs w:val="28"/>
        </w:rPr>
      </w:pPr>
      <w:r w:rsidRPr="00480A57">
        <w:rPr>
          <w:color w:val="000000" w:themeColor="text1"/>
          <w:sz w:val="28"/>
          <w:szCs w:val="28"/>
        </w:rPr>
        <w:t xml:space="preserve">14 гимназий и 1 лицей; </w:t>
      </w:r>
    </w:p>
    <w:p w:rsidR="004F739E" w:rsidRPr="00480A57" w:rsidRDefault="004F739E" w:rsidP="00B94D93">
      <w:pPr>
        <w:widowControl w:val="0"/>
        <w:tabs>
          <w:tab w:val="left" w:pos="709"/>
        </w:tabs>
        <w:autoSpaceDE w:val="0"/>
        <w:autoSpaceDN w:val="0"/>
        <w:adjustRightInd w:val="0"/>
        <w:spacing w:line="350" w:lineRule="atLeast"/>
        <w:ind w:firstLine="709"/>
        <w:jc w:val="both"/>
        <w:rPr>
          <w:color w:val="000000" w:themeColor="text1"/>
          <w:sz w:val="28"/>
          <w:szCs w:val="28"/>
        </w:rPr>
      </w:pPr>
      <w:r w:rsidRPr="00B94D93">
        <w:rPr>
          <w:color w:val="000000" w:themeColor="text1"/>
          <w:spacing w:val="-4"/>
          <w:sz w:val="28"/>
          <w:szCs w:val="28"/>
        </w:rPr>
        <w:t>государственное областное бюджетное общеобразовательное учреждение</w:t>
      </w:r>
      <w:r w:rsidRPr="00480A57">
        <w:rPr>
          <w:color w:val="000000" w:themeColor="text1"/>
          <w:sz w:val="28"/>
          <w:szCs w:val="28"/>
        </w:rPr>
        <w:t xml:space="preserve"> «Вечерняя школа», действующее при федеральном казенном </w:t>
      </w:r>
      <w:r w:rsidRPr="00B94D93">
        <w:rPr>
          <w:color w:val="000000" w:themeColor="text1"/>
          <w:spacing w:val="-4"/>
          <w:sz w:val="28"/>
          <w:szCs w:val="28"/>
        </w:rPr>
        <w:t>учреждении «Исправительная колония № 7 Управления Федеральной службы</w:t>
      </w:r>
      <w:r w:rsidRPr="00480A57">
        <w:rPr>
          <w:color w:val="000000" w:themeColor="text1"/>
          <w:sz w:val="28"/>
          <w:szCs w:val="28"/>
        </w:rPr>
        <w:t xml:space="preserve"> исполнения наказаний по Новгородской области» (ФКИК-7 УФСИН России по Новгородской области); </w:t>
      </w:r>
    </w:p>
    <w:p w:rsidR="004F739E" w:rsidRPr="00B94D93" w:rsidRDefault="004F739E" w:rsidP="00B94D93">
      <w:pPr>
        <w:widowControl w:val="0"/>
        <w:tabs>
          <w:tab w:val="left" w:pos="709"/>
        </w:tabs>
        <w:autoSpaceDE w:val="0"/>
        <w:autoSpaceDN w:val="0"/>
        <w:adjustRightInd w:val="0"/>
        <w:spacing w:line="350" w:lineRule="atLeast"/>
        <w:ind w:firstLine="709"/>
        <w:jc w:val="both"/>
        <w:rPr>
          <w:color w:val="000000" w:themeColor="text1"/>
          <w:spacing w:val="-6"/>
          <w:sz w:val="28"/>
          <w:szCs w:val="28"/>
        </w:rPr>
      </w:pPr>
      <w:r w:rsidRPr="00B94D93">
        <w:rPr>
          <w:color w:val="000000" w:themeColor="text1"/>
          <w:spacing w:val="-6"/>
          <w:sz w:val="28"/>
          <w:szCs w:val="28"/>
        </w:rPr>
        <w:t xml:space="preserve">государственное областное автономное общеобразовательное учреждение «Средняя общеобразовательная спортивная школа-интернат «Спарта»; </w:t>
      </w:r>
    </w:p>
    <w:p w:rsidR="004F739E" w:rsidRPr="00480A57" w:rsidRDefault="004F739E" w:rsidP="00B94D93">
      <w:pPr>
        <w:widowControl w:val="0"/>
        <w:tabs>
          <w:tab w:val="left" w:pos="709"/>
        </w:tabs>
        <w:autoSpaceDE w:val="0"/>
        <w:autoSpaceDN w:val="0"/>
        <w:adjustRightInd w:val="0"/>
        <w:spacing w:line="350" w:lineRule="atLeast"/>
        <w:ind w:firstLine="709"/>
        <w:jc w:val="both"/>
        <w:rPr>
          <w:color w:val="000000" w:themeColor="text1"/>
          <w:sz w:val="28"/>
          <w:szCs w:val="28"/>
        </w:rPr>
      </w:pPr>
      <w:r w:rsidRPr="00480A57">
        <w:rPr>
          <w:color w:val="000000" w:themeColor="text1"/>
          <w:sz w:val="28"/>
          <w:szCs w:val="28"/>
        </w:rPr>
        <w:t xml:space="preserve">9 организаций, осуществляющих образовательную деятельность, для детей с ограниченными возможностями здоровья; </w:t>
      </w:r>
    </w:p>
    <w:p w:rsidR="004F739E" w:rsidRPr="00480A57" w:rsidRDefault="004F739E" w:rsidP="00B94D93">
      <w:pPr>
        <w:widowControl w:val="0"/>
        <w:tabs>
          <w:tab w:val="left" w:pos="709"/>
        </w:tabs>
        <w:autoSpaceDE w:val="0"/>
        <w:autoSpaceDN w:val="0"/>
        <w:adjustRightInd w:val="0"/>
        <w:spacing w:line="350" w:lineRule="atLeast"/>
        <w:ind w:firstLine="709"/>
        <w:jc w:val="both"/>
        <w:rPr>
          <w:sz w:val="28"/>
          <w:szCs w:val="28"/>
        </w:rPr>
      </w:pPr>
      <w:r w:rsidRPr="00480A57">
        <w:rPr>
          <w:color w:val="000000" w:themeColor="text1"/>
          <w:sz w:val="28"/>
          <w:szCs w:val="28"/>
        </w:rPr>
        <w:t xml:space="preserve">государственное областное бюджетное </w:t>
      </w:r>
      <w:r w:rsidRPr="00480A57">
        <w:rPr>
          <w:sz w:val="28"/>
          <w:szCs w:val="28"/>
        </w:rPr>
        <w:t>общеобразовательное учреждение «Школа-интернат для детей-сирот и детей, оставшихся без попечения родителей, № 5»;</w:t>
      </w:r>
    </w:p>
    <w:p w:rsidR="004F739E" w:rsidRPr="00480A57" w:rsidRDefault="004F739E" w:rsidP="00B94D93">
      <w:pPr>
        <w:widowControl w:val="0"/>
        <w:tabs>
          <w:tab w:val="left" w:pos="709"/>
        </w:tabs>
        <w:autoSpaceDE w:val="0"/>
        <w:autoSpaceDN w:val="0"/>
        <w:adjustRightInd w:val="0"/>
        <w:spacing w:line="350" w:lineRule="atLeast"/>
        <w:ind w:firstLine="709"/>
        <w:jc w:val="both"/>
        <w:rPr>
          <w:sz w:val="28"/>
          <w:szCs w:val="28"/>
        </w:rPr>
      </w:pPr>
      <w:r w:rsidRPr="00480A57">
        <w:rPr>
          <w:sz w:val="28"/>
          <w:szCs w:val="28"/>
        </w:rPr>
        <w:t xml:space="preserve">114 </w:t>
      </w:r>
      <w:r w:rsidRPr="00480A57">
        <w:rPr>
          <w:color w:val="000000" w:themeColor="text1"/>
          <w:sz w:val="28"/>
          <w:szCs w:val="28"/>
        </w:rPr>
        <w:t xml:space="preserve">общеобразовательных </w:t>
      </w:r>
      <w:r w:rsidRPr="00480A57">
        <w:rPr>
          <w:sz w:val="28"/>
          <w:szCs w:val="28"/>
        </w:rPr>
        <w:t xml:space="preserve">организаций; </w:t>
      </w:r>
    </w:p>
    <w:p w:rsidR="004F739E" w:rsidRPr="00B94D93" w:rsidRDefault="004F739E" w:rsidP="00B94D93">
      <w:pPr>
        <w:widowControl w:val="0"/>
        <w:tabs>
          <w:tab w:val="left" w:pos="709"/>
        </w:tabs>
        <w:autoSpaceDE w:val="0"/>
        <w:autoSpaceDN w:val="0"/>
        <w:adjustRightInd w:val="0"/>
        <w:spacing w:line="350" w:lineRule="atLeast"/>
        <w:ind w:firstLine="709"/>
        <w:jc w:val="both"/>
        <w:rPr>
          <w:sz w:val="28"/>
          <w:szCs w:val="28"/>
        </w:rPr>
      </w:pPr>
      <w:r w:rsidRPr="00B94D93">
        <w:rPr>
          <w:sz w:val="28"/>
          <w:szCs w:val="28"/>
        </w:rPr>
        <w:t>частное общеобразовательное учреждение «Живая школа Великий Новгород».</w:t>
      </w:r>
    </w:p>
    <w:p w:rsidR="004F739E" w:rsidRPr="00480A57" w:rsidRDefault="004F739E" w:rsidP="00B94D93">
      <w:pPr>
        <w:widowControl w:val="0"/>
        <w:tabs>
          <w:tab w:val="left" w:pos="709"/>
        </w:tabs>
        <w:autoSpaceDE w:val="0"/>
        <w:autoSpaceDN w:val="0"/>
        <w:adjustRightInd w:val="0"/>
        <w:spacing w:line="350" w:lineRule="atLeast"/>
        <w:ind w:firstLine="709"/>
        <w:jc w:val="both"/>
        <w:rPr>
          <w:sz w:val="28"/>
          <w:szCs w:val="28"/>
        </w:rPr>
      </w:pPr>
      <w:r w:rsidRPr="00480A57">
        <w:rPr>
          <w:sz w:val="28"/>
          <w:szCs w:val="28"/>
        </w:rPr>
        <w:lastRenderedPageBreak/>
        <w:t xml:space="preserve">Функционируют организации, </w:t>
      </w:r>
      <w:r w:rsidRPr="00480A57">
        <w:rPr>
          <w:color w:val="000000" w:themeColor="text1"/>
          <w:sz w:val="28"/>
          <w:szCs w:val="28"/>
        </w:rPr>
        <w:t>осуществляющие образовательную деятельность</w:t>
      </w:r>
      <w:r w:rsidRPr="00480A57">
        <w:rPr>
          <w:sz w:val="28"/>
          <w:szCs w:val="28"/>
        </w:rPr>
        <w:t xml:space="preserve"> для обучающихся с задержкой психического развития, для обучающихся с </w:t>
      </w:r>
      <w:r w:rsidRPr="00480A57">
        <w:rPr>
          <w:color w:val="000000" w:themeColor="text1"/>
          <w:sz w:val="28"/>
          <w:szCs w:val="28"/>
        </w:rPr>
        <w:t>нарушением интеллекта</w:t>
      </w:r>
      <w:r w:rsidRPr="00480A57">
        <w:rPr>
          <w:sz w:val="28"/>
          <w:szCs w:val="28"/>
        </w:rPr>
        <w:t>, для глухих и слабовидящих обучающихся, обучающихся с тяжелыми нарушениями речи, для слабовидящих и слепых обучающихся, обучающихся, имеющих нарушения опорно-двигательного аппарата</w:t>
      </w:r>
      <w:r w:rsidR="00FD1ADC">
        <w:rPr>
          <w:sz w:val="28"/>
          <w:szCs w:val="28"/>
        </w:rPr>
        <w:t>,</w:t>
      </w:r>
      <w:r w:rsidRPr="00480A57">
        <w:rPr>
          <w:sz w:val="28"/>
          <w:szCs w:val="28"/>
        </w:rPr>
        <w:t xml:space="preserve"> и для иных категорий обучающихся с инвалидностью. При реализации образовательных программ используются дистанционные образовательные технологии с соблюдением санитарно-эпидемиологических требований и правил и гигиенических</w:t>
      </w:r>
      <w:r w:rsidR="002A66D9">
        <w:rPr>
          <w:sz w:val="28"/>
          <w:szCs w:val="28"/>
        </w:rPr>
        <w:t xml:space="preserve"> требований для детей-инвалидов</w:t>
      </w:r>
      <w:r w:rsidRPr="00480A57">
        <w:rPr>
          <w:sz w:val="28"/>
          <w:szCs w:val="28"/>
        </w:rPr>
        <w:t xml:space="preserve"> с охватом 100</w:t>
      </w:r>
      <w:r w:rsidR="002A66D9">
        <w:rPr>
          <w:sz w:val="28"/>
          <w:szCs w:val="28"/>
        </w:rPr>
        <w:t xml:space="preserve"> </w:t>
      </w:r>
      <w:r w:rsidRPr="00480A57">
        <w:rPr>
          <w:sz w:val="28"/>
          <w:szCs w:val="28"/>
        </w:rPr>
        <w:t xml:space="preserve">% нуждающихся в обучении на дому. Все дети-инвалиды обеспечены компьютерной техникой с учетом специфики заболеваний. </w:t>
      </w:r>
    </w:p>
    <w:p w:rsidR="004F739E" w:rsidRPr="00B94D93" w:rsidRDefault="004F739E" w:rsidP="00B94D93">
      <w:pPr>
        <w:widowControl w:val="0"/>
        <w:tabs>
          <w:tab w:val="left" w:pos="709"/>
        </w:tabs>
        <w:autoSpaceDE w:val="0"/>
        <w:autoSpaceDN w:val="0"/>
        <w:adjustRightInd w:val="0"/>
        <w:spacing w:line="350" w:lineRule="atLeast"/>
        <w:ind w:firstLine="709"/>
        <w:jc w:val="both"/>
        <w:rPr>
          <w:spacing w:val="-4"/>
          <w:sz w:val="28"/>
          <w:szCs w:val="28"/>
        </w:rPr>
      </w:pPr>
      <w:r w:rsidRPr="00B94D93">
        <w:rPr>
          <w:spacing w:val="-6"/>
          <w:sz w:val="28"/>
          <w:szCs w:val="28"/>
        </w:rPr>
        <w:t>Государственное областное бюджетное общеобразовательное учреждение</w:t>
      </w:r>
      <w:r w:rsidRPr="00B94D93">
        <w:rPr>
          <w:spacing w:val="-4"/>
          <w:sz w:val="28"/>
          <w:szCs w:val="28"/>
        </w:rPr>
        <w:t xml:space="preserve"> «Центр инклюзивного образования» обеспечивает функционирование цифровой образовательной среды (http://moodle.dist</w:t>
      </w:r>
      <w:r w:rsidR="00B94D93">
        <w:rPr>
          <w:spacing w:val="-4"/>
          <w:sz w:val="28"/>
          <w:szCs w:val="28"/>
        </w:rPr>
        <w:t xml:space="preserve">centr.ru), включающей более 230 </w:t>
      </w:r>
      <w:r w:rsidRPr="00B94D93">
        <w:rPr>
          <w:spacing w:val="-4"/>
          <w:sz w:val="28"/>
          <w:szCs w:val="28"/>
        </w:rPr>
        <w:t>учебных курсов, адаптированных для обучающихся с ограниченными возможностями здоровья.</w:t>
      </w:r>
    </w:p>
    <w:p w:rsidR="004F739E" w:rsidRPr="00480A57" w:rsidRDefault="004F739E" w:rsidP="00B94D93">
      <w:pPr>
        <w:widowControl w:val="0"/>
        <w:tabs>
          <w:tab w:val="left" w:pos="709"/>
        </w:tabs>
        <w:autoSpaceDE w:val="0"/>
        <w:autoSpaceDN w:val="0"/>
        <w:adjustRightInd w:val="0"/>
        <w:spacing w:line="350" w:lineRule="atLeast"/>
        <w:ind w:firstLine="709"/>
        <w:jc w:val="both"/>
        <w:rPr>
          <w:sz w:val="28"/>
          <w:szCs w:val="28"/>
        </w:rPr>
      </w:pPr>
      <w:r w:rsidRPr="00480A57">
        <w:rPr>
          <w:sz w:val="28"/>
          <w:szCs w:val="28"/>
        </w:rPr>
        <w:t xml:space="preserve">84 образовательных организации обеспечивают совместное обучение обучающихся с ограниченными возможностями здоровья и детей, не имеющих нарушений развития, на всех уровнях образования. </w:t>
      </w:r>
    </w:p>
    <w:p w:rsidR="004F739E" w:rsidRPr="00480A57" w:rsidRDefault="004F739E" w:rsidP="00B94D93">
      <w:pPr>
        <w:widowControl w:val="0"/>
        <w:tabs>
          <w:tab w:val="left" w:pos="709"/>
        </w:tabs>
        <w:autoSpaceDE w:val="0"/>
        <w:autoSpaceDN w:val="0"/>
        <w:adjustRightInd w:val="0"/>
        <w:spacing w:line="350" w:lineRule="atLeast"/>
        <w:ind w:firstLine="709"/>
        <w:jc w:val="both"/>
        <w:rPr>
          <w:sz w:val="28"/>
          <w:szCs w:val="28"/>
        </w:rPr>
      </w:pPr>
      <w:r w:rsidRPr="00480A57">
        <w:rPr>
          <w:sz w:val="28"/>
          <w:szCs w:val="28"/>
        </w:rPr>
        <w:t>Доступность психолого-педагогической, медицинской и социальной помощи обеспечивают 3 центра психолого-педагогической, медицинской и социальной помощи, имеющие филиалы в муниципальных округах области.</w:t>
      </w:r>
    </w:p>
    <w:p w:rsidR="004F739E" w:rsidRPr="00480A57" w:rsidRDefault="004F739E" w:rsidP="00B94D93">
      <w:pPr>
        <w:widowControl w:val="0"/>
        <w:tabs>
          <w:tab w:val="left" w:pos="709"/>
        </w:tabs>
        <w:autoSpaceDE w:val="0"/>
        <w:autoSpaceDN w:val="0"/>
        <w:adjustRightInd w:val="0"/>
        <w:spacing w:line="350" w:lineRule="atLeast"/>
        <w:ind w:firstLine="709"/>
        <w:jc w:val="both"/>
        <w:rPr>
          <w:sz w:val="28"/>
          <w:szCs w:val="28"/>
        </w:rPr>
      </w:pPr>
      <w:r w:rsidRPr="00480A57">
        <w:rPr>
          <w:sz w:val="28"/>
          <w:szCs w:val="28"/>
        </w:rPr>
        <w:t xml:space="preserve">Регион является площадкой пилотных проектов и цифровых решений, которые масштабируются на всю страну. Апробирован проект «Новая школа» Сбербанка, проект Скайенг и другие обучающие платформы. </w:t>
      </w:r>
    </w:p>
    <w:p w:rsidR="004F739E" w:rsidRPr="00480A57" w:rsidRDefault="004F739E" w:rsidP="00B94D93">
      <w:pPr>
        <w:widowControl w:val="0"/>
        <w:tabs>
          <w:tab w:val="left" w:pos="709"/>
        </w:tabs>
        <w:autoSpaceDE w:val="0"/>
        <w:autoSpaceDN w:val="0"/>
        <w:adjustRightInd w:val="0"/>
        <w:spacing w:line="350" w:lineRule="atLeast"/>
        <w:ind w:firstLine="709"/>
        <w:jc w:val="both"/>
        <w:rPr>
          <w:sz w:val="28"/>
          <w:szCs w:val="28"/>
        </w:rPr>
      </w:pPr>
      <w:r w:rsidRPr="00480A57">
        <w:rPr>
          <w:sz w:val="28"/>
          <w:szCs w:val="28"/>
        </w:rPr>
        <w:t xml:space="preserve">В рамках национального проекта «Образование» открыты 114 центров цифрового и естественно-научного профилей «Точка Роста» на базе образовательных организаций, расположенных на сельских территориях. </w:t>
      </w:r>
    </w:p>
    <w:p w:rsidR="004F739E" w:rsidRPr="00480A57" w:rsidRDefault="004F739E" w:rsidP="00B94D93">
      <w:pPr>
        <w:widowControl w:val="0"/>
        <w:tabs>
          <w:tab w:val="left" w:pos="709"/>
        </w:tabs>
        <w:autoSpaceDE w:val="0"/>
        <w:autoSpaceDN w:val="0"/>
        <w:adjustRightInd w:val="0"/>
        <w:spacing w:line="350" w:lineRule="atLeast"/>
        <w:ind w:firstLine="709"/>
        <w:jc w:val="both"/>
        <w:rPr>
          <w:sz w:val="28"/>
          <w:szCs w:val="28"/>
        </w:rPr>
      </w:pPr>
      <w:r w:rsidRPr="00480A57">
        <w:rPr>
          <w:sz w:val="28"/>
          <w:szCs w:val="28"/>
        </w:rPr>
        <w:t xml:space="preserve">В сфере дополнительного образования детей и взрослых функционируют дом творчества, 16 центров творчества, 31 организация </w:t>
      </w:r>
      <w:r w:rsidRPr="00B94D93">
        <w:rPr>
          <w:spacing w:val="-14"/>
          <w:sz w:val="28"/>
          <w:szCs w:val="28"/>
        </w:rPr>
        <w:t xml:space="preserve">дополнительного образования, </w:t>
      </w:r>
      <w:r w:rsidRPr="00B94D93">
        <w:rPr>
          <w:color w:val="000000"/>
          <w:spacing w:val="-14"/>
          <w:sz w:val="28"/>
          <w:szCs w:val="28"/>
          <w:shd w:val="clear" w:color="auto" w:fill="FFFFFF"/>
        </w:rPr>
        <w:t>реализующая дополнительные предпрофессиональные</w:t>
      </w:r>
      <w:r w:rsidR="00B94D93">
        <w:rPr>
          <w:color w:val="000000"/>
          <w:sz w:val="28"/>
          <w:szCs w:val="28"/>
          <w:shd w:val="clear" w:color="auto" w:fill="FFFFFF"/>
        </w:rPr>
        <w:t xml:space="preserve"> программы</w:t>
      </w:r>
      <w:r w:rsidRPr="00480A57">
        <w:rPr>
          <w:color w:val="000000"/>
          <w:sz w:val="28"/>
          <w:szCs w:val="28"/>
          <w:shd w:val="clear" w:color="auto" w:fill="FFFFFF"/>
        </w:rPr>
        <w:t xml:space="preserve"> в области искусств</w:t>
      </w:r>
      <w:r w:rsidR="00B94D93">
        <w:rPr>
          <w:sz w:val="28"/>
          <w:szCs w:val="28"/>
        </w:rPr>
        <w:t>, 23</w:t>
      </w:r>
      <w:r w:rsidRPr="00480A57">
        <w:rPr>
          <w:sz w:val="28"/>
          <w:szCs w:val="28"/>
        </w:rPr>
        <w:t xml:space="preserve"> организации дополнительного образования, реализующие дополнительные образовательные программы спортивной подготовки.</w:t>
      </w:r>
    </w:p>
    <w:p w:rsidR="004F739E" w:rsidRPr="00480A57" w:rsidRDefault="004F739E" w:rsidP="00B94D93">
      <w:pPr>
        <w:widowControl w:val="0"/>
        <w:tabs>
          <w:tab w:val="left" w:pos="709"/>
        </w:tabs>
        <w:autoSpaceDE w:val="0"/>
        <w:autoSpaceDN w:val="0"/>
        <w:adjustRightInd w:val="0"/>
        <w:spacing w:line="350" w:lineRule="atLeast"/>
        <w:ind w:firstLine="709"/>
        <w:jc w:val="both"/>
        <w:rPr>
          <w:sz w:val="28"/>
          <w:szCs w:val="28"/>
        </w:rPr>
      </w:pPr>
      <w:r w:rsidRPr="00480A57">
        <w:rPr>
          <w:color w:val="000000" w:themeColor="text1"/>
          <w:sz w:val="28"/>
          <w:szCs w:val="28"/>
        </w:rPr>
        <w:t xml:space="preserve">В регионе развита сеть детских объединений в рамках дополнительного </w:t>
      </w:r>
      <w:r w:rsidRPr="00B94D93">
        <w:rPr>
          <w:color w:val="000000" w:themeColor="text1"/>
          <w:spacing w:val="-6"/>
          <w:sz w:val="28"/>
          <w:szCs w:val="28"/>
        </w:rPr>
        <w:t xml:space="preserve">образования, включающая </w:t>
      </w:r>
      <w:r w:rsidR="00B94D93">
        <w:rPr>
          <w:spacing w:val="-6"/>
          <w:sz w:val="28"/>
          <w:szCs w:val="28"/>
        </w:rPr>
        <w:t xml:space="preserve">141 </w:t>
      </w:r>
      <w:r w:rsidR="00B94D93" w:rsidRPr="00B94D93">
        <w:rPr>
          <w:spacing w:val="-6"/>
          <w:sz w:val="28"/>
          <w:szCs w:val="28"/>
        </w:rPr>
        <w:t xml:space="preserve">спортивный клуб, 65 театров, 29 </w:t>
      </w:r>
      <w:r w:rsidRPr="00B94D93">
        <w:rPr>
          <w:spacing w:val="-6"/>
          <w:sz w:val="28"/>
          <w:szCs w:val="28"/>
        </w:rPr>
        <w:t>медиацентров</w:t>
      </w:r>
      <w:r w:rsidRPr="00480A57">
        <w:rPr>
          <w:sz w:val="28"/>
          <w:szCs w:val="28"/>
        </w:rPr>
        <w:t>, 130 музеев.</w:t>
      </w:r>
    </w:p>
    <w:p w:rsidR="004F739E" w:rsidRPr="00480A57" w:rsidRDefault="004F739E" w:rsidP="00B94D93">
      <w:pPr>
        <w:widowControl w:val="0"/>
        <w:tabs>
          <w:tab w:val="left" w:pos="709"/>
        </w:tabs>
        <w:autoSpaceDE w:val="0"/>
        <w:autoSpaceDN w:val="0"/>
        <w:adjustRightInd w:val="0"/>
        <w:spacing w:line="350" w:lineRule="atLeast"/>
        <w:ind w:firstLine="709"/>
        <w:jc w:val="both"/>
        <w:rPr>
          <w:sz w:val="28"/>
          <w:szCs w:val="28"/>
        </w:rPr>
      </w:pPr>
      <w:r w:rsidRPr="00480A57">
        <w:rPr>
          <w:sz w:val="28"/>
          <w:szCs w:val="28"/>
        </w:rPr>
        <w:t xml:space="preserve">В системе дополнительного образования работает Государственное областное автономное учреждение «Новгородский Кванториум» и два мобильных технопарка Кванториум. Новгородский Кванториум является базовой организацией по обучению педагогических работников, координирует деятельность всех Точек Роста по сетевому принципу. Все </w:t>
      </w:r>
      <w:r w:rsidRPr="00480A57">
        <w:rPr>
          <w:sz w:val="28"/>
          <w:szCs w:val="28"/>
        </w:rPr>
        <w:lastRenderedPageBreak/>
        <w:t xml:space="preserve">модели цифрового обучения являются сетью с единой идеологией. В сфере информационных технологий для детей в областном центре создана современная площадка «IT-cube» для обучения и творчества по направлениям: робототехника, геоинформатика, аэронет, программирование и сетевое администрирование, информационная медицина, лаборатория Интернет-вещей, медико-биологическая школа, Яндекс-лицей. </w:t>
      </w:r>
    </w:p>
    <w:p w:rsidR="004F739E" w:rsidRPr="00480A57" w:rsidRDefault="004F739E" w:rsidP="00B94D93">
      <w:pPr>
        <w:widowControl w:val="0"/>
        <w:tabs>
          <w:tab w:val="left" w:pos="709"/>
        </w:tabs>
        <w:autoSpaceDE w:val="0"/>
        <w:autoSpaceDN w:val="0"/>
        <w:adjustRightInd w:val="0"/>
        <w:spacing w:line="350" w:lineRule="atLeast"/>
        <w:ind w:firstLine="709"/>
        <w:jc w:val="both"/>
        <w:rPr>
          <w:sz w:val="28"/>
          <w:szCs w:val="28"/>
        </w:rPr>
      </w:pPr>
      <w:r w:rsidRPr="00480A57">
        <w:rPr>
          <w:sz w:val="28"/>
          <w:szCs w:val="28"/>
        </w:rPr>
        <w:t xml:space="preserve">Областное государственное автономное профессиональное образовательное учреждение «Колледж водного транспорта» реализует образовательные программы среднего профессионального образования и дополнительные профессиональные программы. </w:t>
      </w:r>
      <w:r w:rsidRPr="00480A57">
        <w:rPr>
          <w:color w:val="000000" w:themeColor="text1"/>
          <w:sz w:val="28"/>
          <w:szCs w:val="28"/>
        </w:rPr>
        <w:t>Профессиональная образовательная организация</w:t>
      </w:r>
      <w:r w:rsidRPr="00480A57">
        <w:rPr>
          <w:sz w:val="28"/>
          <w:szCs w:val="28"/>
        </w:rPr>
        <w:t xml:space="preserve"> является единственным представителем в России Международной ассоциации морских кадетов с собственным сертифицированным причалом для четырех учебных судов, является Региональным ресурсным центром предпрофессиональной подготовки кадровой основы и основной площадкой подготовки </w:t>
      </w:r>
      <w:r w:rsidRPr="00480A57">
        <w:rPr>
          <w:color w:val="000000" w:themeColor="text1"/>
          <w:sz w:val="28"/>
          <w:szCs w:val="28"/>
        </w:rPr>
        <w:t>студентов</w:t>
      </w:r>
      <w:r w:rsidRPr="00480A57">
        <w:rPr>
          <w:sz w:val="28"/>
          <w:szCs w:val="28"/>
        </w:rPr>
        <w:t xml:space="preserve"> к Национальной технологической олимпиаде по профилю «Водные робототехнические системы».</w:t>
      </w:r>
    </w:p>
    <w:p w:rsidR="004F739E" w:rsidRPr="00480A57" w:rsidRDefault="004F739E" w:rsidP="00B94D93">
      <w:pPr>
        <w:widowControl w:val="0"/>
        <w:tabs>
          <w:tab w:val="left" w:pos="709"/>
        </w:tabs>
        <w:autoSpaceDE w:val="0"/>
        <w:autoSpaceDN w:val="0"/>
        <w:adjustRightInd w:val="0"/>
        <w:spacing w:line="350" w:lineRule="atLeast"/>
        <w:ind w:firstLine="709"/>
        <w:jc w:val="both"/>
        <w:rPr>
          <w:sz w:val="28"/>
          <w:szCs w:val="28"/>
        </w:rPr>
      </w:pPr>
      <w:r w:rsidRPr="00480A57">
        <w:rPr>
          <w:sz w:val="28"/>
          <w:szCs w:val="28"/>
        </w:rPr>
        <w:t xml:space="preserve">С целью обеспечения </w:t>
      </w:r>
      <w:r w:rsidRPr="00480A57">
        <w:rPr>
          <w:sz w:val="28"/>
          <w:szCs w:val="28"/>
          <w:shd w:val="clear" w:color="auto" w:fill="FFFFFF"/>
        </w:rPr>
        <w:t xml:space="preserve">формирования новых компетенций </w:t>
      </w:r>
      <w:r w:rsidRPr="00480A57">
        <w:rPr>
          <w:color w:val="000000"/>
          <w:sz w:val="28"/>
          <w:szCs w:val="28"/>
        </w:rPr>
        <w:t xml:space="preserve">в </w:t>
      </w:r>
      <w:r w:rsidRPr="00480A57">
        <w:rPr>
          <w:color w:val="000000" w:themeColor="text1"/>
          <w:sz w:val="28"/>
          <w:szCs w:val="28"/>
        </w:rPr>
        <w:t xml:space="preserve">2024 году на базе </w:t>
      </w:r>
      <w:r w:rsidRPr="00480A57">
        <w:rPr>
          <w:sz w:val="28"/>
          <w:szCs w:val="28"/>
        </w:rPr>
        <w:t>областного государственного бюджетного профессионального образовательного учреждения «Боровичский автомобильно-дорожный колледж» открыт центр практической подготовки в сфере разработки, производства и эксплуатации беспилотных авиационных систем</w:t>
      </w:r>
      <w:r w:rsidRPr="00480A57">
        <w:rPr>
          <w:color w:val="000000" w:themeColor="text1"/>
          <w:sz w:val="28"/>
          <w:szCs w:val="28"/>
        </w:rPr>
        <w:t xml:space="preserve"> и созданы </w:t>
      </w:r>
      <w:r w:rsidR="00B94D93">
        <w:rPr>
          <w:color w:val="000000" w:themeColor="text1"/>
          <w:sz w:val="28"/>
          <w:szCs w:val="28"/>
        </w:rPr>
        <w:br/>
      </w:r>
      <w:r w:rsidRPr="00480A57">
        <w:rPr>
          <w:color w:val="000000" w:themeColor="text1"/>
          <w:sz w:val="28"/>
          <w:szCs w:val="28"/>
        </w:rPr>
        <w:t>17</w:t>
      </w:r>
      <w:r w:rsidRPr="00480A57">
        <w:rPr>
          <w:sz w:val="28"/>
          <w:szCs w:val="28"/>
        </w:rPr>
        <w:t xml:space="preserve"> </w:t>
      </w:r>
      <w:r w:rsidRPr="00480A57">
        <w:rPr>
          <w:color w:val="000000" w:themeColor="text1"/>
          <w:sz w:val="28"/>
          <w:szCs w:val="28"/>
        </w:rPr>
        <w:t>специализированных классов (кружков) технической направленности в общеобразовательных организациях.</w:t>
      </w:r>
    </w:p>
    <w:p w:rsidR="004F739E" w:rsidRPr="00480A57" w:rsidRDefault="004F739E" w:rsidP="00B94D93">
      <w:pPr>
        <w:widowControl w:val="0"/>
        <w:tabs>
          <w:tab w:val="left" w:pos="709"/>
        </w:tabs>
        <w:autoSpaceDE w:val="0"/>
        <w:autoSpaceDN w:val="0"/>
        <w:adjustRightInd w:val="0"/>
        <w:spacing w:line="350" w:lineRule="atLeast"/>
        <w:ind w:firstLine="709"/>
        <w:jc w:val="both"/>
        <w:rPr>
          <w:sz w:val="28"/>
          <w:szCs w:val="28"/>
        </w:rPr>
      </w:pPr>
      <w:r w:rsidRPr="00480A57">
        <w:rPr>
          <w:sz w:val="28"/>
          <w:szCs w:val="28"/>
        </w:rPr>
        <w:t>В Новгородской области реализуется проект «Новгородская техническая школа». Открыты лаборатории по направлениям: «AR/VR», «Беспилотные авиационные системы», «Неразрушающий контроль, «Прототипирование», «Биоинформатика и системная биология», «Технические средства реабилитации», «3D печать биоматериалов», «BIM-технологии», «Автономный транспорт», «Биобанк», «Биотехнологии», «Интеллектуальная электроника», «Интернет вещи», «Квантовые технологии».</w:t>
      </w:r>
    </w:p>
    <w:p w:rsidR="004F739E" w:rsidRPr="00480A57" w:rsidRDefault="004F739E" w:rsidP="00B94D93">
      <w:pPr>
        <w:widowControl w:val="0"/>
        <w:tabs>
          <w:tab w:val="left" w:pos="709"/>
        </w:tabs>
        <w:autoSpaceDE w:val="0"/>
        <w:autoSpaceDN w:val="0"/>
        <w:adjustRightInd w:val="0"/>
        <w:spacing w:line="350" w:lineRule="atLeast"/>
        <w:ind w:firstLine="709"/>
        <w:jc w:val="both"/>
        <w:rPr>
          <w:sz w:val="28"/>
          <w:szCs w:val="28"/>
        </w:rPr>
      </w:pPr>
      <w:r w:rsidRPr="00480A57">
        <w:rPr>
          <w:sz w:val="28"/>
          <w:szCs w:val="28"/>
        </w:rPr>
        <w:t xml:space="preserve">В Новгородской области обеспечена доступность получения среднего профессионального образования (далее СПО). Из 22 муниципальных образований Новгородской области 7 имеют на своей территории профессиональные образовательные организации, в 6 сохранена подготовка кадров на базе филиалов. </w:t>
      </w:r>
    </w:p>
    <w:p w:rsidR="004F739E" w:rsidRPr="00480A57" w:rsidRDefault="004F739E" w:rsidP="00B94D93">
      <w:pPr>
        <w:widowControl w:val="0"/>
        <w:tabs>
          <w:tab w:val="left" w:pos="709"/>
        </w:tabs>
        <w:autoSpaceDE w:val="0"/>
        <w:autoSpaceDN w:val="0"/>
        <w:adjustRightInd w:val="0"/>
        <w:spacing w:line="350" w:lineRule="atLeast"/>
        <w:ind w:firstLine="709"/>
        <w:jc w:val="both"/>
        <w:rPr>
          <w:sz w:val="28"/>
          <w:szCs w:val="28"/>
        </w:rPr>
      </w:pPr>
      <w:r w:rsidRPr="00480A57">
        <w:rPr>
          <w:sz w:val="28"/>
          <w:szCs w:val="28"/>
        </w:rPr>
        <w:t xml:space="preserve">Подготовку кадров по 40 профессиям и 105 специальностям СПО осуществляют 18 областных профессиональных образовательных организаций, 1 частная образовательная организация и 4 профессиональных образовательных организации в структуре НовГУ. Профессиональные образовательные организации НовГУ ведут подготовку по 20 профессиям и специальностям медицинского, технического, экономического и </w:t>
      </w:r>
      <w:r w:rsidRPr="00480A57">
        <w:rPr>
          <w:sz w:val="28"/>
          <w:szCs w:val="28"/>
        </w:rPr>
        <w:lastRenderedPageBreak/>
        <w:t>гуманитарного направлений, а также по одной профессии творческого профиля. Все профессиональные образовательные организации, реализующие образовательные программы СПО, имеют собственное общежитие.</w:t>
      </w:r>
    </w:p>
    <w:p w:rsidR="004F739E" w:rsidRPr="00480A57" w:rsidRDefault="004F739E" w:rsidP="00B94D93">
      <w:pPr>
        <w:widowControl w:val="0"/>
        <w:tabs>
          <w:tab w:val="left" w:pos="709"/>
        </w:tabs>
        <w:autoSpaceDE w:val="0"/>
        <w:autoSpaceDN w:val="0"/>
        <w:adjustRightInd w:val="0"/>
        <w:spacing w:line="350" w:lineRule="atLeast"/>
        <w:ind w:firstLine="709"/>
        <w:jc w:val="both"/>
        <w:rPr>
          <w:sz w:val="28"/>
          <w:szCs w:val="28"/>
        </w:rPr>
      </w:pPr>
      <w:r w:rsidRPr="00480A57">
        <w:rPr>
          <w:sz w:val="28"/>
          <w:szCs w:val="28"/>
        </w:rPr>
        <w:t>В структуре областного государственного автономного профессионального образовательного учреждения «Технологический колледж» создана базовая профессиональная образовательная организация, обеспечивающая поддержку региональной системы инклюзивного профессионального образования. Более 55</w:t>
      </w:r>
      <w:r w:rsidR="002A66D9">
        <w:rPr>
          <w:sz w:val="28"/>
          <w:szCs w:val="28"/>
        </w:rPr>
        <w:t xml:space="preserve"> </w:t>
      </w:r>
      <w:r w:rsidRPr="00480A57">
        <w:rPr>
          <w:sz w:val="28"/>
          <w:szCs w:val="28"/>
        </w:rPr>
        <w:t>% учебно-лабораторных зданий (корпусов) и зданий общежитий государственных организаций доступны для маломобильных групп населения и оснащены необходимым оборудованием.</w:t>
      </w:r>
    </w:p>
    <w:p w:rsidR="004F739E" w:rsidRPr="00480A57" w:rsidRDefault="004F739E" w:rsidP="00B94D93">
      <w:pPr>
        <w:widowControl w:val="0"/>
        <w:tabs>
          <w:tab w:val="left" w:pos="709"/>
        </w:tabs>
        <w:autoSpaceDE w:val="0"/>
        <w:autoSpaceDN w:val="0"/>
        <w:adjustRightInd w:val="0"/>
        <w:spacing w:line="350" w:lineRule="atLeast"/>
        <w:ind w:firstLine="709"/>
        <w:jc w:val="both"/>
        <w:rPr>
          <w:sz w:val="28"/>
          <w:szCs w:val="28"/>
        </w:rPr>
      </w:pPr>
      <w:r w:rsidRPr="00480A57">
        <w:rPr>
          <w:sz w:val="28"/>
          <w:szCs w:val="28"/>
        </w:rPr>
        <w:t xml:space="preserve">В регионе организовано проведение </w:t>
      </w:r>
      <w:r w:rsidR="002A66D9">
        <w:rPr>
          <w:sz w:val="28"/>
          <w:szCs w:val="28"/>
        </w:rPr>
        <w:t>3</w:t>
      </w:r>
      <w:r w:rsidRPr="00480A57">
        <w:rPr>
          <w:sz w:val="28"/>
          <w:szCs w:val="28"/>
        </w:rPr>
        <w:t xml:space="preserve"> чемпионатов по профессиональному мастерству: чемпионат «Профессионалы», Чемпионат высоких технологий и «Абилимпикс». </w:t>
      </w:r>
    </w:p>
    <w:p w:rsidR="004F739E" w:rsidRPr="00480A57" w:rsidRDefault="004F739E" w:rsidP="00B94D93">
      <w:pPr>
        <w:widowControl w:val="0"/>
        <w:tabs>
          <w:tab w:val="left" w:pos="709"/>
        </w:tabs>
        <w:autoSpaceDE w:val="0"/>
        <w:autoSpaceDN w:val="0"/>
        <w:adjustRightInd w:val="0"/>
        <w:spacing w:line="350" w:lineRule="atLeast"/>
        <w:ind w:firstLine="709"/>
        <w:jc w:val="both"/>
        <w:rPr>
          <w:sz w:val="28"/>
          <w:szCs w:val="28"/>
        </w:rPr>
      </w:pPr>
      <w:r w:rsidRPr="00480A57">
        <w:rPr>
          <w:sz w:val="28"/>
          <w:szCs w:val="28"/>
        </w:rPr>
        <w:t>В профессиональных образовательных организациях региона обучаются студенты из 12 иностранных государств и 60 субъектов Российской Федерации. Внедрена единая модель профессиональной ориентации, в том числе ранней (региональный координатор – Центр опережающей профессиональной подготовки Новгородской области), реализуются проекты «Первая профессия», «Билет в будущее».</w:t>
      </w:r>
    </w:p>
    <w:p w:rsidR="004F739E" w:rsidRPr="00480A57" w:rsidRDefault="004F739E" w:rsidP="00480A57">
      <w:pPr>
        <w:widowControl w:val="0"/>
        <w:tabs>
          <w:tab w:val="left" w:pos="709"/>
        </w:tabs>
        <w:autoSpaceDE w:val="0"/>
        <w:autoSpaceDN w:val="0"/>
        <w:adjustRightInd w:val="0"/>
        <w:spacing w:line="360" w:lineRule="atLeast"/>
        <w:ind w:firstLine="709"/>
        <w:jc w:val="both"/>
        <w:rPr>
          <w:sz w:val="28"/>
          <w:szCs w:val="28"/>
        </w:rPr>
      </w:pPr>
      <w:r w:rsidRPr="00480A57">
        <w:rPr>
          <w:sz w:val="28"/>
          <w:szCs w:val="28"/>
        </w:rPr>
        <w:t xml:space="preserve">Образовательную деятельность в сфере высшего образования осуществляют НовГУ и Новгородский филиал РАНХиГС. </w:t>
      </w:r>
    </w:p>
    <w:p w:rsidR="004F739E" w:rsidRPr="00480A57" w:rsidRDefault="004F739E" w:rsidP="00480A57">
      <w:pPr>
        <w:widowControl w:val="0"/>
        <w:tabs>
          <w:tab w:val="left" w:pos="709"/>
        </w:tabs>
        <w:autoSpaceDE w:val="0"/>
        <w:autoSpaceDN w:val="0"/>
        <w:adjustRightInd w:val="0"/>
        <w:spacing w:line="360" w:lineRule="atLeast"/>
        <w:ind w:firstLine="709"/>
        <w:jc w:val="both"/>
        <w:rPr>
          <w:sz w:val="28"/>
          <w:szCs w:val="28"/>
        </w:rPr>
      </w:pPr>
      <w:r w:rsidRPr="00480A57">
        <w:rPr>
          <w:sz w:val="28"/>
          <w:szCs w:val="28"/>
        </w:rPr>
        <w:t>Численность студентов НовГУ на сегодняшний день составляет свыше 12000 человек.</w:t>
      </w:r>
    </w:p>
    <w:p w:rsidR="004F739E" w:rsidRPr="00480A57" w:rsidRDefault="004F739E" w:rsidP="00480A57">
      <w:pPr>
        <w:widowControl w:val="0"/>
        <w:tabs>
          <w:tab w:val="left" w:pos="709"/>
        </w:tabs>
        <w:autoSpaceDE w:val="0"/>
        <w:autoSpaceDN w:val="0"/>
        <w:adjustRightInd w:val="0"/>
        <w:spacing w:line="360" w:lineRule="atLeast"/>
        <w:ind w:firstLine="709"/>
        <w:jc w:val="both"/>
        <w:rPr>
          <w:sz w:val="28"/>
          <w:szCs w:val="28"/>
        </w:rPr>
      </w:pPr>
      <w:r w:rsidRPr="00480A57">
        <w:rPr>
          <w:sz w:val="28"/>
          <w:szCs w:val="28"/>
        </w:rPr>
        <w:t>Профессиональное образование в образовательной организации высшего образования структурировано по уровням:</w:t>
      </w:r>
    </w:p>
    <w:p w:rsidR="004F739E" w:rsidRPr="00480A57" w:rsidRDefault="004F739E" w:rsidP="00480A57">
      <w:pPr>
        <w:widowControl w:val="0"/>
        <w:tabs>
          <w:tab w:val="left" w:pos="709"/>
        </w:tabs>
        <w:autoSpaceDE w:val="0"/>
        <w:autoSpaceDN w:val="0"/>
        <w:adjustRightInd w:val="0"/>
        <w:spacing w:line="360" w:lineRule="atLeast"/>
        <w:ind w:firstLine="709"/>
        <w:jc w:val="both"/>
        <w:rPr>
          <w:sz w:val="28"/>
          <w:szCs w:val="28"/>
        </w:rPr>
      </w:pPr>
      <w:r w:rsidRPr="00480A57">
        <w:rPr>
          <w:sz w:val="28"/>
          <w:szCs w:val="28"/>
        </w:rPr>
        <w:t>среднее профессиональное образование по программам подготовки специалистов среднего звена – реализуется по 20 специальностям в профессиональных образовательных организациях НовГУ;</w:t>
      </w:r>
    </w:p>
    <w:p w:rsidR="004F739E" w:rsidRPr="00480A57" w:rsidRDefault="004F739E" w:rsidP="00480A57">
      <w:pPr>
        <w:widowControl w:val="0"/>
        <w:tabs>
          <w:tab w:val="left" w:pos="709"/>
        </w:tabs>
        <w:autoSpaceDE w:val="0"/>
        <w:autoSpaceDN w:val="0"/>
        <w:adjustRightInd w:val="0"/>
        <w:spacing w:line="360" w:lineRule="atLeast"/>
        <w:ind w:firstLine="709"/>
        <w:jc w:val="both"/>
        <w:rPr>
          <w:sz w:val="28"/>
          <w:szCs w:val="28"/>
        </w:rPr>
      </w:pPr>
      <w:r w:rsidRPr="00480A57">
        <w:rPr>
          <w:sz w:val="28"/>
          <w:szCs w:val="28"/>
        </w:rPr>
        <w:t>высшее образование (бакалавриат) – реализуется 42 направления подготовки;</w:t>
      </w:r>
    </w:p>
    <w:p w:rsidR="004F739E" w:rsidRPr="00480A57" w:rsidRDefault="004F739E" w:rsidP="00480A57">
      <w:pPr>
        <w:widowControl w:val="0"/>
        <w:tabs>
          <w:tab w:val="left" w:pos="709"/>
        </w:tabs>
        <w:autoSpaceDE w:val="0"/>
        <w:autoSpaceDN w:val="0"/>
        <w:adjustRightInd w:val="0"/>
        <w:spacing w:line="360" w:lineRule="atLeast"/>
        <w:ind w:firstLine="709"/>
        <w:jc w:val="both"/>
        <w:rPr>
          <w:sz w:val="28"/>
          <w:szCs w:val="28"/>
        </w:rPr>
      </w:pPr>
      <w:r w:rsidRPr="00480A57">
        <w:rPr>
          <w:sz w:val="28"/>
          <w:szCs w:val="28"/>
        </w:rPr>
        <w:t>высшее образование (специалитет и магистратура) – реализуется 4 специальности и 19 направлений подготовки магистратуры;</w:t>
      </w:r>
    </w:p>
    <w:p w:rsidR="004F739E" w:rsidRPr="00480A57" w:rsidRDefault="004F739E" w:rsidP="00B94D93">
      <w:pPr>
        <w:widowControl w:val="0"/>
        <w:tabs>
          <w:tab w:val="left" w:pos="709"/>
        </w:tabs>
        <w:autoSpaceDE w:val="0"/>
        <w:autoSpaceDN w:val="0"/>
        <w:adjustRightInd w:val="0"/>
        <w:spacing w:line="370" w:lineRule="atLeast"/>
        <w:ind w:firstLine="709"/>
        <w:jc w:val="both"/>
        <w:rPr>
          <w:sz w:val="28"/>
          <w:szCs w:val="28"/>
        </w:rPr>
      </w:pPr>
      <w:r w:rsidRPr="00480A57">
        <w:rPr>
          <w:sz w:val="28"/>
          <w:szCs w:val="28"/>
        </w:rPr>
        <w:t xml:space="preserve">высшее образование (подготовка кадров высшей квалификации </w:t>
      </w:r>
      <w:r w:rsidRPr="00480A57">
        <w:rPr>
          <w:sz w:val="28"/>
          <w:szCs w:val="28"/>
        </w:rPr>
        <w:br/>
        <w:t>по программам подготовки научно-педагогических кадров в аспирантуре) – реализуется 24 специальности;</w:t>
      </w:r>
    </w:p>
    <w:p w:rsidR="004F739E" w:rsidRPr="00480A57" w:rsidRDefault="004F739E" w:rsidP="00B94D93">
      <w:pPr>
        <w:widowControl w:val="0"/>
        <w:tabs>
          <w:tab w:val="left" w:pos="709"/>
        </w:tabs>
        <w:autoSpaceDE w:val="0"/>
        <w:autoSpaceDN w:val="0"/>
        <w:adjustRightInd w:val="0"/>
        <w:spacing w:line="370" w:lineRule="atLeast"/>
        <w:ind w:firstLine="709"/>
        <w:jc w:val="both"/>
        <w:rPr>
          <w:sz w:val="28"/>
          <w:szCs w:val="28"/>
        </w:rPr>
      </w:pPr>
      <w:r w:rsidRPr="00480A57">
        <w:rPr>
          <w:sz w:val="28"/>
          <w:szCs w:val="28"/>
        </w:rPr>
        <w:t>высшее образование (подготовка кадров высшей квалификации по программам ординатуры) – реализуется 24 специальности.</w:t>
      </w:r>
    </w:p>
    <w:p w:rsidR="004F739E" w:rsidRPr="00480A57" w:rsidRDefault="004F739E" w:rsidP="00B94D93">
      <w:pPr>
        <w:widowControl w:val="0"/>
        <w:tabs>
          <w:tab w:val="left" w:pos="709"/>
        </w:tabs>
        <w:autoSpaceDE w:val="0"/>
        <w:autoSpaceDN w:val="0"/>
        <w:adjustRightInd w:val="0"/>
        <w:spacing w:line="370" w:lineRule="atLeast"/>
        <w:ind w:firstLine="709"/>
        <w:jc w:val="both"/>
        <w:rPr>
          <w:color w:val="000000" w:themeColor="text1"/>
          <w:sz w:val="28"/>
          <w:szCs w:val="28"/>
        </w:rPr>
      </w:pPr>
      <w:r w:rsidRPr="00480A57">
        <w:rPr>
          <w:color w:val="000000" w:themeColor="text1"/>
          <w:sz w:val="28"/>
          <w:szCs w:val="28"/>
        </w:rPr>
        <w:t xml:space="preserve">Дополнительное профессиональное образование осуществляется по программам повышения квалификации и профессиональной переподготовки </w:t>
      </w:r>
      <w:r w:rsidRPr="00480A57">
        <w:rPr>
          <w:sz w:val="28"/>
          <w:szCs w:val="28"/>
        </w:rPr>
        <w:t xml:space="preserve">и </w:t>
      </w:r>
      <w:r w:rsidRPr="00480A57">
        <w:rPr>
          <w:color w:val="000000" w:themeColor="text1"/>
          <w:sz w:val="28"/>
          <w:szCs w:val="28"/>
        </w:rPr>
        <w:t xml:space="preserve">образовательной организации высшего образования. </w:t>
      </w:r>
    </w:p>
    <w:p w:rsidR="004F739E" w:rsidRPr="00480A57" w:rsidRDefault="004F739E" w:rsidP="00B94D93">
      <w:pPr>
        <w:widowControl w:val="0"/>
        <w:tabs>
          <w:tab w:val="left" w:pos="709"/>
        </w:tabs>
        <w:autoSpaceDE w:val="0"/>
        <w:autoSpaceDN w:val="0"/>
        <w:adjustRightInd w:val="0"/>
        <w:spacing w:line="370" w:lineRule="atLeast"/>
        <w:ind w:firstLine="709"/>
        <w:jc w:val="both"/>
        <w:rPr>
          <w:sz w:val="28"/>
          <w:szCs w:val="28"/>
        </w:rPr>
      </w:pPr>
      <w:r w:rsidRPr="00480A57">
        <w:rPr>
          <w:sz w:val="28"/>
          <w:szCs w:val="28"/>
        </w:rPr>
        <w:t xml:space="preserve">НовГУ сотрудничает на основе долгосрочных договоров с </w:t>
      </w:r>
      <w:r w:rsidR="00B94D93">
        <w:rPr>
          <w:sz w:val="28"/>
          <w:szCs w:val="28"/>
        </w:rPr>
        <w:br/>
      </w:r>
      <w:r w:rsidRPr="00480A57">
        <w:rPr>
          <w:sz w:val="28"/>
          <w:szCs w:val="28"/>
        </w:rPr>
        <w:lastRenderedPageBreak/>
        <w:t xml:space="preserve">64 образовательными организациями высшего образования и международными организациями из 22 стран мира. В рамках международных обменов научно-педагогические работники, студенты и аспиранты проходят учебные и научные стажировки в зарубежных образовательных организациях. Особое внимание в международной деятельности уделяется учебным и производственным практикам студентов за рубежом, а также </w:t>
      </w:r>
      <w:r w:rsidR="002A66D9" w:rsidRPr="002A66D9">
        <w:rPr>
          <w:spacing w:val="-6"/>
          <w:sz w:val="28"/>
          <w:szCs w:val="28"/>
        </w:rPr>
        <w:t xml:space="preserve">практикам </w:t>
      </w:r>
      <w:r w:rsidRPr="002A66D9">
        <w:rPr>
          <w:spacing w:val="-6"/>
          <w:sz w:val="28"/>
          <w:szCs w:val="28"/>
        </w:rPr>
        <w:t>иностранных студентов. В НовГУ обучается около 450 иностранных</w:t>
      </w:r>
      <w:r w:rsidRPr="00480A57">
        <w:rPr>
          <w:sz w:val="28"/>
          <w:szCs w:val="28"/>
        </w:rPr>
        <w:t xml:space="preserve"> студентов из 43 стран мира по 25 направлениям и специальностям.</w:t>
      </w:r>
    </w:p>
    <w:p w:rsidR="004F739E" w:rsidRPr="00480A57" w:rsidRDefault="004F739E" w:rsidP="00B94D93">
      <w:pPr>
        <w:widowControl w:val="0"/>
        <w:tabs>
          <w:tab w:val="left" w:pos="709"/>
        </w:tabs>
        <w:autoSpaceDE w:val="0"/>
        <w:autoSpaceDN w:val="0"/>
        <w:adjustRightInd w:val="0"/>
        <w:spacing w:line="370" w:lineRule="atLeast"/>
        <w:ind w:firstLine="709"/>
        <w:jc w:val="both"/>
        <w:rPr>
          <w:sz w:val="28"/>
          <w:szCs w:val="28"/>
        </w:rPr>
      </w:pPr>
      <w:r w:rsidRPr="00480A57">
        <w:rPr>
          <w:sz w:val="28"/>
          <w:szCs w:val="28"/>
        </w:rPr>
        <w:t xml:space="preserve">Флагманским проектом в сфере образования является проектно-ориентированная модель обучения «НОВый университет. Эволюция». </w:t>
      </w:r>
      <w:r w:rsidR="00B94D93">
        <w:rPr>
          <w:sz w:val="28"/>
          <w:szCs w:val="28"/>
        </w:rPr>
        <w:br/>
      </w:r>
      <w:r w:rsidRPr="00480A57">
        <w:rPr>
          <w:sz w:val="28"/>
          <w:szCs w:val="28"/>
        </w:rPr>
        <w:t>В рамках обучения по этой модели студенты всех курсов и специальностей объединяются в междисциплинарные команды для решения практических задач от индустриальных партнеров и для развития собственных проектов.</w:t>
      </w:r>
    </w:p>
    <w:p w:rsidR="004F739E" w:rsidRPr="00480A57" w:rsidRDefault="004F739E" w:rsidP="00B94D93">
      <w:pPr>
        <w:widowControl w:val="0"/>
        <w:tabs>
          <w:tab w:val="left" w:pos="709"/>
        </w:tabs>
        <w:autoSpaceDE w:val="0"/>
        <w:autoSpaceDN w:val="0"/>
        <w:adjustRightInd w:val="0"/>
        <w:spacing w:line="370" w:lineRule="atLeast"/>
        <w:ind w:firstLine="709"/>
        <w:jc w:val="both"/>
        <w:rPr>
          <w:sz w:val="28"/>
          <w:szCs w:val="28"/>
        </w:rPr>
      </w:pPr>
      <w:r w:rsidRPr="00480A57">
        <w:rPr>
          <w:sz w:val="28"/>
          <w:szCs w:val="28"/>
        </w:rPr>
        <w:t>На базе НовГУ работает Инжиниринговый центр радиоэлектронного прототипирования, открыт инновационный научно-технологический цент</w:t>
      </w:r>
      <w:r w:rsidR="00CF6442">
        <w:rPr>
          <w:sz w:val="28"/>
          <w:szCs w:val="28"/>
        </w:rPr>
        <w:t xml:space="preserve">р «Интеллектуальная электроника – </w:t>
      </w:r>
      <w:r w:rsidRPr="00480A57">
        <w:rPr>
          <w:sz w:val="28"/>
          <w:szCs w:val="28"/>
        </w:rPr>
        <w:t>Валдай». В 2022 году открыла свои двери Новгородская техническая школа, где реализуются программы профессиональной переподготовки для высокотехнологичных предприятий и создаются новые модели бизнеса.</w:t>
      </w:r>
    </w:p>
    <w:p w:rsidR="004F739E" w:rsidRPr="00480A57" w:rsidRDefault="004F739E" w:rsidP="00480A57">
      <w:pPr>
        <w:widowControl w:val="0"/>
        <w:tabs>
          <w:tab w:val="left" w:pos="709"/>
        </w:tabs>
        <w:autoSpaceDE w:val="0"/>
        <w:autoSpaceDN w:val="0"/>
        <w:adjustRightInd w:val="0"/>
        <w:spacing w:line="360" w:lineRule="atLeast"/>
        <w:ind w:firstLine="709"/>
        <w:jc w:val="both"/>
        <w:rPr>
          <w:sz w:val="28"/>
          <w:szCs w:val="28"/>
        </w:rPr>
      </w:pPr>
      <w:r w:rsidRPr="00480A57">
        <w:rPr>
          <w:sz w:val="28"/>
          <w:szCs w:val="28"/>
        </w:rPr>
        <w:t>Одной из стратегических задач развития системы образования Новгородской области в 2025 году стала реализация проектной инициативы «Город-Университет». Цель проекта состоит во включении организаций, осуществляющих образовательную деятельность, в единую систему «сквозного», непрерывного образования.</w:t>
      </w:r>
    </w:p>
    <w:p w:rsidR="004F739E" w:rsidRPr="00480A57" w:rsidRDefault="004F739E" w:rsidP="00480A57">
      <w:pPr>
        <w:widowControl w:val="0"/>
        <w:tabs>
          <w:tab w:val="left" w:pos="709"/>
        </w:tabs>
        <w:autoSpaceDE w:val="0"/>
        <w:autoSpaceDN w:val="0"/>
        <w:adjustRightInd w:val="0"/>
        <w:spacing w:line="360" w:lineRule="atLeast"/>
        <w:ind w:firstLine="709"/>
        <w:jc w:val="both"/>
        <w:rPr>
          <w:color w:val="C00000"/>
          <w:sz w:val="28"/>
          <w:szCs w:val="28"/>
        </w:rPr>
      </w:pPr>
      <w:r w:rsidRPr="00480A57">
        <w:rPr>
          <w:sz w:val="28"/>
          <w:szCs w:val="28"/>
        </w:rPr>
        <w:t xml:space="preserve">Научная деятельность образовательной организации высшего образования осуществляется по направлениям научно-исследовательской работы, инновационной деятельности, формирования специалистов высшей квалификации. В научно-педагогической деятельности НовГУ занято </w:t>
      </w:r>
      <w:r w:rsidR="00B94D93">
        <w:rPr>
          <w:sz w:val="28"/>
          <w:szCs w:val="28"/>
        </w:rPr>
        <w:br/>
      </w:r>
      <w:r w:rsidRPr="00480A57">
        <w:rPr>
          <w:sz w:val="28"/>
          <w:szCs w:val="28"/>
        </w:rPr>
        <w:t xml:space="preserve">1080 человек, из которых 188 </w:t>
      </w:r>
      <w:r w:rsidR="00E6158E">
        <w:rPr>
          <w:sz w:val="28"/>
          <w:szCs w:val="28"/>
        </w:rPr>
        <w:t xml:space="preserve">– доктора наук, 566 – </w:t>
      </w:r>
      <w:r w:rsidRPr="00480A57">
        <w:rPr>
          <w:sz w:val="28"/>
          <w:szCs w:val="28"/>
        </w:rPr>
        <w:t>кандидаты наук. Общий процент остепе</w:t>
      </w:r>
      <w:r w:rsidR="00E6158E">
        <w:rPr>
          <w:sz w:val="28"/>
          <w:szCs w:val="28"/>
        </w:rPr>
        <w:t xml:space="preserve">ненности сотрудников, занятых в </w:t>
      </w:r>
      <w:r w:rsidRPr="00480A57">
        <w:rPr>
          <w:sz w:val="28"/>
          <w:szCs w:val="28"/>
        </w:rPr>
        <w:t xml:space="preserve">научно-педагогическом процессе, </w:t>
      </w:r>
      <w:r w:rsidRPr="00480A57">
        <w:rPr>
          <w:color w:val="000000" w:themeColor="text1"/>
          <w:sz w:val="28"/>
          <w:szCs w:val="28"/>
        </w:rPr>
        <w:t>составляет 69,8</w:t>
      </w:r>
      <w:r w:rsidR="00B94D93">
        <w:rPr>
          <w:color w:val="000000" w:themeColor="text1"/>
          <w:sz w:val="28"/>
          <w:szCs w:val="28"/>
        </w:rPr>
        <w:t xml:space="preserve"> </w:t>
      </w:r>
      <w:r w:rsidRPr="00480A57">
        <w:rPr>
          <w:color w:val="000000" w:themeColor="text1"/>
          <w:sz w:val="28"/>
          <w:szCs w:val="28"/>
        </w:rPr>
        <w:t>%.</w:t>
      </w:r>
    </w:p>
    <w:p w:rsidR="004F739E" w:rsidRPr="00480A57" w:rsidRDefault="004F739E" w:rsidP="00480A57">
      <w:pPr>
        <w:spacing w:line="360" w:lineRule="atLeast"/>
        <w:ind w:firstLine="709"/>
        <w:jc w:val="both"/>
        <w:rPr>
          <w:color w:val="000000" w:themeColor="text1"/>
          <w:sz w:val="28"/>
          <w:szCs w:val="28"/>
        </w:rPr>
      </w:pPr>
      <w:r w:rsidRPr="00480A57">
        <w:rPr>
          <w:color w:val="000000" w:themeColor="text1"/>
          <w:sz w:val="28"/>
          <w:szCs w:val="28"/>
        </w:rPr>
        <w:t xml:space="preserve">Подготовка кадров высшей квалификации в НовГУ реализуется через специализированные программы докторантуры, интернатуры и ординатуры. Функционируют 4 диссертационных совета. </w:t>
      </w:r>
    </w:p>
    <w:p w:rsidR="004F739E" w:rsidRPr="00480A57" w:rsidRDefault="004F739E" w:rsidP="00480A57">
      <w:pPr>
        <w:spacing w:line="360" w:lineRule="atLeast"/>
        <w:ind w:firstLine="709"/>
        <w:jc w:val="both"/>
        <w:rPr>
          <w:color w:val="000000" w:themeColor="text1"/>
          <w:sz w:val="28"/>
          <w:szCs w:val="28"/>
        </w:rPr>
      </w:pPr>
      <w:r w:rsidRPr="00480A57">
        <w:rPr>
          <w:color w:val="000000" w:themeColor="text1"/>
          <w:sz w:val="28"/>
          <w:szCs w:val="28"/>
        </w:rPr>
        <w:t>Программы профессиональной переподготовки реализуются в рамках дополнительного профессионального образования для лиц с высшим или средним профессиональным образованием, желающих получить новую квалификацию или сменить профиль.</w:t>
      </w:r>
    </w:p>
    <w:p w:rsidR="004F739E" w:rsidRPr="00480A57" w:rsidRDefault="004F739E" w:rsidP="00480A57">
      <w:pPr>
        <w:widowControl w:val="0"/>
        <w:tabs>
          <w:tab w:val="left" w:pos="709"/>
        </w:tabs>
        <w:autoSpaceDE w:val="0"/>
        <w:autoSpaceDN w:val="0"/>
        <w:adjustRightInd w:val="0"/>
        <w:spacing w:line="360" w:lineRule="atLeast"/>
        <w:ind w:firstLine="709"/>
        <w:jc w:val="both"/>
        <w:rPr>
          <w:sz w:val="28"/>
          <w:szCs w:val="28"/>
        </w:rPr>
      </w:pPr>
      <w:r w:rsidRPr="00480A57">
        <w:rPr>
          <w:sz w:val="28"/>
          <w:szCs w:val="28"/>
        </w:rPr>
        <w:t xml:space="preserve">Ежемесячная областная стипендия в сумме 10000 рублей предоставляется студентам, заключившим договор о целевом обучении по образовательным программам высшего образования укрупненной группы </w:t>
      </w:r>
      <w:r w:rsidRPr="00480A57">
        <w:rPr>
          <w:sz w:val="28"/>
          <w:szCs w:val="28"/>
        </w:rPr>
        <w:lastRenderedPageBreak/>
        <w:t>направления подготовки 44.00.00 «Образование и педагогические науки».</w:t>
      </w:r>
    </w:p>
    <w:p w:rsidR="004F739E" w:rsidRPr="00480A57" w:rsidRDefault="004F739E" w:rsidP="00480A57">
      <w:pPr>
        <w:widowControl w:val="0"/>
        <w:tabs>
          <w:tab w:val="left" w:pos="709"/>
        </w:tabs>
        <w:autoSpaceDE w:val="0"/>
        <w:autoSpaceDN w:val="0"/>
        <w:adjustRightInd w:val="0"/>
        <w:spacing w:line="360" w:lineRule="atLeast"/>
        <w:ind w:firstLine="709"/>
        <w:jc w:val="both"/>
        <w:rPr>
          <w:sz w:val="28"/>
          <w:szCs w:val="28"/>
        </w:rPr>
      </w:pPr>
      <w:r w:rsidRPr="00480A57">
        <w:rPr>
          <w:sz w:val="28"/>
          <w:szCs w:val="28"/>
        </w:rPr>
        <w:t>Стипендия «Мудрый учитель» в размере от 20000 до 30000 рублей предоставляется ежемесячно студентам первых и выпускных курсов, обучающихся по укрупненной группе направления подготовки 44.00.00 «Образование и пе</w:t>
      </w:r>
      <w:r w:rsidR="00E6158E">
        <w:rPr>
          <w:sz w:val="28"/>
          <w:szCs w:val="28"/>
        </w:rPr>
        <w:t>дагогические науки», заключившим</w:t>
      </w:r>
      <w:r w:rsidRPr="00480A57">
        <w:rPr>
          <w:sz w:val="28"/>
          <w:szCs w:val="28"/>
        </w:rPr>
        <w:t xml:space="preserve"> договор о целевом обучении с образовательной организацией Новгородской области, при условии наличия уровня баллов ЕГЭ при поступлении не менее 210. </w:t>
      </w:r>
    </w:p>
    <w:p w:rsidR="004F739E" w:rsidRPr="00480A57" w:rsidRDefault="004F739E" w:rsidP="00480A57">
      <w:pPr>
        <w:widowControl w:val="0"/>
        <w:tabs>
          <w:tab w:val="left" w:pos="709"/>
        </w:tabs>
        <w:autoSpaceDE w:val="0"/>
        <w:autoSpaceDN w:val="0"/>
        <w:adjustRightInd w:val="0"/>
        <w:spacing w:line="360" w:lineRule="atLeast"/>
        <w:ind w:firstLine="709"/>
        <w:jc w:val="both"/>
        <w:rPr>
          <w:sz w:val="28"/>
          <w:szCs w:val="28"/>
        </w:rPr>
      </w:pPr>
      <w:r w:rsidRPr="00480A57">
        <w:rPr>
          <w:sz w:val="28"/>
          <w:szCs w:val="28"/>
        </w:rPr>
        <w:t>Соотечественники из числа работников сферы образования после получения российского гражданства могут воспользоваться:</w:t>
      </w:r>
    </w:p>
    <w:p w:rsidR="004F739E" w:rsidRPr="00480A57" w:rsidRDefault="004F739E" w:rsidP="00480A57">
      <w:pPr>
        <w:widowControl w:val="0"/>
        <w:tabs>
          <w:tab w:val="left" w:pos="709"/>
        </w:tabs>
        <w:autoSpaceDE w:val="0"/>
        <w:autoSpaceDN w:val="0"/>
        <w:adjustRightInd w:val="0"/>
        <w:spacing w:line="360" w:lineRule="atLeast"/>
        <w:ind w:firstLine="709"/>
        <w:jc w:val="both"/>
        <w:rPr>
          <w:sz w:val="28"/>
          <w:szCs w:val="28"/>
        </w:rPr>
      </w:pPr>
      <w:r w:rsidRPr="00480A57">
        <w:rPr>
          <w:sz w:val="28"/>
          <w:szCs w:val="28"/>
        </w:rPr>
        <w:t xml:space="preserve">государственной программой «Земский учитель», которая реализуется в виде дополнительной меры поддержки в размере 1 </w:t>
      </w:r>
      <w:r w:rsidR="009F761E" w:rsidRPr="00480A57">
        <w:rPr>
          <w:sz w:val="28"/>
          <w:szCs w:val="28"/>
        </w:rPr>
        <w:t>млн.рублей</w:t>
      </w:r>
      <w:r w:rsidRPr="00480A57">
        <w:rPr>
          <w:sz w:val="28"/>
          <w:szCs w:val="28"/>
        </w:rPr>
        <w:t xml:space="preserve"> учителю, прибывшему (переехавшему) на работу в сельские насел</w:t>
      </w:r>
      <w:r w:rsidR="00482FC8" w:rsidRPr="00480A57">
        <w:rPr>
          <w:sz w:val="28"/>
          <w:szCs w:val="28"/>
        </w:rPr>
        <w:t>е</w:t>
      </w:r>
      <w:r w:rsidRPr="00480A57">
        <w:rPr>
          <w:sz w:val="28"/>
          <w:szCs w:val="28"/>
        </w:rPr>
        <w:t>нные пункты, либо рабочие пос</w:t>
      </w:r>
      <w:r w:rsidR="00482FC8" w:rsidRPr="00480A57">
        <w:rPr>
          <w:sz w:val="28"/>
          <w:szCs w:val="28"/>
        </w:rPr>
        <w:t>е</w:t>
      </w:r>
      <w:r w:rsidRPr="00480A57">
        <w:rPr>
          <w:sz w:val="28"/>
          <w:szCs w:val="28"/>
        </w:rPr>
        <w:t>лки, либо пос</w:t>
      </w:r>
      <w:r w:rsidR="00482FC8" w:rsidRPr="00480A57">
        <w:rPr>
          <w:sz w:val="28"/>
          <w:szCs w:val="28"/>
        </w:rPr>
        <w:t>е</w:t>
      </w:r>
      <w:r w:rsidRPr="00480A57">
        <w:rPr>
          <w:sz w:val="28"/>
          <w:szCs w:val="28"/>
        </w:rPr>
        <w:t xml:space="preserve">лки городского типа, либо города с населением до 50 </w:t>
      </w:r>
      <w:r w:rsidR="00E03E13" w:rsidRPr="00480A57">
        <w:rPr>
          <w:sz w:val="28"/>
          <w:szCs w:val="28"/>
        </w:rPr>
        <w:t>тыс.человек</w:t>
      </w:r>
      <w:r w:rsidRPr="00480A57">
        <w:rPr>
          <w:sz w:val="28"/>
          <w:szCs w:val="28"/>
        </w:rPr>
        <w:t xml:space="preserve"> на территории Новгородской области; </w:t>
      </w:r>
    </w:p>
    <w:p w:rsidR="004F739E" w:rsidRPr="00480A57" w:rsidRDefault="004F739E" w:rsidP="00480A57">
      <w:pPr>
        <w:widowControl w:val="0"/>
        <w:tabs>
          <w:tab w:val="left" w:pos="709"/>
        </w:tabs>
        <w:autoSpaceDE w:val="0"/>
        <w:autoSpaceDN w:val="0"/>
        <w:adjustRightInd w:val="0"/>
        <w:spacing w:line="360" w:lineRule="atLeast"/>
        <w:ind w:firstLine="709"/>
        <w:jc w:val="both"/>
        <w:rPr>
          <w:sz w:val="28"/>
          <w:szCs w:val="28"/>
        </w:rPr>
      </w:pPr>
      <w:r w:rsidRPr="00480A57">
        <w:rPr>
          <w:sz w:val="28"/>
          <w:szCs w:val="28"/>
        </w:rPr>
        <w:t xml:space="preserve">мерами социальной поддержки педагогическим работникам (в том числе вышедшим на пенсию), членам их семей, проживающим в сельских населенных пунктах, рабочих поселках (поселках городского типа) Новгородской области: </w:t>
      </w:r>
    </w:p>
    <w:p w:rsidR="004F739E" w:rsidRPr="00480A57" w:rsidRDefault="004F739E" w:rsidP="00480A57">
      <w:pPr>
        <w:widowControl w:val="0"/>
        <w:tabs>
          <w:tab w:val="left" w:pos="709"/>
        </w:tabs>
        <w:autoSpaceDE w:val="0"/>
        <w:autoSpaceDN w:val="0"/>
        <w:adjustRightInd w:val="0"/>
        <w:spacing w:line="360" w:lineRule="atLeast"/>
        <w:ind w:firstLine="709"/>
        <w:jc w:val="both"/>
        <w:rPr>
          <w:sz w:val="28"/>
          <w:szCs w:val="28"/>
        </w:rPr>
      </w:pPr>
      <w:r w:rsidRPr="00480A57">
        <w:rPr>
          <w:sz w:val="28"/>
          <w:szCs w:val="28"/>
        </w:rPr>
        <w:t>повышающий коэффициент 18</w:t>
      </w:r>
      <w:r w:rsidR="00B94D93">
        <w:rPr>
          <w:sz w:val="28"/>
          <w:szCs w:val="28"/>
        </w:rPr>
        <w:t xml:space="preserve"> </w:t>
      </w:r>
      <w:r w:rsidRPr="00480A57">
        <w:rPr>
          <w:sz w:val="28"/>
          <w:szCs w:val="28"/>
        </w:rPr>
        <w:t>% за работу в образовательных организациях сельской местности;</w:t>
      </w:r>
    </w:p>
    <w:p w:rsidR="004F739E" w:rsidRPr="00480A57" w:rsidRDefault="004F739E" w:rsidP="00480A57">
      <w:pPr>
        <w:widowControl w:val="0"/>
        <w:tabs>
          <w:tab w:val="left" w:pos="709"/>
        </w:tabs>
        <w:autoSpaceDE w:val="0"/>
        <w:autoSpaceDN w:val="0"/>
        <w:adjustRightInd w:val="0"/>
        <w:spacing w:line="360" w:lineRule="atLeast"/>
        <w:ind w:firstLine="709"/>
        <w:jc w:val="both"/>
        <w:rPr>
          <w:sz w:val="28"/>
          <w:szCs w:val="28"/>
        </w:rPr>
      </w:pPr>
      <w:r w:rsidRPr="00480A57">
        <w:rPr>
          <w:sz w:val="28"/>
          <w:szCs w:val="28"/>
        </w:rPr>
        <w:t>ежемесячная денежная компенсация расходов на оплату жилых пом</w:t>
      </w:r>
      <w:r w:rsidR="00B94D93">
        <w:rPr>
          <w:sz w:val="28"/>
          <w:szCs w:val="28"/>
        </w:rPr>
        <w:t>ещений, отопления, освещения: 1</w:t>
      </w:r>
      <w:r w:rsidRPr="00480A57">
        <w:rPr>
          <w:sz w:val="28"/>
          <w:szCs w:val="28"/>
        </w:rPr>
        <w:t xml:space="preserve">635 рублей – для педагогических работников; 280 рублей – для членов </w:t>
      </w:r>
      <w:r w:rsidR="00E6158E">
        <w:rPr>
          <w:sz w:val="28"/>
          <w:szCs w:val="28"/>
        </w:rPr>
        <w:t>их семей</w:t>
      </w:r>
      <w:r w:rsidRPr="00480A57">
        <w:rPr>
          <w:sz w:val="28"/>
          <w:szCs w:val="28"/>
        </w:rPr>
        <w:t>;</w:t>
      </w:r>
    </w:p>
    <w:p w:rsidR="004F739E" w:rsidRPr="00480A57" w:rsidRDefault="004F739E" w:rsidP="00480A57">
      <w:pPr>
        <w:widowControl w:val="0"/>
        <w:tabs>
          <w:tab w:val="left" w:pos="709"/>
        </w:tabs>
        <w:autoSpaceDE w:val="0"/>
        <w:autoSpaceDN w:val="0"/>
        <w:adjustRightInd w:val="0"/>
        <w:spacing w:line="360" w:lineRule="atLeast"/>
        <w:ind w:firstLine="709"/>
        <w:jc w:val="both"/>
        <w:rPr>
          <w:sz w:val="28"/>
          <w:szCs w:val="28"/>
        </w:rPr>
      </w:pPr>
      <w:r w:rsidRPr="00480A57">
        <w:rPr>
          <w:sz w:val="28"/>
          <w:szCs w:val="28"/>
        </w:rPr>
        <w:t>компе</w:t>
      </w:r>
      <w:r w:rsidR="00B94D93">
        <w:rPr>
          <w:sz w:val="28"/>
          <w:szCs w:val="28"/>
        </w:rPr>
        <w:t>нсация расходов в размере до 10</w:t>
      </w:r>
      <w:r w:rsidRPr="00480A57">
        <w:rPr>
          <w:sz w:val="28"/>
          <w:szCs w:val="28"/>
        </w:rPr>
        <w:t xml:space="preserve">560 </w:t>
      </w:r>
      <w:r w:rsidR="00B94D93">
        <w:rPr>
          <w:sz w:val="28"/>
          <w:szCs w:val="28"/>
        </w:rPr>
        <w:t xml:space="preserve">рублей в год на приобретение и </w:t>
      </w:r>
      <w:r w:rsidRPr="00480A57">
        <w:rPr>
          <w:sz w:val="28"/>
          <w:szCs w:val="28"/>
        </w:rPr>
        <w:t>доставку твердого топлива (дров).</w:t>
      </w:r>
    </w:p>
    <w:p w:rsidR="004F739E" w:rsidRPr="00B94D93" w:rsidRDefault="004F739E" w:rsidP="00480A57">
      <w:pPr>
        <w:widowControl w:val="0"/>
        <w:tabs>
          <w:tab w:val="left" w:pos="709"/>
        </w:tabs>
        <w:autoSpaceDE w:val="0"/>
        <w:autoSpaceDN w:val="0"/>
        <w:adjustRightInd w:val="0"/>
        <w:spacing w:line="360" w:lineRule="atLeast"/>
        <w:ind w:firstLine="709"/>
        <w:jc w:val="both"/>
        <w:rPr>
          <w:spacing w:val="-4"/>
          <w:sz w:val="28"/>
          <w:szCs w:val="28"/>
        </w:rPr>
      </w:pPr>
      <w:r w:rsidRPr="00480A57">
        <w:rPr>
          <w:sz w:val="28"/>
          <w:szCs w:val="28"/>
        </w:rPr>
        <w:t>Во всех муниципальных округах Новгородской области введены муниципальные меры поддержки педагогическим работникам (единовременные выплаты, ежемесячные выплаты, компенсация аренды жилых помещений, предоста</w:t>
      </w:r>
      <w:r w:rsidR="00E6158E">
        <w:rPr>
          <w:sz w:val="28"/>
          <w:szCs w:val="28"/>
        </w:rPr>
        <w:t>вление служебного жилья и др.</w:t>
      </w:r>
      <w:r w:rsidRPr="00480A57">
        <w:rPr>
          <w:sz w:val="28"/>
          <w:szCs w:val="28"/>
        </w:rPr>
        <w:t xml:space="preserve">). Предусмотрена частичная компенсация стоимости проезда молодым педагогическим </w:t>
      </w:r>
      <w:r w:rsidRPr="00E6158E">
        <w:rPr>
          <w:spacing w:val="-8"/>
          <w:sz w:val="28"/>
          <w:szCs w:val="28"/>
        </w:rPr>
        <w:t>работникам, осущест</w:t>
      </w:r>
      <w:r w:rsidR="00E6158E" w:rsidRPr="00E6158E">
        <w:rPr>
          <w:spacing w:val="-8"/>
          <w:sz w:val="28"/>
          <w:szCs w:val="28"/>
        </w:rPr>
        <w:t xml:space="preserve">вляющим трудовую деятельность в </w:t>
      </w:r>
      <w:r w:rsidRPr="00E6158E">
        <w:rPr>
          <w:spacing w:val="-8"/>
          <w:sz w:val="28"/>
          <w:szCs w:val="28"/>
        </w:rPr>
        <w:t>общеобразовательных</w:t>
      </w:r>
      <w:r w:rsidRPr="00480A57">
        <w:rPr>
          <w:sz w:val="28"/>
          <w:szCs w:val="28"/>
        </w:rPr>
        <w:t xml:space="preserve"> организациях в сельской местности (до 600 рублей в день), еж</w:t>
      </w:r>
      <w:r w:rsidR="00B94D93">
        <w:rPr>
          <w:sz w:val="28"/>
          <w:szCs w:val="28"/>
        </w:rPr>
        <w:t>емесячные выплаты в размере 10</w:t>
      </w:r>
      <w:r w:rsidRPr="00480A57">
        <w:rPr>
          <w:sz w:val="28"/>
          <w:szCs w:val="28"/>
        </w:rPr>
        <w:t xml:space="preserve">000 рублей в первые </w:t>
      </w:r>
      <w:r w:rsidR="00E6158E">
        <w:rPr>
          <w:sz w:val="28"/>
          <w:szCs w:val="28"/>
        </w:rPr>
        <w:t>3</w:t>
      </w:r>
      <w:r w:rsidRPr="00480A57">
        <w:rPr>
          <w:sz w:val="28"/>
          <w:szCs w:val="28"/>
        </w:rPr>
        <w:t xml:space="preserve"> года </w:t>
      </w:r>
      <w:r w:rsidRPr="00B94D93">
        <w:rPr>
          <w:sz w:val="28"/>
          <w:szCs w:val="28"/>
        </w:rPr>
        <w:t xml:space="preserve">работы молодым педагогическим работникам общеобразовательных </w:t>
      </w:r>
      <w:r w:rsidRPr="00B94D93">
        <w:rPr>
          <w:spacing w:val="-4"/>
          <w:sz w:val="28"/>
          <w:szCs w:val="28"/>
        </w:rPr>
        <w:t>организаций и дошкольных образовательных организаций Великого Новгорода.</w:t>
      </w:r>
    </w:p>
    <w:p w:rsidR="004F739E" w:rsidRPr="00480A57" w:rsidRDefault="004F739E" w:rsidP="00480A57">
      <w:pPr>
        <w:widowControl w:val="0"/>
        <w:autoSpaceDE w:val="0"/>
        <w:autoSpaceDN w:val="0"/>
        <w:adjustRightInd w:val="0"/>
        <w:spacing w:line="360" w:lineRule="atLeast"/>
        <w:ind w:firstLine="709"/>
        <w:jc w:val="both"/>
        <w:rPr>
          <w:b/>
          <w:bCs/>
          <w:sz w:val="28"/>
          <w:szCs w:val="28"/>
        </w:rPr>
      </w:pPr>
    </w:p>
    <w:p w:rsidR="00B94D93" w:rsidRDefault="00B94D93" w:rsidP="00B94D93">
      <w:pPr>
        <w:widowControl w:val="0"/>
        <w:autoSpaceDE w:val="0"/>
        <w:autoSpaceDN w:val="0"/>
        <w:adjustRightInd w:val="0"/>
        <w:spacing w:after="120" w:line="240" w:lineRule="exact"/>
        <w:jc w:val="center"/>
        <w:rPr>
          <w:b/>
          <w:bCs/>
          <w:sz w:val="28"/>
          <w:szCs w:val="28"/>
        </w:rPr>
      </w:pPr>
      <w:r w:rsidRPr="00480A57">
        <w:rPr>
          <w:b/>
          <w:bCs/>
          <w:sz w:val="28"/>
          <w:szCs w:val="28"/>
        </w:rPr>
        <w:t>ВОЗМОЖНОСТЬ</w:t>
      </w:r>
    </w:p>
    <w:p w:rsidR="004F739E" w:rsidRDefault="004F739E" w:rsidP="00B94D93">
      <w:pPr>
        <w:widowControl w:val="0"/>
        <w:autoSpaceDE w:val="0"/>
        <w:autoSpaceDN w:val="0"/>
        <w:adjustRightInd w:val="0"/>
        <w:spacing w:line="240" w:lineRule="exact"/>
        <w:jc w:val="center"/>
        <w:rPr>
          <w:bCs/>
          <w:sz w:val="28"/>
          <w:szCs w:val="28"/>
        </w:rPr>
      </w:pPr>
      <w:r w:rsidRPr="00B94D93">
        <w:rPr>
          <w:bCs/>
          <w:sz w:val="28"/>
          <w:szCs w:val="28"/>
        </w:rPr>
        <w:t>получения медицинских и социальных услуг</w:t>
      </w:r>
    </w:p>
    <w:p w:rsidR="00B94D93" w:rsidRPr="00B94D93" w:rsidRDefault="00B94D93" w:rsidP="00B94D93">
      <w:pPr>
        <w:widowControl w:val="0"/>
        <w:autoSpaceDE w:val="0"/>
        <w:autoSpaceDN w:val="0"/>
        <w:adjustRightInd w:val="0"/>
        <w:spacing w:line="240" w:lineRule="exact"/>
        <w:jc w:val="center"/>
        <w:rPr>
          <w:bCs/>
          <w:sz w:val="28"/>
          <w:szCs w:val="28"/>
        </w:rPr>
      </w:pPr>
    </w:p>
    <w:p w:rsidR="004F739E" w:rsidRPr="00480A57" w:rsidRDefault="004F739E" w:rsidP="00717D92">
      <w:pPr>
        <w:widowControl w:val="0"/>
        <w:autoSpaceDE w:val="0"/>
        <w:autoSpaceDN w:val="0"/>
        <w:adjustRightInd w:val="0"/>
        <w:spacing w:line="340" w:lineRule="atLeast"/>
        <w:ind w:firstLine="709"/>
        <w:jc w:val="both"/>
        <w:rPr>
          <w:sz w:val="28"/>
          <w:szCs w:val="28"/>
        </w:rPr>
      </w:pPr>
      <w:r w:rsidRPr="00480A57">
        <w:rPr>
          <w:sz w:val="28"/>
          <w:szCs w:val="28"/>
        </w:rPr>
        <w:t>Организация предоставления медицинских услуг участникам Государственной программы и членам их семей осуществляется министерством здравоохранения Новгородской области.</w:t>
      </w:r>
    </w:p>
    <w:p w:rsidR="004F739E" w:rsidRPr="00480A57" w:rsidRDefault="004F739E" w:rsidP="00717D92">
      <w:pPr>
        <w:widowControl w:val="0"/>
        <w:autoSpaceDE w:val="0"/>
        <w:autoSpaceDN w:val="0"/>
        <w:adjustRightInd w:val="0"/>
        <w:spacing w:line="340" w:lineRule="atLeast"/>
        <w:ind w:firstLine="709"/>
        <w:jc w:val="both"/>
        <w:rPr>
          <w:sz w:val="28"/>
          <w:szCs w:val="28"/>
        </w:rPr>
      </w:pPr>
      <w:r w:rsidRPr="00480A57">
        <w:rPr>
          <w:sz w:val="28"/>
          <w:szCs w:val="28"/>
        </w:rPr>
        <w:lastRenderedPageBreak/>
        <w:t xml:space="preserve">Официальный сайт министерства здравоохранения Новгородской области в сети «Интернет» </w:t>
      </w:r>
      <w:hyperlink r:id="rId23" w:history="1">
        <w:r w:rsidRPr="00480A57">
          <w:rPr>
            <w:sz w:val="28"/>
            <w:szCs w:val="28"/>
          </w:rPr>
          <w:t>https://minzdrav.novreg.ru</w:t>
        </w:r>
      </w:hyperlink>
      <w:r w:rsidRPr="00480A57">
        <w:rPr>
          <w:sz w:val="28"/>
          <w:szCs w:val="28"/>
        </w:rPr>
        <w:t>.</w:t>
      </w:r>
    </w:p>
    <w:p w:rsidR="004F739E" w:rsidRPr="00480A57" w:rsidRDefault="004F739E" w:rsidP="00717D92">
      <w:pPr>
        <w:widowControl w:val="0"/>
        <w:autoSpaceDE w:val="0"/>
        <w:autoSpaceDN w:val="0"/>
        <w:adjustRightInd w:val="0"/>
        <w:spacing w:line="340" w:lineRule="atLeast"/>
        <w:ind w:firstLine="709"/>
        <w:jc w:val="both"/>
        <w:rPr>
          <w:sz w:val="28"/>
          <w:szCs w:val="28"/>
        </w:rPr>
      </w:pPr>
      <w:r w:rsidRPr="00480A57">
        <w:rPr>
          <w:sz w:val="28"/>
          <w:szCs w:val="28"/>
        </w:rPr>
        <w:t xml:space="preserve">В соответствии с Федеральным </w:t>
      </w:r>
      <w:hyperlink r:id="rId24" w:tooltip="Федеральный закон от 29.11.2010 N 326-ФЗ (ред. от 29.10.2024) &quot;Об обязательном медицинском страховании в Российской Федерации&quot;{КонсультантПлюс}" w:history="1">
        <w:r w:rsidRPr="00480A57">
          <w:rPr>
            <w:sz w:val="28"/>
            <w:szCs w:val="28"/>
          </w:rPr>
          <w:t>законом</w:t>
        </w:r>
      </w:hyperlink>
      <w:r w:rsidRPr="00480A57">
        <w:rPr>
          <w:sz w:val="28"/>
          <w:szCs w:val="28"/>
        </w:rPr>
        <w:t xml:space="preserve"> от 2</w:t>
      </w:r>
      <w:r w:rsidR="00B94D93">
        <w:rPr>
          <w:sz w:val="28"/>
          <w:szCs w:val="28"/>
        </w:rPr>
        <w:t xml:space="preserve">9 ноября 2010 года </w:t>
      </w:r>
      <w:r w:rsidR="009D361D">
        <w:rPr>
          <w:sz w:val="28"/>
          <w:szCs w:val="28"/>
        </w:rPr>
        <w:br/>
      </w:r>
      <w:r w:rsidR="00B94D93">
        <w:rPr>
          <w:sz w:val="28"/>
          <w:szCs w:val="28"/>
        </w:rPr>
        <w:t xml:space="preserve">№ 326-ФЗ «Об </w:t>
      </w:r>
      <w:r w:rsidRPr="00480A57">
        <w:rPr>
          <w:sz w:val="28"/>
          <w:szCs w:val="28"/>
        </w:rPr>
        <w:t>обязательном медицинском страховании в Российской Федерации» (далее Федеральный закон № 326-ФЗ) застрахованные лица имеют право на бесплатное оказание им медицинской помощи медицинскими организациями при наступлении страхового случая.</w:t>
      </w:r>
    </w:p>
    <w:p w:rsidR="004F739E" w:rsidRPr="00480A57" w:rsidRDefault="004F739E" w:rsidP="00717D92">
      <w:pPr>
        <w:widowControl w:val="0"/>
        <w:autoSpaceDE w:val="0"/>
        <w:autoSpaceDN w:val="0"/>
        <w:adjustRightInd w:val="0"/>
        <w:spacing w:line="340" w:lineRule="atLeast"/>
        <w:ind w:firstLine="709"/>
        <w:jc w:val="both"/>
        <w:rPr>
          <w:sz w:val="28"/>
          <w:szCs w:val="28"/>
        </w:rPr>
      </w:pPr>
      <w:r w:rsidRPr="00480A57">
        <w:rPr>
          <w:sz w:val="28"/>
          <w:szCs w:val="28"/>
        </w:rPr>
        <w:t xml:space="preserve">Застрахованными лицами являются граждане Российской Федерации, постоянно или временно проживающие на территории Российской Федерации, а также временно пребывающие и осуществляющие трудовую деятельность на </w:t>
      </w:r>
      <w:r w:rsidR="00E6158E">
        <w:rPr>
          <w:sz w:val="28"/>
          <w:szCs w:val="28"/>
        </w:rPr>
        <w:t>территории Российской Федерации</w:t>
      </w:r>
      <w:r w:rsidRPr="00480A57">
        <w:rPr>
          <w:sz w:val="28"/>
          <w:szCs w:val="28"/>
        </w:rPr>
        <w:t xml:space="preserve"> иностранные граждане и лица без гражданства (за исключением неработающих членов семей высококвалифицированных специалистов).</w:t>
      </w:r>
    </w:p>
    <w:p w:rsidR="004F739E" w:rsidRPr="00480A57" w:rsidRDefault="00B07E23" w:rsidP="00717D92">
      <w:pPr>
        <w:widowControl w:val="0"/>
        <w:autoSpaceDE w:val="0"/>
        <w:autoSpaceDN w:val="0"/>
        <w:adjustRightInd w:val="0"/>
        <w:spacing w:line="340" w:lineRule="atLeast"/>
        <w:ind w:firstLine="709"/>
        <w:jc w:val="both"/>
        <w:rPr>
          <w:sz w:val="28"/>
          <w:szCs w:val="28"/>
        </w:rPr>
      </w:pPr>
      <w:hyperlink r:id="rId25" w:tooltip="Постановление Правительства РФ от 06.03.2013 N 186 (ред. от 25.11.2022) &quot;Об утверждении Правил оказания медицинской помощи иностранным гражданам на территории Российской Федерации&quot;{КонсультантПлюс}" w:history="1">
        <w:r w:rsidR="004F739E" w:rsidRPr="00480A57">
          <w:rPr>
            <w:sz w:val="28"/>
            <w:szCs w:val="28"/>
          </w:rPr>
          <w:t>Правила</w:t>
        </w:r>
      </w:hyperlink>
      <w:r w:rsidR="004F739E" w:rsidRPr="00480A57">
        <w:rPr>
          <w:sz w:val="28"/>
          <w:szCs w:val="28"/>
        </w:rPr>
        <w:t xml:space="preserve"> оказания медицинской помощи иностранным гражданам на территории Российской Федерации утверждены постановлением Правительства Российской Федерации от 8 мая 2025 года № 631 </w:t>
      </w:r>
      <w:r w:rsidR="009D361D">
        <w:rPr>
          <w:sz w:val="28"/>
          <w:szCs w:val="28"/>
        </w:rPr>
        <w:br/>
      </w:r>
      <w:r w:rsidR="004F739E" w:rsidRPr="00480A57">
        <w:rPr>
          <w:sz w:val="28"/>
          <w:szCs w:val="28"/>
        </w:rPr>
        <w:t>«Об утверждении Правил оказания медицинской помощи иностранным гражданам на территории Российской Федерации».</w:t>
      </w:r>
    </w:p>
    <w:p w:rsidR="004F739E" w:rsidRPr="00480A57" w:rsidRDefault="004F739E" w:rsidP="00480A57">
      <w:pPr>
        <w:widowControl w:val="0"/>
        <w:autoSpaceDE w:val="0"/>
        <w:autoSpaceDN w:val="0"/>
        <w:adjustRightInd w:val="0"/>
        <w:spacing w:line="360" w:lineRule="atLeast"/>
        <w:ind w:firstLine="709"/>
        <w:jc w:val="both"/>
        <w:rPr>
          <w:sz w:val="28"/>
          <w:szCs w:val="28"/>
        </w:rPr>
      </w:pPr>
      <w:r w:rsidRPr="00480A57">
        <w:rPr>
          <w:sz w:val="28"/>
          <w:szCs w:val="28"/>
        </w:rPr>
        <w:t xml:space="preserve">Список подведомственных медицинских организаций представлен </w:t>
      </w:r>
      <w:r w:rsidRPr="00480A57">
        <w:rPr>
          <w:sz w:val="28"/>
          <w:szCs w:val="28"/>
        </w:rPr>
        <w:br/>
        <w:t>на официальном сайте министерства здравоохранения Новгородской области в сети «Интернет» в разделе «Мед</w:t>
      </w:r>
      <w:r w:rsidR="00E6158E">
        <w:rPr>
          <w:sz w:val="28"/>
          <w:szCs w:val="28"/>
        </w:rPr>
        <w:t>ицинские организации» по адресу</w:t>
      </w:r>
      <w:r w:rsidRPr="00480A57">
        <w:rPr>
          <w:sz w:val="28"/>
          <w:szCs w:val="28"/>
        </w:rPr>
        <w:t xml:space="preserve"> </w:t>
      </w:r>
      <w:hyperlink r:id="rId26" w:history="1">
        <w:r w:rsidRPr="00480A57">
          <w:rPr>
            <w:sz w:val="28"/>
            <w:szCs w:val="28"/>
          </w:rPr>
          <w:t>https://minzdrav.novreg.ru/ministry/suborgs</w:t>
        </w:r>
      </w:hyperlink>
      <w:r w:rsidRPr="00480A57">
        <w:rPr>
          <w:sz w:val="28"/>
          <w:szCs w:val="28"/>
        </w:rPr>
        <w:t>.</w:t>
      </w:r>
    </w:p>
    <w:p w:rsidR="004F739E" w:rsidRPr="00480A57" w:rsidRDefault="004F739E" w:rsidP="00480A57">
      <w:pPr>
        <w:widowControl w:val="0"/>
        <w:autoSpaceDE w:val="0"/>
        <w:autoSpaceDN w:val="0"/>
        <w:adjustRightInd w:val="0"/>
        <w:spacing w:line="360" w:lineRule="atLeast"/>
        <w:ind w:firstLine="709"/>
        <w:jc w:val="both"/>
        <w:rPr>
          <w:sz w:val="28"/>
          <w:szCs w:val="28"/>
        </w:rPr>
      </w:pPr>
      <w:r w:rsidRPr="00480A57">
        <w:rPr>
          <w:sz w:val="28"/>
          <w:szCs w:val="28"/>
        </w:rPr>
        <w:t>В соответствии со статьей 45 Федерального закона № 326-ФЗ, документом, удостоверяющим право застрахованного лица на бесплатное оказание медицинской помощи на всей территории Российской Федерации, является полис обязательного медицинского страхования (страховой полис), который застрахованные лица обязаны предъявить при обращении за медицинской помощью. Медицинская помощь оказывается исключительно при предъявлении документа, удостоверяющего право лица на бесплатное оказание медицинской помощи.</w:t>
      </w:r>
    </w:p>
    <w:p w:rsidR="004F739E" w:rsidRPr="00480A57" w:rsidRDefault="004F739E" w:rsidP="00480A57">
      <w:pPr>
        <w:widowControl w:val="0"/>
        <w:autoSpaceDE w:val="0"/>
        <w:autoSpaceDN w:val="0"/>
        <w:adjustRightInd w:val="0"/>
        <w:spacing w:line="360" w:lineRule="atLeast"/>
        <w:ind w:firstLine="709"/>
        <w:jc w:val="both"/>
        <w:rPr>
          <w:sz w:val="28"/>
          <w:szCs w:val="28"/>
        </w:rPr>
      </w:pPr>
      <w:r w:rsidRPr="00480A57">
        <w:rPr>
          <w:sz w:val="28"/>
          <w:szCs w:val="28"/>
        </w:rPr>
        <w:t xml:space="preserve">Министерство здравоохранения Новгородской области осуществляет полномочия в сфере охраны здоровья населения в соответствии с Федеральным </w:t>
      </w:r>
      <w:hyperlink r:id="rId27" w:tooltip="Федеральный закон от 21.11.2011 N 323-ФЗ (ред. от 28.12.2024) &quot;Об основах охраны здоровья граждан в Российской Федерации&quot;{КонсультантПлюс}" w:history="1">
        <w:r w:rsidRPr="00480A57">
          <w:rPr>
            <w:sz w:val="28"/>
            <w:szCs w:val="28"/>
          </w:rPr>
          <w:t>законом</w:t>
        </w:r>
      </w:hyperlink>
      <w:r w:rsidRPr="00480A57">
        <w:rPr>
          <w:sz w:val="28"/>
          <w:szCs w:val="28"/>
        </w:rPr>
        <w:t xml:space="preserve"> от 21 ноября 2011 года № 323-ФЗ «Об основах охраны здоровья граждан в Российской Федерации» и </w:t>
      </w:r>
      <w:r w:rsidRPr="00480A57">
        <w:rPr>
          <w:color w:val="000000" w:themeColor="text1"/>
          <w:sz w:val="28"/>
          <w:szCs w:val="28"/>
        </w:rPr>
        <w:t>территориальной программой государственных гарантий бесплатного оказания гражданам медицинской помощи</w:t>
      </w:r>
      <w:r w:rsidRPr="00480A57">
        <w:rPr>
          <w:sz w:val="28"/>
          <w:szCs w:val="28"/>
        </w:rPr>
        <w:t>, ежегодно утверждаемой постановлением Правительства Новгородской области.</w:t>
      </w:r>
    </w:p>
    <w:p w:rsidR="004F739E" w:rsidRPr="00480A57" w:rsidRDefault="004F739E" w:rsidP="00717D92">
      <w:pPr>
        <w:widowControl w:val="0"/>
        <w:autoSpaceDE w:val="0"/>
        <w:autoSpaceDN w:val="0"/>
        <w:adjustRightInd w:val="0"/>
        <w:spacing w:line="340" w:lineRule="atLeast"/>
        <w:ind w:firstLine="709"/>
        <w:jc w:val="both"/>
        <w:rPr>
          <w:sz w:val="28"/>
          <w:szCs w:val="28"/>
        </w:rPr>
      </w:pPr>
      <w:r w:rsidRPr="00480A57">
        <w:rPr>
          <w:sz w:val="28"/>
          <w:szCs w:val="28"/>
        </w:rPr>
        <w:t>В соответствии с законодательством Российской Федерации участники Государственной программы и члены их семей, являющиеся гражданами Российской Федерации, иностранными гражданами или лицами без гражданства, имеют право на получение гарантированных государством медицинских услуг.</w:t>
      </w:r>
    </w:p>
    <w:p w:rsidR="004F739E" w:rsidRPr="00480A57" w:rsidRDefault="004F739E" w:rsidP="00717D92">
      <w:pPr>
        <w:widowControl w:val="0"/>
        <w:autoSpaceDE w:val="0"/>
        <w:autoSpaceDN w:val="0"/>
        <w:adjustRightInd w:val="0"/>
        <w:spacing w:line="340" w:lineRule="atLeast"/>
        <w:ind w:firstLine="709"/>
        <w:jc w:val="both"/>
        <w:rPr>
          <w:sz w:val="28"/>
          <w:szCs w:val="28"/>
        </w:rPr>
      </w:pPr>
      <w:r w:rsidRPr="00480A57">
        <w:rPr>
          <w:sz w:val="28"/>
          <w:szCs w:val="28"/>
        </w:rPr>
        <w:t xml:space="preserve">До получения полиса обязательного медицинского страхования </w:t>
      </w:r>
      <w:r w:rsidRPr="00480A57">
        <w:rPr>
          <w:sz w:val="28"/>
          <w:szCs w:val="28"/>
        </w:rPr>
        <w:lastRenderedPageBreak/>
        <w:t xml:space="preserve">участнику Государственной программы и членам его семьи в рамках </w:t>
      </w:r>
      <w:r w:rsidRPr="00480A57">
        <w:rPr>
          <w:color w:val="000000" w:themeColor="text1"/>
          <w:sz w:val="28"/>
          <w:szCs w:val="28"/>
        </w:rPr>
        <w:t>территориальной программы государственных гарантий бесплатного оказания гражданам медицинской помощи</w:t>
      </w:r>
      <w:r w:rsidRPr="00480A57">
        <w:rPr>
          <w:sz w:val="28"/>
          <w:szCs w:val="28"/>
        </w:rPr>
        <w:t xml:space="preserve"> бесплатно оказывается скорая, в том числе скорая специализированная, медицинская помощь при заболеваниях, несчастных случаях, травмах, отравлениях и других состояниях, требующих срочного медицинского вмешательства, а также медицинская помощь в экстренной форме при внезапных острых заболеваниях, состояниях, обострении хронических заболеваний, представляющих угрозу жизни пациента.</w:t>
      </w:r>
    </w:p>
    <w:p w:rsidR="004F739E" w:rsidRPr="00480A57" w:rsidRDefault="004F739E" w:rsidP="00717D92">
      <w:pPr>
        <w:widowControl w:val="0"/>
        <w:autoSpaceDE w:val="0"/>
        <w:autoSpaceDN w:val="0"/>
        <w:adjustRightInd w:val="0"/>
        <w:spacing w:line="340" w:lineRule="atLeast"/>
        <w:ind w:firstLine="709"/>
        <w:jc w:val="both"/>
        <w:rPr>
          <w:sz w:val="28"/>
          <w:szCs w:val="28"/>
        </w:rPr>
      </w:pPr>
      <w:r w:rsidRPr="00480A57">
        <w:rPr>
          <w:sz w:val="28"/>
          <w:szCs w:val="28"/>
        </w:rPr>
        <w:t>Объем медицинской помощи, оказываемой в амбулаторных и стационарных условиях, не застрахованным по обязательному мед</w:t>
      </w:r>
      <w:r w:rsidR="00E6158E">
        <w:rPr>
          <w:sz w:val="28"/>
          <w:szCs w:val="28"/>
        </w:rPr>
        <w:t>ицинскому страхованию гражданам</w:t>
      </w:r>
      <w:r w:rsidRPr="00480A57">
        <w:rPr>
          <w:sz w:val="28"/>
          <w:szCs w:val="28"/>
        </w:rPr>
        <w:t xml:space="preserve"> в экстренной форме при внезапных острых заболеваниях, состояниях, обострении хронических заболеваний, представляющих угрозу жизни пациента, входящих в базовую программу обязательного медицинского страхования, обеспечивается за счет средств областного бюджета.</w:t>
      </w:r>
    </w:p>
    <w:p w:rsidR="004F739E" w:rsidRPr="00480A57" w:rsidRDefault="004F739E" w:rsidP="00717D92">
      <w:pPr>
        <w:widowControl w:val="0"/>
        <w:autoSpaceDE w:val="0"/>
        <w:autoSpaceDN w:val="0"/>
        <w:adjustRightInd w:val="0"/>
        <w:spacing w:line="350" w:lineRule="atLeast"/>
        <w:ind w:firstLine="709"/>
        <w:jc w:val="both"/>
        <w:rPr>
          <w:sz w:val="28"/>
          <w:szCs w:val="28"/>
        </w:rPr>
      </w:pPr>
      <w:r w:rsidRPr="00480A57">
        <w:rPr>
          <w:sz w:val="28"/>
          <w:szCs w:val="28"/>
        </w:rPr>
        <w:t>При получении в соответствии с законодательством Российской Федерации полиса обязательного медицинского страхования медицинская помощь оказывается в рамках базовой программы обязательного медицинского страхования, ежегодно утверждаемой Правительством Российской Федерации.</w:t>
      </w:r>
    </w:p>
    <w:p w:rsidR="004F739E" w:rsidRPr="00480A57" w:rsidRDefault="004F739E" w:rsidP="00717D92">
      <w:pPr>
        <w:widowControl w:val="0"/>
        <w:autoSpaceDE w:val="0"/>
        <w:autoSpaceDN w:val="0"/>
        <w:adjustRightInd w:val="0"/>
        <w:spacing w:line="350" w:lineRule="atLeast"/>
        <w:ind w:firstLine="709"/>
        <w:jc w:val="both"/>
        <w:rPr>
          <w:sz w:val="28"/>
          <w:szCs w:val="28"/>
        </w:rPr>
      </w:pPr>
      <w:r w:rsidRPr="00480A57">
        <w:rPr>
          <w:sz w:val="28"/>
          <w:szCs w:val="28"/>
        </w:rPr>
        <w:t xml:space="preserve">Медицинская помощь участникам Государственной программы и членам их семей, страдающим социально значимыми заболеваниями и страдающим заболеваниями, представляющими опасность для окружающих, оказывается в рамках </w:t>
      </w:r>
      <w:r w:rsidRPr="00480A57">
        <w:rPr>
          <w:color w:val="000000" w:themeColor="text1"/>
          <w:sz w:val="28"/>
          <w:szCs w:val="28"/>
        </w:rPr>
        <w:t>территориальной программы государственных гарантий бесплатного оказания гражданам медицинской помощи</w:t>
      </w:r>
      <w:r w:rsidRPr="00480A57">
        <w:rPr>
          <w:sz w:val="28"/>
          <w:szCs w:val="28"/>
        </w:rPr>
        <w:t>, утверждаемой постановлением Правительства Новгородской области, по факту выявления соответствующих заболеваний и направления выявленных участников Государственной программы и членов их семей в медицинские организации.</w:t>
      </w:r>
    </w:p>
    <w:p w:rsidR="004F739E" w:rsidRPr="00480A57" w:rsidRDefault="004F739E" w:rsidP="00717D92">
      <w:pPr>
        <w:widowControl w:val="0"/>
        <w:autoSpaceDE w:val="0"/>
        <w:autoSpaceDN w:val="0"/>
        <w:adjustRightInd w:val="0"/>
        <w:spacing w:line="350" w:lineRule="atLeast"/>
        <w:ind w:firstLine="709"/>
        <w:jc w:val="both"/>
        <w:rPr>
          <w:sz w:val="28"/>
          <w:szCs w:val="28"/>
        </w:rPr>
      </w:pPr>
      <w:r w:rsidRPr="00480A57">
        <w:rPr>
          <w:sz w:val="28"/>
          <w:szCs w:val="28"/>
        </w:rPr>
        <w:t>Предоставление услуг участникам Государственной программы и членам их семей в сфере социального обслуживания координируется министерством труда, семейной и социальной политики Новгородской области (1</w:t>
      </w:r>
      <w:r w:rsidR="009D361D">
        <w:rPr>
          <w:sz w:val="28"/>
          <w:szCs w:val="28"/>
        </w:rPr>
        <w:t xml:space="preserve">73001, Новгородская область, </w:t>
      </w:r>
      <w:r w:rsidRPr="00480A57">
        <w:rPr>
          <w:sz w:val="28"/>
          <w:szCs w:val="28"/>
        </w:rPr>
        <w:t>Великий Н</w:t>
      </w:r>
      <w:r w:rsidR="00E6158E">
        <w:rPr>
          <w:sz w:val="28"/>
          <w:szCs w:val="28"/>
        </w:rPr>
        <w:t xml:space="preserve">овгород, Великая ул., д.8, телефон </w:t>
      </w:r>
      <w:r w:rsidRPr="00480A57">
        <w:rPr>
          <w:sz w:val="28"/>
          <w:szCs w:val="28"/>
        </w:rPr>
        <w:t>(8162) 77-52-96), официальный сайт в сети «Интернет» https://mintrud.novreg.ru.</w:t>
      </w:r>
    </w:p>
    <w:p w:rsidR="004F739E" w:rsidRPr="00480A57" w:rsidRDefault="00B07E23" w:rsidP="00717D92">
      <w:pPr>
        <w:widowControl w:val="0"/>
        <w:autoSpaceDE w:val="0"/>
        <w:autoSpaceDN w:val="0"/>
        <w:adjustRightInd w:val="0"/>
        <w:spacing w:line="350" w:lineRule="atLeast"/>
        <w:ind w:firstLine="709"/>
        <w:jc w:val="both"/>
        <w:rPr>
          <w:b/>
          <w:sz w:val="28"/>
          <w:szCs w:val="28"/>
        </w:rPr>
      </w:pPr>
      <w:hyperlink r:id="rId28" w:tooltip="Постановление Правительства Новгородской области от 05.12.2014 N 596 (ред. от 01.10.2024) &quot;Об утверждении Порядка предоставления социальных услуг поставщиками социальных услуг на территории Новгородской области&quot;{КонсультантПлюс}" w:history="1">
        <w:r w:rsidR="004F739E" w:rsidRPr="00480A57">
          <w:rPr>
            <w:sz w:val="28"/>
            <w:szCs w:val="28"/>
          </w:rPr>
          <w:t>Порядок</w:t>
        </w:r>
      </w:hyperlink>
      <w:r w:rsidR="004F739E" w:rsidRPr="00480A57">
        <w:rPr>
          <w:sz w:val="28"/>
          <w:szCs w:val="28"/>
        </w:rPr>
        <w:t xml:space="preserve"> предоставления социальных услуг поставщиками социальных услуг на территории Новгородской области утвержден постановлением Правительства Новгородской области от 05.12.2014 № 596 (далее Порядок).</w:t>
      </w:r>
    </w:p>
    <w:p w:rsidR="004F739E" w:rsidRPr="00480A57" w:rsidRDefault="004F739E" w:rsidP="00717D92">
      <w:pPr>
        <w:widowControl w:val="0"/>
        <w:autoSpaceDE w:val="0"/>
        <w:autoSpaceDN w:val="0"/>
        <w:adjustRightInd w:val="0"/>
        <w:spacing w:line="350" w:lineRule="atLeast"/>
        <w:ind w:firstLine="709"/>
        <w:jc w:val="both"/>
        <w:rPr>
          <w:sz w:val="28"/>
          <w:szCs w:val="28"/>
        </w:rPr>
      </w:pPr>
      <w:r w:rsidRPr="00480A57">
        <w:rPr>
          <w:sz w:val="28"/>
          <w:szCs w:val="28"/>
        </w:rPr>
        <w:t xml:space="preserve">Порядок регламентирует предоставление социальных услуг по формам социального обслуживания, видам социальных услуг, определяет категории получателей социальных услуг и правила предоставления социальных услуг бесплатно, за плату или частичную плату, устанавливает требования </w:t>
      </w:r>
      <w:r w:rsidRPr="00480A57">
        <w:rPr>
          <w:sz w:val="28"/>
          <w:szCs w:val="28"/>
        </w:rPr>
        <w:lastRenderedPageBreak/>
        <w:t>к деятельности поставщиков социальных услуг на территории Новгородской области и перечень документов, необходимых для предоставления социальных услуг, а также стандарты предоставления социальных услуг, устанавливающие основные требования к объемам, срокам предоставления и качеству социальных услуг.</w:t>
      </w:r>
    </w:p>
    <w:p w:rsidR="004F739E" w:rsidRPr="00480A57" w:rsidRDefault="004F739E" w:rsidP="00717D92">
      <w:pPr>
        <w:widowControl w:val="0"/>
        <w:autoSpaceDE w:val="0"/>
        <w:autoSpaceDN w:val="0"/>
        <w:adjustRightInd w:val="0"/>
        <w:spacing w:line="350" w:lineRule="atLeast"/>
        <w:ind w:firstLine="709"/>
        <w:jc w:val="both"/>
        <w:rPr>
          <w:sz w:val="28"/>
          <w:szCs w:val="28"/>
        </w:rPr>
      </w:pPr>
      <w:r w:rsidRPr="00480A57">
        <w:rPr>
          <w:sz w:val="28"/>
          <w:szCs w:val="28"/>
        </w:rPr>
        <w:t>Социальные услуги предоставляются на основании:</w:t>
      </w:r>
    </w:p>
    <w:p w:rsidR="004F739E" w:rsidRPr="00480A57" w:rsidRDefault="004F739E" w:rsidP="00717D92">
      <w:pPr>
        <w:widowControl w:val="0"/>
        <w:autoSpaceDE w:val="0"/>
        <w:autoSpaceDN w:val="0"/>
        <w:adjustRightInd w:val="0"/>
        <w:spacing w:line="350" w:lineRule="atLeast"/>
        <w:ind w:firstLine="709"/>
        <w:jc w:val="both"/>
        <w:rPr>
          <w:sz w:val="28"/>
          <w:szCs w:val="28"/>
        </w:rPr>
      </w:pPr>
      <w:r w:rsidRPr="00480A57">
        <w:rPr>
          <w:sz w:val="28"/>
          <w:szCs w:val="28"/>
        </w:rPr>
        <w:t>заявления получателя социальных услуг или</w:t>
      </w:r>
      <w:r w:rsidR="009D361D">
        <w:rPr>
          <w:sz w:val="28"/>
          <w:szCs w:val="28"/>
        </w:rPr>
        <w:t xml:space="preserve"> его законного представителя (с </w:t>
      </w:r>
      <w:r w:rsidRPr="00480A57">
        <w:rPr>
          <w:sz w:val="28"/>
          <w:szCs w:val="28"/>
        </w:rPr>
        <w:t xml:space="preserve">учетом мнения несовершеннолетнего получателя социальных услуг, достигшего возраста десяти лет) или обращения в интересах получателя социальных услуг иных граждан, государственных органов, органов местного самоуправления, общественных объединений непосредственно в </w:t>
      </w:r>
      <w:r w:rsidRPr="00480A57">
        <w:rPr>
          <w:color w:val="000000" w:themeColor="text1"/>
          <w:sz w:val="28"/>
          <w:szCs w:val="28"/>
        </w:rPr>
        <w:t>министерство труда, семейной и социальной политики Новгородской области</w:t>
      </w:r>
      <w:r w:rsidRPr="00480A57">
        <w:rPr>
          <w:sz w:val="28"/>
          <w:szCs w:val="28"/>
        </w:rPr>
        <w:t xml:space="preserve"> ил</w:t>
      </w:r>
      <w:r w:rsidR="00E6158E">
        <w:rPr>
          <w:sz w:val="28"/>
          <w:szCs w:val="28"/>
        </w:rPr>
        <w:t>и к поставщику социальных услуг</w:t>
      </w:r>
      <w:r w:rsidRPr="00480A57">
        <w:rPr>
          <w:sz w:val="28"/>
          <w:szCs w:val="28"/>
        </w:rPr>
        <w:t xml:space="preserve"> или переданных заявления или обращения в рамках межведомственного взаимодействия;</w:t>
      </w:r>
    </w:p>
    <w:p w:rsidR="004F739E" w:rsidRPr="00480A57" w:rsidRDefault="004F739E" w:rsidP="00480A57">
      <w:pPr>
        <w:widowControl w:val="0"/>
        <w:autoSpaceDE w:val="0"/>
        <w:autoSpaceDN w:val="0"/>
        <w:adjustRightInd w:val="0"/>
        <w:spacing w:line="360" w:lineRule="atLeast"/>
        <w:ind w:firstLine="709"/>
        <w:jc w:val="both"/>
        <w:rPr>
          <w:sz w:val="28"/>
          <w:szCs w:val="28"/>
        </w:rPr>
      </w:pPr>
      <w:r w:rsidRPr="00480A57">
        <w:rPr>
          <w:sz w:val="28"/>
          <w:szCs w:val="28"/>
        </w:rPr>
        <w:t>индивидуальной программы предоставления социальных услуг;</w:t>
      </w:r>
    </w:p>
    <w:p w:rsidR="004F739E" w:rsidRPr="00480A57" w:rsidRDefault="004F739E" w:rsidP="00480A57">
      <w:pPr>
        <w:widowControl w:val="0"/>
        <w:autoSpaceDE w:val="0"/>
        <w:autoSpaceDN w:val="0"/>
        <w:adjustRightInd w:val="0"/>
        <w:spacing w:line="360" w:lineRule="atLeast"/>
        <w:ind w:firstLine="709"/>
        <w:jc w:val="both"/>
        <w:rPr>
          <w:sz w:val="28"/>
          <w:szCs w:val="28"/>
        </w:rPr>
      </w:pPr>
      <w:r w:rsidRPr="00480A57">
        <w:rPr>
          <w:sz w:val="28"/>
          <w:szCs w:val="28"/>
        </w:rPr>
        <w:t xml:space="preserve">договора о предоставлении социальных услуг, заключаемого между поставщиком социальных услуг и получателем социальных услуг или его законным представителем. </w:t>
      </w:r>
    </w:p>
    <w:p w:rsidR="004F739E" w:rsidRPr="00480A57" w:rsidRDefault="004F739E" w:rsidP="00480A57">
      <w:pPr>
        <w:widowControl w:val="0"/>
        <w:autoSpaceDE w:val="0"/>
        <w:autoSpaceDN w:val="0"/>
        <w:adjustRightInd w:val="0"/>
        <w:spacing w:line="360" w:lineRule="atLeast"/>
        <w:ind w:firstLine="709"/>
        <w:jc w:val="both"/>
        <w:rPr>
          <w:sz w:val="28"/>
          <w:szCs w:val="28"/>
        </w:rPr>
      </w:pPr>
      <w:r w:rsidRPr="00480A57">
        <w:rPr>
          <w:sz w:val="28"/>
          <w:szCs w:val="28"/>
        </w:rPr>
        <w:t>Социальные услуги предоставляются поставщиками соц</w:t>
      </w:r>
      <w:r w:rsidR="00717D92">
        <w:rPr>
          <w:sz w:val="28"/>
          <w:szCs w:val="28"/>
        </w:rPr>
        <w:t xml:space="preserve">иальных услуг по </w:t>
      </w:r>
      <w:r w:rsidRPr="00480A57">
        <w:rPr>
          <w:sz w:val="28"/>
          <w:szCs w:val="28"/>
        </w:rPr>
        <w:t>формам социального обслуживания.</w:t>
      </w:r>
    </w:p>
    <w:p w:rsidR="004F739E" w:rsidRPr="00480A57" w:rsidRDefault="004F739E" w:rsidP="00480A57">
      <w:pPr>
        <w:widowControl w:val="0"/>
        <w:autoSpaceDE w:val="0"/>
        <w:autoSpaceDN w:val="0"/>
        <w:adjustRightInd w:val="0"/>
        <w:spacing w:line="360" w:lineRule="atLeast"/>
        <w:ind w:firstLine="709"/>
        <w:jc w:val="both"/>
        <w:rPr>
          <w:sz w:val="28"/>
          <w:szCs w:val="28"/>
        </w:rPr>
      </w:pPr>
      <w:r w:rsidRPr="00480A57">
        <w:rPr>
          <w:sz w:val="28"/>
          <w:szCs w:val="28"/>
        </w:rPr>
        <w:t>В целях развития социального обслуживания населения области осуществляется реализация государственной программы Новгородской области «Социальная поддержка граждан в Новгородской области».</w:t>
      </w:r>
    </w:p>
    <w:p w:rsidR="004F739E" w:rsidRPr="00480A57" w:rsidRDefault="004F739E" w:rsidP="00480A57">
      <w:pPr>
        <w:widowControl w:val="0"/>
        <w:autoSpaceDE w:val="0"/>
        <w:autoSpaceDN w:val="0"/>
        <w:adjustRightInd w:val="0"/>
        <w:spacing w:line="360" w:lineRule="atLeast"/>
        <w:ind w:firstLine="709"/>
        <w:jc w:val="both"/>
        <w:rPr>
          <w:sz w:val="28"/>
          <w:szCs w:val="28"/>
        </w:rPr>
      </w:pPr>
      <w:r w:rsidRPr="00480A57">
        <w:rPr>
          <w:sz w:val="28"/>
          <w:szCs w:val="28"/>
        </w:rPr>
        <w:t>Список подведомственных учреждений социального обслуживания для первичного обращения участников Госуда</w:t>
      </w:r>
      <w:r w:rsidR="00717D92">
        <w:rPr>
          <w:sz w:val="28"/>
          <w:szCs w:val="28"/>
        </w:rPr>
        <w:t xml:space="preserve">рственной программы и членов их </w:t>
      </w:r>
      <w:r w:rsidRPr="00480A57">
        <w:rPr>
          <w:sz w:val="28"/>
          <w:szCs w:val="28"/>
        </w:rPr>
        <w:t>семей представлен на официальном сайте ми</w:t>
      </w:r>
      <w:r w:rsidR="00717D92">
        <w:rPr>
          <w:sz w:val="28"/>
          <w:szCs w:val="28"/>
        </w:rPr>
        <w:t xml:space="preserve">нистерства в сети «Интернет» по </w:t>
      </w:r>
      <w:r w:rsidR="00E6158E">
        <w:rPr>
          <w:sz w:val="28"/>
          <w:szCs w:val="28"/>
        </w:rPr>
        <w:t>адресу</w:t>
      </w:r>
      <w:r w:rsidRPr="00480A57">
        <w:rPr>
          <w:sz w:val="28"/>
          <w:szCs w:val="28"/>
        </w:rPr>
        <w:t xml:space="preserve"> </w:t>
      </w:r>
      <w:hyperlink r:id="rId29" w:history="1">
        <w:r w:rsidRPr="00480A57">
          <w:rPr>
            <w:sz w:val="28"/>
            <w:szCs w:val="28"/>
          </w:rPr>
          <w:t>https://mintrud.novreg.ru/ministry/suborgs</w:t>
        </w:r>
      </w:hyperlink>
      <w:r w:rsidRPr="00480A57">
        <w:rPr>
          <w:sz w:val="28"/>
          <w:szCs w:val="28"/>
        </w:rPr>
        <w:t>.</w:t>
      </w:r>
    </w:p>
    <w:p w:rsidR="004F739E" w:rsidRPr="00480A57" w:rsidRDefault="004F739E" w:rsidP="00480A57">
      <w:pPr>
        <w:widowControl w:val="0"/>
        <w:autoSpaceDE w:val="0"/>
        <w:autoSpaceDN w:val="0"/>
        <w:adjustRightInd w:val="0"/>
        <w:spacing w:line="360" w:lineRule="atLeast"/>
        <w:ind w:firstLine="709"/>
        <w:jc w:val="both"/>
        <w:rPr>
          <w:sz w:val="28"/>
          <w:szCs w:val="28"/>
        </w:rPr>
      </w:pPr>
    </w:p>
    <w:p w:rsidR="00717D92" w:rsidRDefault="00717D92" w:rsidP="00717D92">
      <w:pPr>
        <w:spacing w:after="120" w:line="240" w:lineRule="exact"/>
        <w:jc w:val="center"/>
        <w:rPr>
          <w:b/>
          <w:bCs/>
          <w:sz w:val="28"/>
          <w:szCs w:val="28"/>
        </w:rPr>
      </w:pPr>
      <w:r w:rsidRPr="00480A57">
        <w:rPr>
          <w:b/>
          <w:bCs/>
          <w:sz w:val="28"/>
          <w:szCs w:val="28"/>
        </w:rPr>
        <w:t>ПОРЯДОК</w:t>
      </w:r>
    </w:p>
    <w:p w:rsidR="004F739E" w:rsidRDefault="004F739E" w:rsidP="00717D92">
      <w:pPr>
        <w:spacing w:line="240" w:lineRule="exact"/>
        <w:jc w:val="center"/>
        <w:rPr>
          <w:bCs/>
          <w:sz w:val="28"/>
          <w:szCs w:val="28"/>
        </w:rPr>
      </w:pPr>
      <w:r w:rsidRPr="00717D92">
        <w:rPr>
          <w:bCs/>
          <w:sz w:val="28"/>
          <w:szCs w:val="28"/>
        </w:rPr>
        <w:t>осуществления компенсационных и иных выплат</w:t>
      </w:r>
    </w:p>
    <w:p w:rsidR="00717D92" w:rsidRPr="00717D92" w:rsidRDefault="00717D92" w:rsidP="00717D92">
      <w:pPr>
        <w:spacing w:line="240" w:lineRule="exact"/>
        <w:jc w:val="center"/>
        <w:rPr>
          <w:bCs/>
          <w:sz w:val="28"/>
          <w:szCs w:val="28"/>
        </w:rPr>
      </w:pPr>
    </w:p>
    <w:p w:rsidR="004F739E" w:rsidRPr="00480A57" w:rsidRDefault="004F739E" w:rsidP="00480A57">
      <w:pPr>
        <w:spacing w:line="360" w:lineRule="atLeast"/>
        <w:ind w:firstLine="709"/>
        <w:jc w:val="both"/>
        <w:rPr>
          <w:sz w:val="28"/>
          <w:szCs w:val="28"/>
        </w:rPr>
      </w:pPr>
      <w:r w:rsidRPr="00480A57">
        <w:rPr>
          <w:sz w:val="28"/>
          <w:szCs w:val="28"/>
        </w:rPr>
        <w:t xml:space="preserve">В соответствии с пунктом 20 Государственной программы участник Государственной программы и члены его семьи имеют право на получение государственных гарантий и социальной поддержки, предоставляемых за счет средств федерального бюджета в зависимости от территории вселения. </w:t>
      </w:r>
    </w:p>
    <w:p w:rsidR="004F739E" w:rsidRPr="00480A57" w:rsidRDefault="004F739E" w:rsidP="00480A57">
      <w:pPr>
        <w:spacing w:line="360" w:lineRule="atLeast"/>
        <w:ind w:firstLine="709"/>
        <w:jc w:val="both"/>
        <w:rPr>
          <w:sz w:val="28"/>
          <w:szCs w:val="28"/>
        </w:rPr>
      </w:pPr>
      <w:r w:rsidRPr="00480A57">
        <w:rPr>
          <w:sz w:val="28"/>
          <w:szCs w:val="28"/>
        </w:rPr>
        <w:t>Согласно пункту 22 Государственной программы участнику Государственной программы и членам его семьи, переселяющимся на постоянное место жительства в Российскую Федерацию на территории, не относящиеся к территориям приоритетного заселения, предоставляются государственные гарантии и социальная поддержк</w:t>
      </w:r>
      <w:r w:rsidR="00E6158E">
        <w:rPr>
          <w:sz w:val="28"/>
          <w:szCs w:val="28"/>
        </w:rPr>
        <w:t>а в соответствии с подпунктами а)-в)</w:t>
      </w:r>
      <w:r w:rsidRPr="00480A57">
        <w:rPr>
          <w:sz w:val="28"/>
          <w:szCs w:val="28"/>
        </w:rPr>
        <w:t xml:space="preserve"> пункта 20 Государственной программы. </w:t>
      </w:r>
    </w:p>
    <w:p w:rsidR="004F739E" w:rsidRPr="00480A57" w:rsidRDefault="004F739E" w:rsidP="00480A57">
      <w:pPr>
        <w:spacing w:line="360" w:lineRule="atLeast"/>
        <w:ind w:firstLine="709"/>
        <w:jc w:val="both"/>
        <w:rPr>
          <w:sz w:val="28"/>
          <w:szCs w:val="28"/>
        </w:rPr>
      </w:pPr>
      <w:r w:rsidRPr="00480A57">
        <w:rPr>
          <w:sz w:val="28"/>
          <w:szCs w:val="28"/>
        </w:rPr>
        <w:lastRenderedPageBreak/>
        <w:t>Таким образом, участник Государственной программы и члены его семьи имеют право на получение государственных гарантий и социальной поддержки, предусмотренных Государственной программой, в том числе</w:t>
      </w:r>
      <w:r w:rsidR="00E6158E">
        <w:rPr>
          <w:sz w:val="28"/>
          <w:szCs w:val="28"/>
        </w:rPr>
        <w:t xml:space="preserve"> на</w:t>
      </w:r>
      <w:r w:rsidRPr="00480A57">
        <w:rPr>
          <w:sz w:val="28"/>
          <w:szCs w:val="28"/>
        </w:rPr>
        <w:t xml:space="preserve">: </w:t>
      </w:r>
    </w:p>
    <w:p w:rsidR="004F739E" w:rsidRPr="00480A57" w:rsidRDefault="004F739E" w:rsidP="00480A57">
      <w:pPr>
        <w:spacing w:line="360" w:lineRule="atLeast"/>
        <w:ind w:firstLine="709"/>
        <w:jc w:val="both"/>
        <w:rPr>
          <w:sz w:val="28"/>
          <w:szCs w:val="28"/>
        </w:rPr>
      </w:pPr>
      <w:r w:rsidRPr="00480A57">
        <w:rPr>
          <w:sz w:val="28"/>
          <w:szCs w:val="28"/>
        </w:rPr>
        <w:t xml:space="preserve">компенсацию за счет средств федерального бюджета расходов на переезд к будущему месту проживания, включая оплату проезда и провоз личных вещей, в соответствии с постановлением Правительства Российской Федерации от 10 марта 2007 года № 150 «О порядке выплаты компенсации расходов на переезд к будущему месту проживания участникам Государственной программы по оказанию содействия добровольному переселению в Российскую Федерацию соотечественников, проживающих за рубежом, и членам их семей»; </w:t>
      </w:r>
    </w:p>
    <w:p w:rsidR="004F739E" w:rsidRPr="00480A57" w:rsidRDefault="004F739E" w:rsidP="00480A57">
      <w:pPr>
        <w:spacing w:line="360" w:lineRule="atLeast"/>
        <w:ind w:firstLine="709"/>
        <w:jc w:val="both"/>
        <w:rPr>
          <w:sz w:val="28"/>
          <w:szCs w:val="28"/>
        </w:rPr>
      </w:pPr>
      <w:r w:rsidRPr="00480A57">
        <w:rPr>
          <w:sz w:val="28"/>
          <w:szCs w:val="28"/>
        </w:rPr>
        <w:t>компенсацию за счет средств федерального бюджета расходов на уплату государственной пошлины за оформление документов, определяющих правовой статус переселенцев на территории Российской Федерации, в соответствии с постановлением Правительства Российской Федер</w:t>
      </w:r>
      <w:r w:rsidR="00E6158E">
        <w:rPr>
          <w:sz w:val="28"/>
          <w:szCs w:val="28"/>
        </w:rPr>
        <w:t xml:space="preserve">ации от 25 сентября 2008 года № </w:t>
      </w:r>
      <w:r w:rsidRPr="00480A57">
        <w:rPr>
          <w:sz w:val="28"/>
          <w:szCs w:val="28"/>
        </w:rPr>
        <w:t xml:space="preserve">715 «Об утверждении Правил выплаты компенсации расходов на уплату государственных пошлин, консульского сбора и сбора в счет возмещения фактических расходов, связанных с оформлением документов, определяющих правовой статус переселенцев на территории Российской Федерации, участникам Государственной программы по оказанию содействия добровольному переселению в Российскую Федерацию соотечественников, проживающих за рубежом, и членам их семей»; </w:t>
      </w:r>
    </w:p>
    <w:p w:rsidR="004F739E" w:rsidRPr="00480A57" w:rsidRDefault="004F739E" w:rsidP="00717D92">
      <w:pPr>
        <w:spacing w:line="360" w:lineRule="atLeast"/>
        <w:ind w:firstLine="709"/>
        <w:jc w:val="both"/>
        <w:rPr>
          <w:sz w:val="28"/>
          <w:szCs w:val="28"/>
        </w:rPr>
      </w:pPr>
      <w:r w:rsidRPr="00480A57">
        <w:rPr>
          <w:sz w:val="28"/>
          <w:szCs w:val="28"/>
        </w:rPr>
        <w:t>единовременную выплату – подъемные за счет средств федерального бюджета в соответствии с постановлением Правительства Российской Федерации от 27 марта 2013 года № 270 «О порядке выплаты подъемных участникам Государственной программы по оказанию содействия добровольному переселению в Российскую Федерацию соотечественников, проживающих за рубежом, и членам их семей».</w:t>
      </w:r>
    </w:p>
    <w:p w:rsidR="004F739E" w:rsidRPr="00480A57" w:rsidRDefault="004F739E" w:rsidP="00717D92">
      <w:pPr>
        <w:spacing w:line="360" w:lineRule="atLeast"/>
        <w:ind w:firstLine="709"/>
        <w:jc w:val="both"/>
        <w:rPr>
          <w:sz w:val="28"/>
          <w:szCs w:val="28"/>
        </w:rPr>
      </w:pPr>
      <w:r w:rsidRPr="00480A57">
        <w:rPr>
          <w:sz w:val="28"/>
          <w:szCs w:val="28"/>
        </w:rPr>
        <w:t xml:space="preserve">Консультирование участников Государственной программы и членов их семей по получению государственных гарантий и социальной поддержки, </w:t>
      </w:r>
      <w:r w:rsidRPr="00717D92">
        <w:rPr>
          <w:spacing w:val="-6"/>
          <w:sz w:val="28"/>
          <w:szCs w:val="28"/>
        </w:rPr>
        <w:t>предусмотренных Государственной программой, осуществляется УМВД России</w:t>
      </w:r>
      <w:r w:rsidR="00E6158E">
        <w:rPr>
          <w:sz w:val="28"/>
          <w:szCs w:val="28"/>
        </w:rPr>
        <w:t xml:space="preserve"> по Новгородской области по адресу:</w:t>
      </w:r>
      <w:r w:rsidRPr="00480A57">
        <w:rPr>
          <w:sz w:val="28"/>
          <w:szCs w:val="28"/>
        </w:rPr>
        <w:t xml:space="preserve"> 1</w:t>
      </w:r>
      <w:r w:rsidR="00717D92">
        <w:rPr>
          <w:sz w:val="28"/>
          <w:szCs w:val="28"/>
        </w:rPr>
        <w:t xml:space="preserve">73007, Новгородская область, </w:t>
      </w:r>
      <w:r w:rsidRPr="00480A57">
        <w:rPr>
          <w:sz w:val="28"/>
          <w:szCs w:val="28"/>
        </w:rPr>
        <w:t>Великий Н</w:t>
      </w:r>
      <w:r w:rsidR="00717D92">
        <w:rPr>
          <w:sz w:val="28"/>
          <w:szCs w:val="28"/>
        </w:rPr>
        <w:t>овгород, ул.Людогоща, д.5/68, тел</w:t>
      </w:r>
      <w:r w:rsidR="00E6158E">
        <w:rPr>
          <w:sz w:val="28"/>
          <w:szCs w:val="28"/>
        </w:rPr>
        <w:t xml:space="preserve">ефон </w:t>
      </w:r>
      <w:r w:rsidRPr="00480A57">
        <w:rPr>
          <w:sz w:val="28"/>
          <w:szCs w:val="28"/>
        </w:rPr>
        <w:t>(8162) 980-610.</w:t>
      </w:r>
    </w:p>
    <w:p w:rsidR="004F739E" w:rsidRPr="00480A57" w:rsidRDefault="004F739E" w:rsidP="00717D92">
      <w:pPr>
        <w:spacing w:line="360" w:lineRule="atLeast"/>
        <w:ind w:firstLine="709"/>
        <w:jc w:val="both"/>
        <w:rPr>
          <w:sz w:val="28"/>
          <w:szCs w:val="28"/>
        </w:rPr>
      </w:pPr>
      <w:r w:rsidRPr="00480A57">
        <w:rPr>
          <w:sz w:val="28"/>
          <w:szCs w:val="28"/>
        </w:rPr>
        <w:t>В период социальной адаптации участникам Государственной программы в регионе предоставляются меры социальной поддержки:</w:t>
      </w:r>
    </w:p>
    <w:p w:rsidR="004F739E" w:rsidRPr="00480A57" w:rsidRDefault="004F739E" w:rsidP="00717D92">
      <w:pPr>
        <w:spacing w:line="360" w:lineRule="atLeast"/>
        <w:ind w:firstLine="709"/>
        <w:jc w:val="both"/>
        <w:rPr>
          <w:sz w:val="28"/>
          <w:szCs w:val="28"/>
        </w:rPr>
      </w:pPr>
      <w:r w:rsidRPr="00480A57">
        <w:rPr>
          <w:sz w:val="28"/>
          <w:szCs w:val="28"/>
        </w:rPr>
        <w:t>подъемные (однократная денежная выплата);</w:t>
      </w:r>
    </w:p>
    <w:p w:rsidR="004F739E" w:rsidRPr="00480A57" w:rsidRDefault="004F739E" w:rsidP="00717D92">
      <w:pPr>
        <w:spacing w:line="360" w:lineRule="atLeast"/>
        <w:ind w:firstLine="709"/>
        <w:jc w:val="both"/>
        <w:rPr>
          <w:sz w:val="28"/>
          <w:szCs w:val="28"/>
        </w:rPr>
      </w:pPr>
      <w:r w:rsidRPr="00480A57">
        <w:rPr>
          <w:sz w:val="28"/>
          <w:szCs w:val="28"/>
        </w:rPr>
        <w:t>компенсация 50</w:t>
      </w:r>
      <w:r w:rsidR="00717D92">
        <w:rPr>
          <w:sz w:val="28"/>
          <w:szCs w:val="28"/>
        </w:rPr>
        <w:t xml:space="preserve"> </w:t>
      </w:r>
      <w:r w:rsidRPr="00480A57">
        <w:rPr>
          <w:sz w:val="28"/>
          <w:szCs w:val="28"/>
        </w:rPr>
        <w:t>% затрат на первоначальный взнос при получении кредита на приобретение жилья;</w:t>
      </w:r>
    </w:p>
    <w:p w:rsidR="004F739E" w:rsidRPr="00480A57" w:rsidRDefault="004F739E" w:rsidP="00717D92">
      <w:pPr>
        <w:spacing w:line="360" w:lineRule="atLeast"/>
        <w:ind w:firstLine="709"/>
        <w:jc w:val="both"/>
        <w:rPr>
          <w:sz w:val="28"/>
          <w:szCs w:val="28"/>
        </w:rPr>
      </w:pPr>
      <w:r w:rsidRPr="00480A57">
        <w:rPr>
          <w:sz w:val="28"/>
          <w:szCs w:val="28"/>
        </w:rPr>
        <w:t>компенсация затрат на медицинское освидетельствование;</w:t>
      </w:r>
    </w:p>
    <w:p w:rsidR="004F739E" w:rsidRPr="00480A57" w:rsidRDefault="004F739E" w:rsidP="00717D92">
      <w:pPr>
        <w:spacing w:line="360" w:lineRule="atLeast"/>
        <w:ind w:firstLine="709"/>
        <w:jc w:val="both"/>
        <w:rPr>
          <w:sz w:val="28"/>
          <w:szCs w:val="28"/>
        </w:rPr>
      </w:pPr>
      <w:r w:rsidRPr="00480A57">
        <w:rPr>
          <w:sz w:val="28"/>
          <w:szCs w:val="28"/>
        </w:rPr>
        <w:t>компенсация расходов на признание ученых степеней, ученых званий, образования и (или) квалификации, полученных в иностранном государстве.</w:t>
      </w:r>
    </w:p>
    <w:p w:rsidR="004F739E" w:rsidRPr="00480A57" w:rsidRDefault="004F739E" w:rsidP="00717D92">
      <w:pPr>
        <w:spacing w:line="360" w:lineRule="atLeast"/>
        <w:ind w:firstLine="709"/>
        <w:jc w:val="both"/>
        <w:rPr>
          <w:sz w:val="28"/>
          <w:szCs w:val="28"/>
        </w:rPr>
      </w:pPr>
      <w:r w:rsidRPr="00717D92">
        <w:rPr>
          <w:spacing w:val="-6"/>
          <w:sz w:val="28"/>
          <w:szCs w:val="28"/>
        </w:rPr>
        <w:lastRenderedPageBreak/>
        <w:t>Предоставление мер социальной поддержки участникам Государственной</w:t>
      </w:r>
      <w:r w:rsidRPr="00480A57">
        <w:rPr>
          <w:sz w:val="28"/>
          <w:szCs w:val="28"/>
        </w:rPr>
        <w:t xml:space="preserve"> программы и членам их семей координируется министерством труда, семейной и социальной</w:t>
      </w:r>
      <w:r w:rsidR="00E6158E">
        <w:rPr>
          <w:sz w:val="28"/>
          <w:szCs w:val="28"/>
        </w:rPr>
        <w:t xml:space="preserve"> политики Новгородской области по адресу: </w:t>
      </w:r>
      <w:r w:rsidRPr="00480A57">
        <w:rPr>
          <w:sz w:val="28"/>
          <w:szCs w:val="28"/>
        </w:rPr>
        <w:t>1</w:t>
      </w:r>
      <w:r w:rsidR="00717D92">
        <w:rPr>
          <w:sz w:val="28"/>
          <w:szCs w:val="28"/>
        </w:rPr>
        <w:t xml:space="preserve">73001, </w:t>
      </w:r>
      <w:r w:rsidR="00717D92" w:rsidRPr="00324A31">
        <w:rPr>
          <w:spacing w:val="-12"/>
          <w:sz w:val="28"/>
          <w:szCs w:val="28"/>
        </w:rPr>
        <w:t xml:space="preserve">Новгородская область, </w:t>
      </w:r>
      <w:r w:rsidRPr="00324A31">
        <w:rPr>
          <w:spacing w:val="-12"/>
          <w:sz w:val="28"/>
          <w:szCs w:val="28"/>
        </w:rPr>
        <w:t>Великий Н</w:t>
      </w:r>
      <w:r w:rsidR="00E6158E" w:rsidRPr="00324A31">
        <w:rPr>
          <w:spacing w:val="-12"/>
          <w:sz w:val="28"/>
          <w:szCs w:val="28"/>
        </w:rPr>
        <w:t xml:space="preserve">овгород, Великая ул., д.8, телефон </w:t>
      </w:r>
      <w:r w:rsidR="00324A31" w:rsidRPr="00324A31">
        <w:rPr>
          <w:spacing w:val="-12"/>
          <w:sz w:val="28"/>
          <w:szCs w:val="28"/>
        </w:rPr>
        <w:t>(8162) 77-52-96</w:t>
      </w:r>
      <w:r w:rsidRPr="00324A31">
        <w:rPr>
          <w:spacing w:val="-12"/>
          <w:sz w:val="28"/>
          <w:szCs w:val="28"/>
        </w:rPr>
        <w:t>.</w:t>
      </w:r>
      <w:r w:rsidRPr="00480A57">
        <w:rPr>
          <w:sz w:val="28"/>
          <w:szCs w:val="28"/>
        </w:rPr>
        <w:t xml:space="preserve"> Официальный сайт министерства в сети «Интернет» https://mintrud.novreg.ru.</w:t>
      </w:r>
    </w:p>
    <w:p w:rsidR="004F739E" w:rsidRPr="00480A57" w:rsidRDefault="004F739E" w:rsidP="00480A57">
      <w:pPr>
        <w:spacing w:line="360" w:lineRule="atLeast"/>
        <w:ind w:firstLine="709"/>
        <w:jc w:val="both"/>
        <w:rPr>
          <w:b/>
          <w:bCs/>
          <w:sz w:val="28"/>
          <w:szCs w:val="28"/>
        </w:rPr>
      </w:pPr>
    </w:p>
    <w:p w:rsidR="00717D92" w:rsidRDefault="00717D92" w:rsidP="00717D92">
      <w:pPr>
        <w:spacing w:after="120" w:line="240" w:lineRule="exact"/>
        <w:jc w:val="center"/>
        <w:rPr>
          <w:b/>
          <w:bCs/>
          <w:sz w:val="28"/>
          <w:szCs w:val="28"/>
        </w:rPr>
      </w:pPr>
      <w:r w:rsidRPr="00480A57">
        <w:rPr>
          <w:b/>
          <w:bCs/>
          <w:sz w:val="28"/>
          <w:szCs w:val="28"/>
        </w:rPr>
        <w:t>ПОРЯДОК</w:t>
      </w:r>
    </w:p>
    <w:p w:rsidR="004F739E" w:rsidRDefault="004F739E" w:rsidP="00717D92">
      <w:pPr>
        <w:spacing w:line="240" w:lineRule="exact"/>
        <w:jc w:val="center"/>
        <w:rPr>
          <w:bCs/>
          <w:sz w:val="28"/>
          <w:szCs w:val="28"/>
        </w:rPr>
      </w:pPr>
      <w:r w:rsidRPr="00717D92">
        <w:rPr>
          <w:bCs/>
          <w:sz w:val="28"/>
          <w:szCs w:val="28"/>
        </w:rPr>
        <w:t>таможенного оформления ввозимого имущества</w:t>
      </w:r>
    </w:p>
    <w:p w:rsidR="00717D92" w:rsidRPr="00717D92" w:rsidRDefault="00717D92" w:rsidP="00717D92">
      <w:pPr>
        <w:spacing w:line="240" w:lineRule="exact"/>
        <w:jc w:val="center"/>
        <w:rPr>
          <w:bCs/>
          <w:sz w:val="28"/>
          <w:szCs w:val="28"/>
        </w:rPr>
      </w:pPr>
    </w:p>
    <w:p w:rsidR="004F739E" w:rsidRPr="00480A57" w:rsidRDefault="004F739E" w:rsidP="00480A57">
      <w:pPr>
        <w:spacing w:line="360" w:lineRule="atLeast"/>
        <w:ind w:firstLine="709"/>
        <w:jc w:val="both"/>
        <w:rPr>
          <w:sz w:val="28"/>
          <w:szCs w:val="28"/>
        </w:rPr>
      </w:pPr>
      <w:r w:rsidRPr="00480A57">
        <w:rPr>
          <w:sz w:val="28"/>
          <w:szCs w:val="28"/>
        </w:rPr>
        <w:t>Участники Государственной программы, переселяющиеся на территорию Новгородской области, освобождаются от уплаты таможенных платежей в соответствии с правом Евразийского экономического союза и законодательством Российской Федерации о таможенном регулировании.</w:t>
      </w:r>
    </w:p>
    <w:p w:rsidR="004F739E" w:rsidRPr="00480A57" w:rsidRDefault="004F739E" w:rsidP="00480A57">
      <w:pPr>
        <w:spacing w:line="360" w:lineRule="atLeast"/>
        <w:ind w:firstLine="709"/>
        <w:jc w:val="both"/>
        <w:rPr>
          <w:sz w:val="28"/>
          <w:szCs w:val="28"/>
        </w:rPr>
      </w:pPr>
      <w:r w:rsidRPr="00480A57">
        <w:rPr>
          <w:sz w:val="28"/>
          <w:szCs w:val="28"/>
        </w:rPr>
        <w:t>Для таможенного оформления (декларирования) ввозимых в Новгородскую область контейнеров с личным имуществом участникам Государственной программы необходимо обратиться в подразделение Новгородской таможни по месту проживания (пребывания).</w:t>
      </w:r>
    </w:p>
    <w:p w:rsidR="004F739E" w:rsidRPr="00480A57" w:rsidRDefault="004F739E" w:rsidP="00480A57">
      <w:pPr>
        <w:spacing w:line="360" w:lineRule="atLeast"/>
        <w:ind w:firstLine="709"/>
        <w:jc w:val="both"/>
        <w:rPr>
          <w:sz w:val="28"/>
          <w:szCs w:val="28"/>
        </w:rPr>
      </w:pPr>
      <w:r w:rsidRPr="00480A57">
        <w:rPr>
          <w:sz w:val="28"/>
          <w:szCs w:val="28"/>
        </w:rPr>
        <w:t>Для таможенного оформления (декларирования) ввозимых в Новгородскую область автомобилей участникам Государственной программы и членам их семей независимо от места проживания (пребывания) необходимо обратиться на Новгородский таможенный пост по адресу: 1</w:t>
      </w:r>
      <w:r w:rsidR="00717D92">
        <w:rPr>
          <w:sz w:val="28"/>
          <w:szCs w:val="28"/>
        </w:rPr>
        <w:t xml:space="preserve">73008, Новгородская область, </w:t>
      </w:r>
      <w:r w:rsidRPr="00480A57">
        <w:rPr>
          <w:sz w:val="28"/>
          <w:szCs w:val="28"/>
        </w:rPr>
        <w:t>Великий Новгород</w:t>
      </w:r>
      <w:r w:rsidR="00324A31">
        <w:rPr>
          <w:sz w:val="28"/>
          <w:szCs w:val="28"/>
        </w:rPr>
        <w:t xml:space="preserve">, проезд Энергетиков, д.8, телефон </w:t>
      </w:r>
      <w:r w:rsidRPr="00480A57">
        <w:rPr>
          <w:sz w:val="28"/>
          <w:szCs w:val="28"/>
        </w:rPr>
        <w:t>(8162) 983-223.</w:t>
      </w:r>
    </w:p>
    <w:p w:rsidR="004F739E" w:rsidRPr="00BC4942" w:rsidRDefault="004F739E" w:rsidP="004F739E">
      <w:pPr>
        <w:spacing w:line="360" w:lineRule="atLeast"/>
        <w:jc w:val="center"/>
        <w:rPr>
          <w:sz w:val="28"/>
          <w:szCs w:val="28"/>
        </w:rPr>
      </w:pPr>
      <w:r>
        <w:rPr>
          <w:rFonts w:eastAsia="Calibri"/>
          <w:sz w:val="28"/>
          <w:szCs w:val="28"/>
          <w:lang w:eastAsia="en-US"/>
        </w:rPr>
        <w:t>___________________________________</w:t>
      </w:r>
    </w:p>
    <w:sectPr w:rsidR="004F739E" w:rsidRPr="00BC4942" w:rsidSect="004F739E">
      <w:pgSz w:w="11906" w:h="16838" w:code="9"/>
      <w:pgMar w:top="567" w:right="567" w:bottom="1134" w:left="1985" w:header="567" w:footer="113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7E23" w:rsidRDefault="00B07E23">
      <w:r>
        <w:separator/>
      </w:r>
    </w:p>
  </w:endnote>
  <w:endnote w:type="continuationSeparator" w:id="0">
    <w:p w:rsidR="00B07E23" w:rsidRDefault="00B07E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20002A87" w:usb1="00000000" w:usb2="00000000"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Mangal">
    <w:panose1 w:val="00000400000000000000"/>
    <w:charset w:val="01"/>
    <w:family w:val="roman"/>
    <w:notTrueType/>
    <w:pitch w:val="variable"/>
    <w:sig w:usb0="00002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22FD" w:rsidRPr="00B77766" w:rsidRDefault="007222FD" w:rsidP="00F32940">
    <w:pPr>
      <w:pStyle w:val="a7"/>
      <w:spacing w:line="20" w:lineRule="exac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7E23" w:rsidRDefault="00B07E23">
      <w:r>
        <w:separator/>
      </w:r>
    </w:p>
  </w:footnote>
  <w:footnote w:type="continuationSeparator" w:id="0">
    <w:p w:rsidR="00B07E23" w:rsidRDefault="00B07E2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16718251"/>
      <w:docPartObj>
        <w:docPartGallery w:val="Page Numbers (Top of Page)"/>
        <w:docPartUnique/>
      </w:docPartObj>
    </w:sdtPr>
    <w:sdtEndPr>
      <w:rPr>
        <w:sz w:val="24"/>
        <w:szCs w:val="24"/>
      </w:rPr>
    </w:sdtEndPr>
    <w:sdtContent>
      <w:p w:rsidR="007222FD" w:rsidRDefault="007222FD" w:rsidP="001C113C">
        <w:pPr>
          <w:pStyle w:val="a5"/>
          <w:spacing w:line="240" w:lineRule="exact"/>
          <w:jc w:val="center"/>
          <w:rPr>
            <w:sz w:val="24"/>
            <w:szCs w:val="24"/>
          </w:rPr>
        </w:pPr>
        <w:r w:rsidRPr="001C113C">
          <w:rPr>
            <w:sz w:val="24"/>
            <w:szCs w:val="24"/>
          </w:rPr>
          <w:fldChar w:fldCharType="begin"/>
        </w:r>
        <w:r w:rsidRPr="001C113C">
          <w:rPr>
            <w:sz w:val="24"/>
            <w:szCs w:val="24"/>
          </w:rPr>
          <w:instrText>PAGE   \* MERGEFORMAT</w:instrText>
        </w:r>
        <w:r w:rsidRPr="001C113C">
          <w:rPr>
            <w:sz w:val="24"/>
            <w:szCs w:val="24"/>
          </w:rPr>
          <w:fldChar w:fldCharType="separate"/>
        </w:r>
        <w:r w:rsidR="0097139A">
          <w:rPr>
            <w:noProof/>
            <w:sz w:val="24"/>
            <w:szCs w:val="24"/>
          </w:rPr>
          <w:t>48</w:t>
        </w:r>
        <w:r w:rsidRPr="001C113C">
          <w:rPr>
            <w:sz w:val="24"/>
            <w:szCs w:val="24"/>
          </w:rPr>
          <w:fldChar w:fldCharType="end"/>
        </w:r>
      </w:p>
      <w:p w:rsidR="007222FD" w:rsidRPr="001C113C" w:rsidRDefault="00B07E23" w:rsidP="001C113C">
        <w:pPr>
          <w:pStyle w:val="a5"/>
          <w:spacing w:line="240" w:lineRule="exact"/>
          <w:jc w:val="center"/>
          <w:rPr>
            <w:sz w:val="24"/>
            <w:szCs w:val="24"/>
          </w:rPr>
        </w:pPr>
      </w:p>
    </w:sdtContent>
  </w:sdt>
  <w:p w:rsidR="007222FD" w:rsidRPr="004F739E" w:rsidRDefault="007222FD" w:rsidP="00CC71E1">
    <w:pPr>
      <w:pStyle w:val="a5"/>
      <w:spacing w:line="20" w:lineRule="exact"/>
      <w:jc w:val="center"/>
      <w:rPr>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F572C5"/>
    <w:multiLevelType w:val="hybridMultilevel"/>
    <w:tmpl w:val="81FE7866"/>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0B707547"/>
    <w:multiLevelType w:val="multilevel"/>
    <w:tmpl w:val="79C84DBA"/>
    <w:lvl w:ilvl="0">
      <w:start w:val="1"/>
      <w:numFmt w:val="decimal"/>
      <w:lvlText w:val="%1."/>
      <w:lvlJc w:val="left"/>
      <w:pPr>
        <w:ind w:left="1080" w:hanging="360"/>
      </w:pPr>
    </w:lvl>
    <w:lvl w:ilvl="1">
      <w:start w:val="2"/>
      <w:numFmt w:val="decimal"/>
      <w:isLgl/>
      <w:lvlText w:val="%1.%2"/>
      <w:lvlJc w:val="left"/>
      <w:pPr>
        <w:ind w:left="1095" w:hanging="375"/>
      </w:pPr>
    </w:lvl>
    <w:lvl w:ilvl="2">
      <w:start w:val="1"/>
      <w:numFmt w:val="decimal"/>
      <w:isLgl/>
      <w:lvlText w:val="%1.%2.%3"/>
      <w:lvlJc w:val="left"/>
      <w:pPr>
        <w:ind w:left="1440" w:hanging="720"/>
      </w:pPr>
    </w:lvl>
    <w:lvl w:ilvl="3">
      <w:start w:val="1"/>
      <w:numFmt w:val="decimal"/>
      <w:isLgl/>
      <w:lvlText w:val="%1.%2.%3.%4"/>
      <w:lvlJc w:val="left"/>
      <w:pPr>
        <w:ind w:left="1800" w:hanging="1080"/>
      </w:pPr>
    </w:lvl>
    <w:lvl w:ilvl="4">
      <w:start w:val="1"/>
      <w:numFmt w:val="decimal"/>
      <w:isLgl/>
      <w:lvlText w:val="%1.%2.%3.%4.%5"/>
      <w:lvlJc w:val="left"/>
      <w:pPr>
        <w:ind w:left="1800" w:hanging="1080"/>
      </w:pPr>
    </w:lvl>
    <w:lvl w:ilvl="5">
      <w:start w:val="1"/>
      <w:numFmt w:val="decimal"/>
      <w:isLgl/>
      <w:lvlText w:val="%1.%2.%3.%4.%5.%6"/>
      <w:lvlJc w:val="left"/>
      <w:pPr>
        <w:ind w:left="2160" w:hanging="1440"/>
      </w:pPr>
    </w:lvl>
    <w:lvl w:ilvl="6">
      <w:start w:val="1"/>
      <w:numFmt w:val="decimal"/>
      <w:isLgl/>
      <w:lvlText w:val="%1.%2.%3.%4.%5.%6.%7"/>
      <w:lvlJc w:val="left"/>
      <w:pPr>
        <w:ind w:left="2160" w:hanging="1440"/>
      </w:pPr>
    </w:lvl>
    <w:lvl w:ilvl="7">
      <w:start w:val="1"/>
      <w:numFmt w:val="decimal"/>
      <w:isLgl/>
      <w:lvlText w:val="%1.%2.%3.%4.%5.%6.%7.%8"/>
      <w:lvlJc w:val="left"/>
      <w:pPr>
        <w:ind w:left="2520" w:hanging="1800"/>
      </w:pPr>
    </w:lvl>
    <w:lvl w:ilvl="8">
      <w:start w:val="1"/>
      <w:numFmt w:val="decimal"/>
      <w:isLgl/>
      <w:lvlText w:val="%1.%2.%3.%4.%5.%6.%7.%8.%9"/>
      <w:lvlJc w:val="left"/>
      <w:pPr>
        <w:ind w:left="2880" w:hanging="2160"/>
      </w:pPr>
    </w:lvl>
  </w:abstractNum>
  <w:abstractNum w:abstractNumId="2">
    <w:nsid w:val="0CD754E7"/>
    <w:multiLevelType w:val="hybridMultilevel"/>
    <w:tmpl w:val="882C684A"/>
    <w:lvl w:ilvl="0" w:tplc="86FA84EA">
      <w:start w:val="1"/>
      <w:numFmt w:val="decimal"/>
      <w:lvlText w:val="%1."/>
      <w:lvlJc w:val="left"/>
      <w:pPr>
        <w:ind w:left="870" w:hanging="51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E6C04C6"/>
    <w:multiLevelType w:val="hybridMultilevel"/>
    <w:tmpl w:val="02A6E42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1B7E6E32"/>
    <w:multiLevelType w:val="hybridMultilevel"/>
    <w:tmpl w:val="D16CB056"/>
    <w:lvl w:ilvl="0" w:tplc="9982B74E">
      <w:start w:val="1"/>
      <w:numFmt w:val="decimal"/>
      <w:lvlText w:val="%1."/>
      <w:lvlJc w:val="left"/>
      <w:pPr>
        <w:ind w:left="1065" w:hanging="360"/>
      </w:pPr>
    </w:lvl>
    <w:lvl w:ilvl="1" w:tplc="04190019">
      <w:start w:val="1"/>
      <w:numFmt w:val="lowerLetter"/>
      <w:lvlText w:val="%2."/>
      <w:lvlJc w:val="left"/>
      <w:pPr>
        <w:ind w:left="1785" w:hanging="360"/>
      </w:pPr>
    </w:lvl>
    <w:lvl w:ilvl="2" w:tplc="0419001B">
      <w:start w:val="1"/>
      <w:numFmt w:val="lowerRoman"/>
      <w:lvlText w:val="%3."/>
      <w:lvlJc w:val="right"/>
      <w:pPr>
        <w:ind w:left="2505" w:hanging="180"/>
      </w:pPr>
    </w:lvl>
    <w:lvl w:ilvl="3" w:tplc="0419000F">
      <w:start w:val="1"/>
      <w:numFmt w:val="decimal"/>
      <w:lvlText w:val="%4."/>
      <w:lvlJc w:val="left"/>
      <w:pPr>
        <w:ind w:left="3225" w:hanging="360"/>
      </w:pPr>
    </w:lvl>
    <w:lvl w:ilvl="4" w:tplc="04190019">
      <w:start w:val="1"/>
      <w:numFmt w:val="lowerLetter"/>
      <w:lvlText w:val="%5."/>
      <w:lvlJc w:val="left"/>
      <w:pPr>
        <w:ind w:left="3945" w:hanging="360"/>
      </w:pPr>
    </w:lvl>
    <w:lvl w:ilvl="5" w:tplc="0419001B">
      <w:start w:val="1"/>
      <w:numFmt w:val="lowerRoman"/>
      <w:lvlText w:val="%6."/>
      <w:lvlJc w:val="right"/>
      <w:pPr>
        <w:ind w:left="4665" w:hanging="180"/>
      </w:pPr>
    </w:lvl>
    <w:lvl w:ilvl="6" w:tplc="0419000F">
      <w:start w:val="1"/>
      <w:numFmt w:val="decimal"/>
      <w:lvlText w:val="%7."/>
      <w:lvlJc w:val="left"/>
      <w:pPr>
        <w:ind w:left="5385" w:hanging="360"/>
      </w:pPr>
    </w:lvl>
    <w:lvl w:ilvl="7" w:tplc="04190019">
      <w:start w:val="1"/>
      <w:numFmt w:val="lowerLetter"/>
      <w:lvlText w:val="%8."/>
      <w:lvlJc w:val="left"/>
      <w:pPr>
        <w:ind w:left="6105" w:hanging="360"/>
      </w:pPr>
    </w:lvl>
    <w:lvl w:ilvl="8" w:tplc="0419001B">
      <w:start w:val="1"/>
      <w:numFmt w:val="lowerRoman"/>
      <w:lvlText w:val="%9."/>
      <w:lvlJc w:val="right"/>
      <w:pPr>
        <w:ind w:left="6825" w:hanging="180"/>
      </w:pPr>
    </w:lvl>
  </w:abstractNum>
  <w:abstractNum w:abstractNumId="5">
    <w:nsid w:val="23384B2D"/>
    <w:multiLevelType w:val="hybridMultilevel"/>
    <w:tmpl w:val="62C6CDFE"/>
    <w:lvl w:ilvl="0" w:tplc="0419000F">
      <w:start w:val="1"/>
      <w:numFmt w:val="decimal"/>
      <w:lvlText w:val="%1."/>
      <w:lvlJc w:val="left"/>
      <w:pPr>
        <w:ind w:left="680" w:hanging="360"/>
      </w:pPr>
    </w:lvl>
    <w:lvl w:ilvl="1" w:tplc="04190019" w:tentative="1">
      <w:start w:val="1"/>
      <w:numFmt w:val="lowerLetter"/>
      <w:lvlText w:val="%2."/>
      <w:lvlJc w:val="left"/>
      <w:pPr>
        <w:ind w:left="1400" w:hanging="360"/>
      </w:pPr>
    </w:lvl>
    <w:lvl w:ilvl="2" w:tplc="0419001B" w:tentative="1">
      <w:start w:val="1"/>
      <w:numFmt w:val="lowerRoman"/>
      <w:lvlText w:val="%3."/>
      <w:lvlJc w:val="right"/>
      <w:pPr>
        <w:ind w:left="2120" w:hanging="180"/>
      </w:pPr>
    </w:lvl>
    <w:lvl w:ilvl="3" w:tplc="0419000F" w:tentative="1">
      <w:start w:val="1"/>
      <w:numFmt w:val="decimal"/>
      <w:lvlText w:val="%4."/>
      <w:lvlJc w:val="left"/>
      <w:pPr>
        <w:ind w:left="2840" w:hanging="360"/>
      </w:pPr>
    </w:lvl>
    <w:lvl w:ilvl="4" w:tplc="04190019" w:tentative="1">
      <w:start w:val="1"/>
      <w:numFmt w:val="lowerLetter"/>
      <w:lvlText w:val="%5."/>
      <w:lvlJc w:val="left"/>
      <w:pPr>
        <w:ind w:left="3560" w:hanging="360"/>
      </w:pPr>
    </w:lvl>
    <w:lvl w:ilvl="5" w:tplc="0419001B" w:tentative="1">
      <w:start w:val="1"/>
      <w:numFmt w:val="lowerRoman"/>
      <w:lvlText w:val="%6."/>
      <w:lvlJc w:val="right"/>
      <w:pPr>
        <w:ind w:left="4280" w:hanging="180"/>
      </w:pPr>
    </w:lvl>
    <w:lvl w:ilvl="6" w:tplc="0419000F" w:tentative="1">
      <w:start w:val="1"/>
      <w:numFmt w:val="decimal"/>
      <w:lvlText w:val="%7."/>
      <w:lvlJc w:val="left"/>
      <w:pPr>
        <w:ind w:left="5000" w:hanging="360"/>
      </w:pPr>
    </w:lvl>
    <w:lvl w:ilvl="7" w:tplc="04190019" w:tentative="1">
      <w:start w:val="1"/>
      <w:numFmt w:val="lowerLetter"/>
      <w:lvlText w:val="%8."/>
      <w:lvlJc w:val="left"/>
      <w:pPr>
        <w:ind w:left="5720" w:hanging="360"/>
      </w:pPr>
    </w:lvl>
    <w:lvl w:ilvl="8" w:tplc="0419001B" w:tentative="1">
      <w:start w:val="1"/>
      <w:numFmt w:val="lowerRoman"/>
      <w:lvlText w:val="%9."/>
      <w:lvlJc w:val="right"/>
      <w:pPr>
        <w:ind w:left="6440" w:hanging="180"/>
      </w:pPr>
    </w:lvl>
  </w:abstractNum>
  <w:abstractNum w:abstractNumId="6">
    <w:nsid w:val="2F9345DD"/>
    <w:multiLevelType w:val="hybridMultilevel"/>
    <w:tmpl w:val="47A272EA"/>
    <w:lvl w:ilvl="0" w:tplc="FFC6EC34">
      <w:start w:val="1"/>
      <w:numFmt w:val="decimal"/>
      <w:lvlText w:val="%1."/>
      <w:lvlJc w:val="left"/>
      <w:pPr>
        <w:ind w:left="2000" w:hanging="360"/>
      </w:pPr>
      <w:rPr>
        <w:rFonts w:hint="default"/>
        <w:b w:val="0"/>
      </w:rPr>
    </w:lvl>
    <w:lvl w:ilvl="1" w:tplc="04190019" w:tentative="1">
      <w:start w:val="1"/>
      <w:numFmt w:val="lowerLetter"/>
      <w:lvlText w:val="%2."/>
      <w:lvlJc w:val="left"/>
      <w:pPr>
        <w:ind w:left="2720" w:hanging="360"/>
      </w:pPr>
    </w:lvl>
    <w:lvl w:ilvl="2" w:tplc="0419001B" w:tentative="1">
      <w:start w:val="1"/>
      <w:numFmt w:val="lowerRoman"/>
      <w:lvlText w:val="%3."/>
      <w:lvlJc w:val="right"/>
      <w:pPr>
        <w:ind w:left="3440" w:hanging="180"/>
      </w:pPr>
    </w:lvl>
    <w:lvl w:ilvl="3" w:tplc="0419000F" w:tentative="1">
      <w:start w:val="1"/>
      <w:numFmt w:val="decimal"/>
      <w:lvlText w:val="%4."/>
      <w:lvlJc w:val="left"/>
      <w:pPr>
        <w:ind w:left="4160" w:hanging="360"/>
      </w:pPr>
    </w:lvl>
    <w:lvl w:ilvl="4" w:tplc="04190019" w:tentative="1">
      <w:start w:val="1"/>
      <w:numFmt w:val="lowerLetter"/>
      <w:lvlText w:val="%5."/>
      <w:lvlJc w:val="left"/>
      <w:pPr>
        <w:ind w:left="4880" w:hanging="360"/>
      </w:pPr>
    </w:lvl>
    <w:lvl w:ilvl="5" w:tplc="0419001B" w:tentative="1">
      <w:start w:val="1"/>
      <w:numFmt w:val="lowerRoman"/>
      <w:lvlText w:val="%6."/>
      <w:lvlJc w:val="right"/>
      <w:pPr>
        <w:ind w:left="5600" w:hanging="180"/>
      </w:pPr>
    </w:lvl>
    <w:lvl w:ilvl="6" w:tplc="0419000F" w:tentative="1">
      <w:start w:val="1"/>
      <w:numFmt w:val="decimal"/>
      <w:lvlText w:val="%7."/>
      <w:lvlJc w:val="left"/>
      <w:pPr>
        <w:ind w:left="6320" w:hanging="360"/>
      </w:pPr>
    </w:lvl>
    <w:lvl w:ilvl="7" w:tplc="04190019" w:tentative="1">
      <w:start w:val="1"/>
      <w:numFmt w:val="lowerLetter"/>
      <w:lvlText w:val="%8."/>
      <w:lvlJc w:val="left"/>
      <w:pPr>
        <w:ind w:left="7040" w:hanging="360"/>
      </w:pPr>
    </w:lvl>
    <w:lvl w:ilvl="8" w:tplc="0419001B" w:tentative="1">
      <w:start w:val="1"/>
      <w:numFmt w:val="lowerRoman"/>
      <w:lvlText w:val="%9."/>
      <w:lvlJc w:val="right"/>
      <w:pPr>
        <w:ind w:left="7760" w:hanging="180"/>
      </w:pPr>
    </w:lvl>
  </w:abstractNum>
  <w:abstractNum w:abstractNumId="7">
    <w:nsid w:val="2FA50063"/>
    <w:multiLevelType w:val="multilevel"/>
    <w:tmpl w:val="FBBE600E"/>
    <w:lvl w:ilvl="0">
      <w:start w:val="1"/>
      <w:numFmt w:val="decimal"/>
      <w:lvlText w:val="%1."/>
      <w:lvlJc w:val="left"/>
      <w:pPr>
        <w:ind w:left="864" w:hanging="864"/>
      </w:pPr>
    </w:lvl>
    <w:lvl w:ilvl="1">
      <w:start w:val="3"/>
      <w:numFmt w:val="decimal"/>
      <w:lvlText w:val="%1.%2."/>
      <w:lvlJc w:val="left"/>
      <w:pPr>
        <w:ind w:left="864" w:hanging="864"/>
      </w:pPr>
    </w:lvl>
    <w:lvl w:ilvl="2">
      <w:start w:val="9"/>
      <w:numFmt w:val="decimal"/>
      <w:lvlText w:val="%1.%2.%3."/>
      <w:lvlJc w:val="left"/>
      <w:pPr>
        <w:ind w:left="864" w:hanging="864"/>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8">
    <w:nsid w:val="3EB738F3"/>
    <w:multiLevelType w:val="multilevel"/>
    <w:tmpl w:val="02AAB134"/>
    <w:lvl w:ilvl="0">
      <w:start w:val="1"/>
      <w:numFmt w:val="decimal"/>
      <w:lvlText w:val="%1"/>
      <w:lvlJc w:val="left"/>
      <w:pPr>
        <w:ind w:left="792" w:hanging="792"/>
      </w:pPr>
    </w:lvl>
    <w:lvl w:ilvl="1">
      <w:start w:val="3"/>
      <w:numFmt w:val="decimal"/>
      <w:lvlText w:val="%1.%2"/>
      <w:lvlJc w:val="left"/>
      <w:pPr>
        <w:ind w:left="792" w:hanging="792"/>
      </w:pPr>
    </w:lvl>
    <w:lvl w:ilvl="2">
      <w:start w:val="8"/>
      <w:numFmt w:val="decimal"/>
      <w:lvlText w:val="%1.%2.%3"/>
      <w:lvlJc w:val="left"/>
      <w:pPr>
        <w:ind w:left="792" w:hanging="792"/>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9">
    <w:nsid w:val="45C25B3E"/>
    <w:multiLevelType w:val="multilevel"/>
    <w:tmpl w:val="28E8D2A6"/>
    <w:lvl w:ilvl="0">
      <w:start w:val="1"/>
      <w:numFmt w:val="decimal"/>
      <w:lvlText w:val="%1."/>
      <w:lvlJc w:val="left"/>
      <w:pPr>
        <w:ind w:left="900" w:hanging="360"/>
      </w:pPr>
      <w:rPr>
        <w:rFonts w:eastAsia="Times New Roman"/>
      </w:rPr>
    </w:lvl>
    <w:lvl w:ilvl="1">
      <w:start w:val="2"/>
      <w:numFmt w:val="decimal"/>
      <w:isLgl/>
      <w:lvlText w:val="%1.%2."/>
      <w:lvlJc w:val="left"/>
      <w:pPr>
        <w:ind w:left="1290" w:hanging="750"/>
      </w:pPr>
    </w:lvl>
    <w:lvl w:ilvl="2">
      <w:start w:val="3"/>
      <w:numFmt w:val="decimal"/>
      <w:isLgl/>
      <w:lvlText w:val="%1.%2.%3."/>
      <w:lvlJc w:val="left"/>
      <w:pPr>
        <w:ind w:left="1290" w:hanging="750"/>
      </w:pPr>
    </w:lvl>
    <w:lvl w:ilvl="3">
      <w:start w:val="1"/>
      <w:numFmt w:val="decimal"/>
      <w:isLgl/>
      <w:lvlText w:val="%1.%2.%3.%4."/>
      <w:lvlJc w:val="left"/>
      <w:pPr>
        <w:ind w:left="1620" w:hanging="1080"/>
      </w:pPr>
    </w:lvl>
    <w:lvl w:ilvl="4">
      <w:start w:val="1"/>
      <w:numFmt w:val="decimal"/>
      <w:isLgl/>
      <w:lvlText w:val="%1.%2.%3.%4.%5."/>
      <w:lvlJc w:val="left"/>
      <w:pPr>
        <w:ind w:left="1620" w:hanging="1080"/>
      </w:pPr>
    </w:lvl>
    <w:lvl w:ilvl="5">
      <w:start w:val="1"/>
      <w:numFmt w:val="decimal"/>
      <w:isLgl/>
      <w:lvlText w:val="%1.%2.%3.%4.%5.%6."/>
      <w:lvlJc w:val="left"/>
      <w:pPr>
        <w:ind w:left="1980" w:hanging="1440"/>
      </w:pPr>
    </w:lvl>
    <w:lvl w:ilvl="6">
      <w:start w:val="1"/>
      <w:numFmt w:val="decimal"/>
      <w:isLgl/>
      <w:lvlText w:val="%1.%2.%3.%4.%5.%6.%7."/>
      <w:lvlJc w:val="left"/>
      <w:pPr>
        <w:ind w:left="2340" w:hanging="1800"/>
      </w:pPr>
    </w:lvl>
    <w:lvl w:ilvl="7">
      <w:start w:val="1"/>
      <w:numFmt w:val="decimal"/>
      <w:isLgl/>
      <w:lvlText w:val="%1.%2.%3.%4.%5.%6.%7.%8."/>
      <w:lvlJc w:val="left"/>
      <w:pPr>
        <w:ind w:left="2340" w:hanging="1800"/>
      </w:pPr>
    </w:lvl>
    <w:lvl w:ilvl="8">
      <w:start w:val="1"/>
      <w:numFmt w:val="decimal"/>
      <w:isLgl/>
      <w:lvlText w:val="%1.%2.%3.%4.%5.%6.%7.%8.%9."/>
      <w:lvlJc w:val="left"/>
      <w:pPr>
        <w:ind w:left="2700" w:hanging="2160"/>
      </w:pPr>
    </w:lvl>
  </w:abstractNum>
  <w:abstractNum w:abstractNumId="10">
    <w:nsid w:val="484B30B3"/>
    <w:multiLevelType w:val="hybridMultilevel"/>
    <w:tmpl w:val="5112B900"/>
    <w:lvl w:ilvl="0" w:tplc="9CDC12E6">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11">
    <w:nsid w:val="4DB31563"/>
    <w:multiLevelType w:val="multilevel"/>
    <w:tmpl w:val="56DC95D4"/>
    <w:lvl w:ilvl="0">
      <w:start w:val="1"/>
      <w:numFmt w:val="decimal"/>
      <w:lvlText w:val="%1."/>
      <w:lvlJc w:val="left"/>
      <w:pPr>
        <w:ind w:left="864" w:hanging="864"/>
      </w:pPr>
    </w:lvl>
    <w:lvl w:ilvl="1">
      <w:start w:val="3"/>
      <w:numFmt w:val="decimal"/>
      <w:lvlText w:val="%1.%2."/>
      <w:lvlJc w:val="left"/>
      <w:pPr>
        <w:ind w:left="864" w:hanging="864"/>
      </w:pPr>
    </w:lvl>
    <w:lvl w:ilvl="2">
      <w:start w:val="8"/>
      <w:numFmt w:val="decimal"/>
      <w:lvlText w:val="%1.%2.%3."/>
      <w:lvlJc w:val="left"/>
      <w:pPr>
        <w:ind w:left="864" w:hanging="864"/>
      </w:pPr>
    </w:lvl>
    <w:lvl w:ilvl="3">
      <w:start w:val="2"/>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2">
    <w:nsid w:val="5DA12DCC"/>
    <w:multiLevelType w:val="multilevel"/>
    <w:tmpl w:val="EFDC692A"/>
    <w:lvl w:ilvl="0">
      <w:start w:val="1"/>
      <w:numFmt w:val="decimal"/>
      <w:lvlText w:val="%1."/>
      <w:lvlJc w:val="left"/>
      <w:pPr>
        <w:ind w:left="900" w:hanging="360"/>
      </w:pPr>
    </w:lvl>
    <w:lvl w:ilvl="1">
      <w:start w:val="1"/>
      <w:numFmt w:val="decimal"/>
      <w:isLgl/>
      <w:lvlText w:val="%1.%2."/>
      <w:lvlJc w:val="left"/>
      <w:pPr>
        <w:ind w:left="1260" w:hanging="720"/>
      </w:pPr>
    </w:lvl>
    <w:lvl w:ilvl="2">
      <w:start w:val="1"/>
      <w:numFmt w:val="decimal"/>
      <w:isLgl/>
      <w:lvlText w:val="%1.%2.%3."/>
      <w:lvlJc w:val="left"/>
      <w:pPr>
        <w:ind w:left="1260" w:hanging="720"/>
      </w:pPr>
    </w:lvl>
    <w:lvl w:ilvl="3">
      <w:start w:val="1"/>
      <w:numFmt w:val="decimal"/>
      <w:isLgl/>
      <w:lvlText w:val="%1.%2.%3.%4."/>
      <w:lvlJc w:val="left"/>
      <w:pPr>
        <w:ind w:left="1620" w:hanging="1080"/>
      </w:pPr>
    </w:lvl>
    <w:lvl w:ilvl="4">
      <w:start w:val="1"/>
      <w:numFmt w:val="decimal"/>
      <w:isLgl/>
      <w:lvlText w:val="%1.%2.%3.%4.%5."/>
      <w:lvlJc w:val="left"/>
      <w:pPr>
        <w:ind w:left="1620" w:hanging="1080"/>
      </w:pPr>
    </w:lvl>
    <w:lvl w:ilvl="5">
      <w:start w:val="1"/>
      <w:numFmt w:val="decimal"/>
      <w:isLgl/>
      <w:lvlText w:val="%1.%2.%3.%4.%5.%6."/>
      <w:lvlJc w:val="left"/>
      <w:pPr>
        <w:ind w:left="1980" w:hanging="1440"/>
      </w:pPr>
    </w:lvl>
    <w:lvl w:ilvl="6">
      <w:start w:val="1"/>
      <w:numFmt w:val="decimal"/>
      <w:isLgl/>
      <w:lvlText w:val="%1.%2.%3.%4.%5.%6.%7."/>
      <w:lvlJc w:val="left"/>
      <w:pPr>
        <w:ind w:left="2340" w:hanging="1800"/>
      </w:pPr>
    </w:lvl>
    <w:lvl w:ilvl="7">
      <w:start w:val="1"/>
      <w:numFmt w:val="decimal"/>
      <w:isLgl/>
      <w:lvlText w:val="%1.%2.%3.%4.%5.%6.%7.%8."/>
      <w:lvlJc w:val="left"/>
      <w:pPr>
        <w:ind w:left="2340" w:hanging="1800"/>
      </w:pPr>
    </w:lvl>
    <w:lvl w:ilvl="8">
      <w:start w:val="1"/>
      <w:numFmt w:val="decimal"/>
      <w:isLgl/>
      <w:lvlText w:val="%1.%2.%3.%4.%5.%6.%7.%8.%9."/>
      <w:lvlJc w:val="left"/>
      <w:pPr>
        <w:ind w:left="2700" w:hanging="2160"/>
      </w:pPr>
    </w:lvl>
  </w:abstractNum>
  <w:abstractNum w:abstractNumId="13">
    <w:nsid w:val="62C4484B"/>
    <w:multiLevelType w:val="multilevel"/>
    <w:tmpl w:val="19CC21BA"/>
    <w:lvl w:ilvl="0">
      <w:start w:val="1"/>
      <w:numFmt w:val="decimal"/>
      <w:lvlText w:val="%1."/>
      <w:lvlJc w:val="left"/>
      <w:pPr>
        <w:ind w:left="450" w:hanging="45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4">
    <w:nsid w:val="6A005896"/>
    <w:multiLevelType w:val="hybridMultilevel"/>
    <w:tmpl w:val="8D4AD48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6CE56AF9"/>
    <w:multiLevelType w:val="multilevel"/>
    <w:tmpl w:val="CDA859A6"/>
    <w:lvl w:ilvl="0">
      <w:start w:val="1"/>
      <w:numFmt w:val="decimal"/>
      <w:lvlText w:val="%1."/>
      <w:lvlJc w:val="left"/>
      <w:pPr>
        <w:ind w:left="1644" w:hanging="960"/>
      </w:pPr>
    </w:lvl>
    <w:lvl w:ilvl="1">
      <w:start w:val="1"/>
      <w:numFmt w:val="decimal"/>
      <w:isLgl/>
      <w:lvlText w:val="%1.%2."/>
      <w:lvlJc w:val="left"/>
      <w:pPr>
        <w:ind w:left="1713" w:hanging="720"/>
      </w:pPr>
    </w:lvl>
    <w:lvl w:ilvl="2">
      <w:start w:val="1"/>
      <w:numFmt w:val="decimal"/>
      <w:isLgl/>
      <w:lvlText w:val="%1.%2.%3."/>
      <w:lvlJc w:val="left"/>
      <w:pPr>
        <w:ind w:left="1404" w:hanging="720"/>
      </w:pPr>
    </w:lvl>
    <w:lvl w:ilvl="3">
      <w:start w:val="1"/>
      <w:numFmt w:val="decimal"/>
      <w:isLgl/>
      <w:lvlText w:val="%1.%2.%3.%4."/>
      <w:lvlJc w:val="left"/>
      <w:pPr>
        <w:ind w:left="1764" w:hanging="1080"/>
      </w:pPr>
    </w:lvl>
    <w:lvl w:ilvl="4">
      <w:start w:val="1"/>
      <w:numFmt w:val="decimal"/>
      <w:isLgl/>
      <w:lvlText w:val="%1.%2.%3.%4.%5."/>
      <w:lvlJc w:val="left"/>
      <w:pPr>
        <w:ind w:left="1764" w:hanging="1080"/>
      </w:pPr>
    </w:lvl>
    <w:lvl w:ilvl="5">
      <w:start w:val="1"/>
      <w:numFmt w:val="decimal"/>
      <w:isLgl/>
      <w:lvlText w:val="%1.%2.%3.%4.%5.%6."/>
      <w:lvlJc w:val="left"/>
      <w:pPr>
        <w:ind w:left="2124" w:hanging="1440"/>
      </w:pPr>
    </w:lvl>
    <w:lvl w:ilvl="6">
      <w:start w:val="1"/>
      <w:numFmt w:val="decimal"/>
      <w:isLgl/>
      <w:lvlText w:val="%1.%2.%3.%4.%5.%6.%7."/>
      <w:lvlJc w:val="left"/>
      <w:pPr>
        <w:ind w:left="2484" w:hanging="1800"/>
      </w:pPr>
    </w:lvl>
    <w:lvl w:ilvl="7">
      <w:start w:val="1"/>
      <w:numFmt w:val="decimal"/>
      <w:isLgl/>
      <w:lvlText w:val="%1.%2.%3.%4.%5.%6.%7.%8."/>
      <w:lvlJc w:val="left"/>
      <w:pPr>
        <w:ind w:left="2484" w:hanging="1800"/>
      </w:pPr>
    </w:lvl>
    <w:lvl w:ilvl="8">
      <w:start w:val="1"/>
      <w:numFmt w:val="decimal"/>
      <w:isLgl/>
      <w:lvlText w:val="%1.%2.%3.%4.%5.%6.%7.%8.%9."/>
      <w:lvlJc w:val="left"/>
      <w:pPr>
        <w:ind w:left="2844" w:hanging="2160"/>
      </w:pPr>
    </w:lvl>
  </w:abstractNum>
  <w:abstractNum w:abstractNumId="16">
    <w:nsid w:val="7AC931F1"/>
    <w:multiLevelType w:val="hybridMultilevel"/>
    <w:tmpl w:val="18283962"/>
    <w:lvl w:ilvl="0" w:tplc="93243802">
      <w:start w:val="1"/>
      <w:numFmt w:val="decimal"/>
      <w:lvlText w:val="%1."/>
      <w:lvlJc w:val="left"/>
      <w:pPr>
        <w:ind w:left="757" w:hanging="360"/>
      </w:pPr>
      <w:rPr>
        <w:rFonts w:hint="default"/>
        <w:b/>
      </w:rPr>
    </w:lvl>
    <w:lvl w:ilvl="1" w:tplc="04190019" w:tentative="1">
      <w:start w:val="1"/>
      <w:numFmt w:val="lowerLetter"/>
      <w:lvlText w:val="%2."/>
      <w:lvlJc w:val="left"/>
      <w:pPr>
        <w:ind w:left="1477" w:hanging="360"/>
      </w:pPr>
    </w:lvl>
    <w:lvl w:ilvl="2" w:tplc="0419001B" w:tentative="1">
      <w:start w:val="1"/>
      <w:numFmt w:val="lowerRoman"/>
      <w:lvlText w:val="%3."/>
      <w:lvlJc w:val="right"/>
      <w:pPr>
        <w:ind w:left="2197" w:hanging="180"/>
      </w:pPr>
    </w:lvl>
    <w:lvl w:ilvl="3" w:tplc="0419000F" w:tentative="1">
      <w:start w:val="1"/>
      <w:numFmt w:val="decimal"/>
      <w:lvlText w:val="%4."/>
      <w:lvlJc w:val="left"/>
      <w:pPr>
        <w:ind w:left="2917" w:hanging="360"/>
      </w:pPr>
    </w:lvl>
    <w:lvl w:ilvl="4" w:tplc="04190019" w:tentative="1">
      <w:start w:val="1"/>
      <w:numFmt w:val="lowerLetter"/>
      <w:lvlText w:val="%5."/>
      <w:lvlJc w:val="left"/>
      <w:pPr>
        <w:ind w:left="3637" w:hanging="360"/>
      </w:pPr>
    </w:lvl>
    <w:lvl w:ilvl="5" w:tplc="0419001B" w:tentative="1">
      <w:start w:val="1"/>
      <w:numFmt w:val="lowerRoman"/>
      <w:lvlText w:val="%6."/>
      <w:lvlJc w:val="right"/>
      <w:pPr>
        <w:ind w:left="4357" w:hanging="180"/>
      </w:pPr>
    </w:lvl>
    <w:lvl w:ilvl="6" w:tplc="0419000F" w:tentative="1">
      <w:start w:val="1"/>
      <w:numFmt w:val="decimal"/>
      <w:lvlText w:val="%7."/>
      <w:lvlJc w:val="left"/>
      <w:pPr>
        <w:ind w:left="5077" w:hanging="360"/>
      </w:pPr>
    </w:lvl>
    <w:lvl w:ilvl="7" w:tplc="04190019" w:tentative="1">
      <w:start w:val="1"/>
      <w:numFmt w:val="lowerLetter"/>
      <w:lvlText w:val="%8."/>
      <w:lvlJc w:val="left"/>
      <w:pPr>
        <w:ind w:left="5797" w:hanging="360"/>
      </w:pPr>
    </w:lvl>
    <w:lvl w:ilvl="8" w:tplc="0419001B" w:tentative="1">
      <w:start w:val="1"/>
      <w:numFmt w:val="lowerRoman"/>
      <w:lvlText w:val="%9."/>
      <w:lvlJc w:val="right"/>
      <w:pPr>
        <w:ind w:left="6517" w:hanging="180"/>
      </w:pPr>
    </w:lvl>
  </w:abstractNum>
  <w:num w:numId="1">
    <w:abstractNumId w:val="9"/>
    <w:lvlOverride w:ilvl="0">
      <w:startOverride w:val="1"/>
    </w:lvlOverride>
    <w:lvlOverride w:ilvl="1">
      <w:startOverride w:val="2"/>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lvlOverride w:ilvl="0">
      <w:startOverride w:val="1"/>
    </w:lvlOverride>
    <w:lvlOverride w:ilvl="1">
      <w:startOverride w:val="3"/>
    </w:lvlOverride>
    <w:lvlOverride w:ilvl="2">
      <w:startOverride w:val="8"/>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lvlOverride w:ilvl="0">
      <w:startOverride w:val="1"/>
    </w:lvlOverride>
    <w:lvlOverride w:ilvl="1">
      <w:startOverride w:val="3"/>
    </w:lvlOverride>
    <w:lvlOverride w:ilvl="2">
      <w:startOverride w:val="8"/>
    </w:lvlOverride>
    <w:lvlOverride w:ilvl="3">
      <w:startOverride w:val="2"/>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startOverride w:val="1"/>
    </w:lvlOverride>
    <w:lvlOverride w:ilvl="1">
      <w:startOverride w:val="3"/>
    </w:lvlOverride>
    <w:lvlOverride w:ilvl="2">
      <w:startOverride w:val="9"/>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3"/>
  </w:num>
  <w:num w:numId="12">
    <w:abstractNumId w:val="0"/>
  </w:num>
  <w:num w:numId="13">
    <w:abstractNumId w:val="16"/>
  </w:num>
  <w:num w:numId="14">
    <w:abstractNumId w:val="5"/>
  </w:num>
  <w:num w:numId="15">
    <w:abstractNumId w:val="6"/>
  </w:num>
  <w:num w:numId="16">
    <w:abstractNumId w:val="14"/>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142"/>
  <w:doNotHyphenateCaps/>
  <w:drawingGridHorizontalSpacing w:val="57"/>
  <w:drawingGridVerticalSpacing w:val="57"/>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1806"/>
    <w:rsid w:val="00000148"/>
    <w:rsid w:val="000011DF"/>
    <w:rsid w:val="000012A5"/>
    <w:rsid w:val="0000164D"/>
    <w:rsid w:val="00001A39"/>
    <w:rsid w:val="00001AD1"/>
    <w:rsid w:val="00002DFD"/>
    <w:rsid w:val="000034AB"/>
    <w:rsid w:val="00004700"/>
    <w:rsid w:val="0000507B"/>
    <w:rsid w:val="00006AFE"/>
    <w:rsid w:val="000075A6"/>
    <w:rsid w:val="00007860"/>
    <w:rsid w:val="00010ACF"/>
    <w:rsid w:val="00013C2A"/>
    <w:rsid w:val="00014980"/>
    <w:rsid w:val="000169E2"/>
    <w:rsid w:val="0002067E"/>
    <w:rsid w:val="00020A83"/>
    <w:rsid w:val="00020B46"/>
    <w:rsid w:val="00021E54"/>
    <w:rsid w:val="00022B05"/>
    <w:rsid w:val="00022DA9"/>
    <w:rsid w:val="00022F82"/>
    <w:rsid w:val="0002490D"/>
    <w:rsid w:val="00025766"/>
    <w:rsid w:val="0002634D"/>
    <w:rsid w:val="00027131"/>
    <w:rsid w:val="000274C4"/>
    <w:rsid w:val="00027E0B"/>
    <w:rsid w:val="000302CC"/>
    <w:rsid w:val="00030349"/>
    <w:rsid w:val="00030C4E"/>
    <w:rsid w:val="00032E5E"/>
    <w:rsid w:val="00032F5F"/>
    <w:rsid w:val="0003331F"/>
    <w:rsid w:val="0003334F"/>
    <w:rsid w:val="000336F6"/>
    <w:rsid w:val="00033F68"/>
    <w:rsid w:val="0003411A"/>
    <w:rsid w:val="000358AC"/>
    <w:rsid w:val="00035F0F"/>
    <w:rsid w:val="00036B97"/>
    <w:rsid w:val="00037591"/>
    <w:rsid w:val="00037710"/>
    <w:rsid w:val="00037C62"/>
    <w:rsid w:val="000406DD"/>
    <w:rsid w:val="0004141F"/>
    <w:rsid w:val="00041592"/>
    <w:rsid w:val="00041CB9"/>
    <w:rsid w:val="00042625"/>
    <w:rsid w:val="00043A7B"/>
    <w:rsid w:val="00044649"/>
    <w:rsid w:val="00045143"/>
    <w:rsid w:val="000458C6"/>
    <w:rsid w:val="000459B5"/>
    <w:rsid w:val="000479E2"/>
    <w:rsid w:val="00052770"/>
    <w:rsid w:val="00052ED2"/>
    <w:rsid w:val="000530A4"/>
    <w:rsid w:val="0005360B"/>
    <w:rsid w:val="0005462E"/>
    <w:rsid w:val="00056469"/>
    <w:rsid w:val="0005693F"/>
    <w:rsid w:val="0005739D"/>
    <w:rsid w:val="00057758"/>
    <w:rsid w:val="00057E12"/>
    <w:rsid w:val="00057F1E"/>
    <w:rsid w:val="00061305"/>
    <w:rsid w:val="000613DF"/>
    <w:rsid w:val="0006168C"/>
    <w:rsid w:val="0006281D"/>
    <w:rsid w:val="0006351F"/>
    <w:rsid w:val="00064277"/>
    <w:rsid w:val="00064F91"/>
    <w:rsid w:val="000658B3"/>
    <w:rsid w:val="00066A42"/>
    <w:rsid w:val="00066BFB"/>
    <w:rsid w:val="000673CA"/>
    <w:rsid w:val="000700FF"/>
    <w:rsid w:val="00070C22"/>
    <w:rsid w:val="00071363"/>
    <w:rsid w:val="00071C1E"/>
    <w:rsid w:val="000757F3"/>
    <w:rsid w:val="000762FE"/>
    <w:rsid w:val="00077152"/>
    <w:rsid w:val="00077643"/>
    <w:rsid w:val="00080254"/>
    <w:rsid w:val="000821A9"/>
    <w:rsid w:val="0008244B"/>
    <w:rsid w:val="000825EF"/>
    <w:rsid w:val="000836FC"/>
    <w:rsid w:val="00083D1A"/>
    <w:rsid w:val="00084085"/>
    <w:rsid w:val="000840D2"/>
    <w:rsid w:val="00084AAC"/>
    <w:rsid w:val="00084C5F"/>
    <w:rsid w:val="00084DA2"/>
    <w:rsid w:val="00084F2B"/>
    <w:rsid w:val="00085566"/>
    <w:rsid w:val="00086686"/>
    <w:rsid w:val="00086C95"/>
    <w:rsid w:val="00087450"/>
    <w:rsid w:val="00087A55"/>
    <w:rsid w:val="0009121B"/>
    <w:rsid w:val="00091771"/>
    <w:rsid w:val="00092AF3"/>
    <w:rsid w:val="00093216"/>
    <w:rsid w:val="0009359E"/>
    <w:rsid w:val="000936FC"/>
    <w:rsid w:val="00094186"/>
    <w:rsid w:val="000951A3"/>
    <w:rsid w:val="0009550B"/>
    <w:rsid w:val="00095947"/>
    <w:rsid w:val="00097957"/>
    <w:rsid w:val="00097A49"/>
    <w:rsid w:val="000A003F"/>
    <w:rsid w:val="000A1B43"/>
    <w:rsid w:val="000A23AD"/>
    <w:rsid w:val="000A33FA"/>
    <w:rsid w:val="000A37EE"/>
    <w:rsid w:val="000A44D7"/>
    <w:rsid w:val="000A5744"/>
    <w:rsid w:val="000A5D77"/>
    <w:rsid w:val="000A5E94"/>
    <w:rsid w:val="000A6096"/>
    <w:rsid w:val="000B037C"/>
    <w:rsid w:val="000B1A06"/>
    <w:rsid w:val="000B229E"/>
    <w:rsid w:val="000B26DB"/>
    <w:rsid w:val="000B3B9D"/>
    <w:rsid w:val="000B3DDD"/>
    <w:rsid w:val="000B45F5"/>
    <w:rsid w:val="000B4D47"/>
    <w:rsid w:val="000B51BD"/>
    <w:rsid w:val="000B5813"/>
    <w:rsid w:val="000B5C2C"/>
    <w:rsid w:val="000B6F1A"/>
    <w:rsid w:val="000C112D"/>
    <w:rsid w:val="000C13B5"/>
    <w:rsid w:val="000C1E81"/>
    <w:rsid w:val="000C3842"/>
    <w:rsid w:val="000C433F"/>
    <w:rsid w:val="000C4D01"/>
    <w:rsid w:val="000C5A82"/>
    <w:rsid w:val="000C6D0E"/>
    <w:rsid w:val="000C6D68"/>
    <w:rsid w:val="000C6EDA"/>
    <w:rsid w:val="000C73A5"/>
    <w:rsid w:val="000D05F4"/>
    <w:rsid w:val="000D0EEE"/>
    <w:rsid w:val="000D1E16"/>
    <w:rsid w:val="000D2BAA"/>
    <w:rsid w:val="000D3669"/>
    <w:rsid w:val="000D3983"/>
    <w:rsid w:val="000D3E71"/>
    <w:rsid w:val="000D409F"/>
    <w:rsid w:val="000D4662"/>
    <w:rsid w:val="000D6C1C"/>
    <w:rsid w:val="000E0036"/>
    <w:rsid w:val="000E078E"/>
    <w:rsid w:val="000E27FB"/>
    <w:rsid w:val="000E3312"/>
    <w:rsid w:val="000E3A97"/>
    <w:rsid w:val="000E3B9D"/>
    <w:rsid w:val="000E3D93"/>
    <w:rsid w:val="000E431B"/>
    <w:rsid w:val="000E7190"/>
    <w:rsid w:val="000E75D2"/>
    <w:rsid w:val="000F01D7"/>
    <w:rsid w:val="000F1005"/>
    <w:rsid w:val="000F1208"/>
    <w:rsid w:val="000F2052"/>
    <w:rsid w:val="000F3585"/>
    <w:rsid w:val="000F4D7A"/>
    <w:rsid w:val="000F54A7"/>
    <w:rsid w:val="000F5C09"/>
    <w:rsid w:val="000F622D"/>
    <w:rsid w:val="000F63B9"/>
    <w:rsid w:val="000F7D5B"/>
    <w:rsid w:val="000F7DF6"/>
    <w:rsid w:val="000F7DFB"/>
    <w:rsid w:val="001020E3"/>
    <w:rsid w:val="0010229B"/>
    <w:rsid w:val="001034B2"/>
    <w:rsid w:val="00104A4A"/>
    <w:rsid w:val="00104C61"/>
    <w:rsid w:val="00105DE3"/>
    <w:rsid w:val="0010782F"/>
    <w:rsid w:val="00110422"/>
    <w:rsid w:val="00110A5A"/>
    <w:rsid w:val="00111A44"/>
    <w:rsid w:val="00111D26"/>
    <w:rsid w:val="00112255"/>
    <w:rsid w:val="00112A2C"/>
    <w:rsid w:val="00113176"/>
    <w:rsid w:val="001134CD"/>
    <w:rsid w:val="00113990"/>
    <w:rsid w:val="00113A4E"/>
    <w:rsid w:val="00114A96"/>
    <w:rsid w:val="001231CB"/>
    <w:rsid w:val="0012359F"/>
    <w:rsid w:val="001246DA"/>
    <w:rsid w:val="001254F6"/>
    <w:rsid w:val="00125A4A"/>
    <w:rsid w:val="0012728D"/>
    <w:rsid w:val="00127AE0"/>
    <w:rsid w:val="00131986"/>
    <w:rsid w:val="00131BCB"/>
    <w:rsid w:val="00131E7F"/>
    <w:rsid w:val="001327FF"/>
    <w:rsid w:val="00133335"/>
    <w:rsid w:val="00134CA4"/>
    <w:rsid w:val="001354A9"/>
    <w:rsid w:val="00137B88"/>
    <w:rsid w:val="00140471"/>
    <w:rsid w:val="0014096F"/>
    <w:rsid w:val="0014110B"/>
    <w:rsid w:val="0014367E"/>
    <w:rsid w:val="00143D44"/>
    <w:rsid w:val="00143FBB"/>
    <w:rsid w:val="00143FDE"/>
    <w:rsid w:val="001443E2"/>
    <w:rsid w:val="00146FF6"/>
    <w:rsid w:val="00147B03"/>
    <w:rsid w:val="00147C4B"/>
    <w:rsid w:val="00151CD1"/>
    <w:rsid w:val="001520B0"/>
    <w:rsid w:val="001531BD"/>
    <w:rsid w:val="00153619"/>
    <w:rsid w:val="00155184"/>
    <w:rsid w:val="001555D9"/>
    <w:rsid w:val="00155774"/>
    <w:rsid w:val="0015603C"/>
    <w:rsid w:val="00156CA6"/>
    <w:rsid w:val="0015708A"/>
    <w:rsid w:val="00157332"/>
    <w:rsid w:val="00157BA2"/>
    <w:rsid w:val="00157FBD"/>
    <w:rsid w:val="00162720"/>
    <w:rsid w:val="00162967"/>
    <w:rsid w:val="00164169"/>
    <w:rsid w:val="001642E0"/>
    <w:rsid w:val="001643D8"/>
    <w:rsid w:val="001645D1"/>
    <w:rsid w:val="001649EB"/>
    <w:rsid w:val="00165642"/>
    <w:rsid w:val="0016715D"/>
    <w:rsid w:val="00167554"/>
    <w:rsid w:val="0016755E"/>
    <w:rsid w:val="001714D3"/>
    <w:rsid w:val="0017159A"/>
    <w:rsid w:val="00171879"/>
    <w:rsid w:val="00172166"/>
    <w:rsid w:val="0017261C"/>
    <w:rsid w:val="001734BE"/>
    <w:rsid w:val="00173AE8"/>
    <w:rsid w:val="001741D4"/>
    <w:rsid w:val="00175305"/>
    <w:rsid w:val="00175FCA"/>
    <w:rsid w:val="00180902"/>
    <w:rsid w:val="00181BA5"/>
    <w:rsid w:val="0018211D"/>
    <w:rsid w:val="001828C9"/>
    <w:rsid w:val="001828FC"/>
    <w:rsid w:val="001831B8"/>
    <w:rsid w:val="00183727"/>
    <w:rsid w:val="00183F5D"/>
    <w:rsid w:val="001860A3"/>
    <w:rsid w:val="001864A7"/>
    <w:rsid w:val="00186F9B"/>
    <w:rsid w:val="00190512"/>
    <w:rsid w:val="00190CD6"/>
    <w:rsid w:val="00191103"/>
    <w:rsid w:val="00191679"/>
    <w:rsid w:val="00191F47"/>
    <w:rsid w:val="00192AD7"/>
    <w:rsid w:val="00192CB7"/>
    <w:rsid w:val="001930BA"/>
    <w:rsid w:val="00193337"/>
    <w:rsid w:val="00194F46"/>
    <w:rsid w:val="00195BDA"/>
    <w:rsid w:val="00195FFC"/>
    <w:rsid w:val="001A11FA"/>
    <w:rsid w:val="001A32A4"/>
    <w:rsid w:val="001A3AB2"/>
    <w:rsid w:val="001A57A5"/>
    <w:rsid w:val="001A622D"/>
    <w:rsid w:val="001A6878"/>
    <w:rsid w:val="001A7EBB"/>
    <w:rsid w:val="001B0A01"/>
    <w:rsid w:val="001B2A52"/>
    <w:rsid w:val="001B2BA5"/>
    <w:rsid w:val="001B4AEA"/>
    <w:rsid w:val="001B4C35"/>
    <w:rsid w:val="001B53D4"/>
    <w:rsid w:val="001B6297"/>
    <w:rsid w:val="001B70EC"/>
    <w:rsid w:val="001B7780"/>
    <w:rsid w:val="001B794F"/>
    <w:rsid w:val="001C03DE"/>
    <w:rsid w:val="001C09B7"/>
    <w:rsid w:val="001C113C"/>
    <w:rsid w:val="001C2452"/>
    <w:rsid w:val="001C2AFF"/>
    <w:rsid w:val="001C48D6"/>
    <w:rsid w:val="001C4960"/>
    <w:rsid w:val="001C5B9A"/>
    <w:rsid w:val="001C5FA9"/>
    <w:rsid w:val="001C7D6B"/>
    <w:rsid w:val="001D0F6A"/>
    <w:rsid w:val="001D1CCC"/>
    <w:rsid w:val="001D3259"/>
    <w:rsid w:val="001D3B17"/>
    <w:rsid w:val="001D4D66"/>
    <w:rsid w:val="001D4F3F"/>
    <w:rsid w:val="001D5513"/>
    <w:rsid w:val="001D5FB3"/>
    <w:rsid w:val="001D6140"/>
    <w:rsid w:val="001D6716"/>
    <w:rsid w:val="001D796F"/>
    <w:rsid w:val="001E04DF"/>
    <w:rsid w:val="001E248B"/>
    <w:rsid w:val="001E28C9"/>
    <w:rsid w:val="001E3642"/>
    <w:rsid w:val="001E40F0"/>
    <w:rsid w:val="001E4F0F"/>
    <w:rsid w:val="001E5344"/>
    <w:rsid w:val="001E5FED"/>
    <w:rsid w:val="001E63B4"/>
    <w:rsid w:val="001E75ED"/>
    <w:rsid w:val="001F01B7"/>
    <w:rsid w:val="001F0966"/>
    <w:rsid w:val="001F2E05"/>
    <w:rsid w:val="001F5D01"/>
    <w:rsid w:val="001F6287"/>
    <w:rsid w:val="001F6826"/>
    <w:rsid w:val="001F77C6"/>
    <w:rsid w:val="00202EF4"/>
    <w:rsid w:val="00203130"/>
    <w:rsid w:val="00210C89"/>
    <w:rsid w:val="00210EE2"/>
    <w:rsid w:val="00212129"/>
    <w:rsid w:val="00212614"/>
    <w:rsid w:val="0021330B"/>
    <w:rsid w:val="00215ABC"/>
    <w:rsid w:val="00217811"/>
    <w:rsid w:val="0022042B"/>
    <w:rsid w:val="00221704"/>
    <w:rsid w:val="002217ED"/>
    <w:rsid w:val="00221DFD"/>
    <w:rsid w:val="0022383F"/>
    <w:rsid w:val="00224848"/>
    <w:rsid w:val="00224C78"/>
    <w:rsid w:val="00226C26"/>
    <w:rsid w:val="002279F9"/>
    <w:rsid w:val="00230366"/>
    <w:rsid w:val="00230A55"/>
    <w:rsid w:val="00230E34"/>
    <w:rsid w:val="0023207C"/>
    <w:rsid w:val="00232EA7"/>
    <w:rsid w:val="00235130"/>
    <w:rsid w:val="00235B0B"/>
    <w:rsid w:val="002361AD"/>
    <w:rsid w:val="002402EB"/>
    <w:rsid w:val="002408CD"/>
    <w:rsid w:val="00240B93"/>
    <w:rsid w:val="00240E11"/>
    <w:rsid w:val="002415DA"/>
    <w:rsid w:val="00244967"/>
    <w:rsid w:val="0024496E"/>
    <w:rsid w:val="00245410"/>
    <w:rsid w:val="00245C81"/>
    <w:rsid w:val="00245CB5"/>
    <w:rsid w:val="00245FAE"/>
    <w:rsid w:val="00246C54"/>
    <w:rsid w:val="002471CE"/>
    <w:rsid w:val="0025021C"/>
    <w:rsid w:val="00250245"/>
    <w:rsid w:val="00250DD9"/>
    <w:rsid w:val="00252583"/>
    <w:rsid w:val="0025297D"/>
    <w:rsid w:val="002535D1"/>
    <w:rsid w:val="00254C37"/>
    <w:rsid w:val="00255201"/>
    <w:rsid w:val="0025570B"/>
    <w:rsid w:val="00255730"/>
    <w:rsid w:val="00256BF4"/>
    <w:rsid w:val="0025791E"/>
    <w:rsid w:val="002600C0"/>
    <w:rsid w:val="00260E13"/>
    <w:rsid w:val="002610A2"/>
    <w:rsid w:val="00261804"/>
    <w:rsid w:val="00261DCA"/>
    <w:rsid w:val="00261E26"/>
    <w:rsid w:val="00264745"/>
    <w:rsid w:val="00264EA8"/>
    <w:rsid w:val="00266131"/>
    <w:rsid w:val="00266505"/>
    <w:rsid w:val="0026727D"/>
    <w:rsid w:val="002675AE"/>
    <w:rsid w:val="002677A2"/>
    <w:rsid w:val="00267F76"/>
    <w:rsid w:val="002700E4"/>
    <w:rsid w:val="00270396"/>
    <w:rsid w:val="00271AC6"/>
    <w:rsid w:val="0027376C"/>
    <w:rsid w:val="00273F0A"/>
    <w:rsid w:val="00274649"/>
    <w:rsid w:val="002768F3"/>
    <w:rsid w:val="00277B73"/>
    <w:rsid w:val="00277CB5"/>
    <w:rsid w:val="00280234"/>
    <w:rsid w:val="002806A9"/>
    <w:rsid w:val="00280FB3"/>
    <w:rsid w:val="00281195"/>
    <w:rsid w:val="0028166F"/>
    <w:rsid w:val="00282ADA"/>
    <w:rsid w:val="00282B55"/>
    <w:rsid w:val="00282C2F"/>
    <w:rsid w:val="00283591"/>
    <w:rsid w:val="00283F1D"/>
    <w:rsid w:val="00285334"/>
    <w:rsid w:val="0028555A"/>
    <w:rsid w:val="00285DF6"/>
    <w:rsid w:val="0028604B"/>
    <w:rsid w:val="002862E3"/>
    <w:rsid w:val="00287A91"/>
    <w:rsid w:val="00287FA7"/>
    <w:rsid w:val="0029059E"/>
    <w:rsid w:val="0029067E"/>
    <w:rsid w:val="002906FF"/>
    <w:rsid w:val="00290BEB"/>
    <w:rsid w:val="002915D0"/>
    <w:rsid w:val="00291BE9"/>
    <w:rsid w:val="00292A9D"/>
    <w:rsid w:val="002946CC"/>
    <w:rsid w:val="00294CF2"/>
    <w:rsid w:val="00296B9F"/>
    <w:rsid w:val="00296D6C"/>
    <w:rsid w:val="00296E12"/>
    <w:rsid w:val="0029730A"/>
    <w:rsid w:val="00297E14"/>
    <w:rsid w:val="00297E91"/>
    <w:rsid w:val="002A1953"/>
    <w:rsid w:val="002A1BA6"/>
    <w:rsid w:val="002A2770"/>
    <w:rsid w:val="002A2E47"/>
    <w:rsid w:val="002A3F74"/>
    <w:rsid w:val="002A4F8D"/>
    <w:rsid w:val="002A66D9"/>
    <w:rsid w:val="002A6D14"/>
    <w:rsid w:val="002A6D82"/>
    <w:rsid w:val="002A6E2A"/>
    <w:rsid w:val="002A768A"/>
    <w:rsid w:val="002A79FF"/>
    <w:rsid w:val="002A7A67"/>
    <w:rsid w:val="002B161C"/>
    <w:rsid w:val="002B1963"/>
    <w:rsid w:val="002B1F1F"/>
    <w:rsid w:val="002B1F2E"/>
    <w:rsid w:val="002B394E"/>
    <w:rsid w:val="002B3D13"/>
    <w:rsid w:val="002B3D31"/>
    <w:rsid w:val="002B46AA"/>
    <w:rsid w:val="002B4FCC"/>
    <w:rsid w:val="002B5815"/>
    <w:rsid w:val="002B645A"/>
    <w:rsid w:val="002B717F"/>
    <w:rsid w:val="002B774D"/>
    <w:rsid w:val="002B7EB2"/>
    <w:rsid w:val="002C144E"/>
    <w:rsid w:val="002C1A31"/>
    <w:rsid w:val="002C27FB"/>
    <w:rsid w:val="002C2F95"/>
    <w:rsid w:val="002C31BA"/>
    <w:rsid w:val="002C3569"/>
    <w:rsid w:val="002C383C"/>
    <w:rsid w:val="002C441F"/>
    <w:rsid w:val="002C45F8"/>
    <w:rsid w:val="002C575D"/>
    <w:rsid w:val="002C5A54"/>
    <w:rsid w:val="002C6219"/>
    <w:rsid w:val="002C66EC"/>
    <w:rsid w:val="002C6EED"/>
    <w:rsid w:val="002C7599"/>
    <w:rsid w:val="002C7CB0"/>
    <w:rsid w:val="002D2D03"/>
    <w:rsid w:val="002D45FE"/>
    <w:rsid w:val="002D4DF1"/>
    <w:rsid w:val="002D5218"/>
    <w:rsid w:val="002D64BB"/>
    <w:rsid w:val="002D76CE"/>
    <w:rsid w:val="002D7CF8"/>
    <w:rsid w:val="002D7E64"/>
    <w:rsid w:val="002E1AFB"/>
    <w:rsid w:val="002E4502"/>
    <w:rsid w:val="002E45B6"/>
    <w:rsid w:val="002E47D4"/>
    <w:rsid w:val="002E4D2B"/>
    <w:rsid w:val="002E4D37"/>
    <w:rsid w:val="002E4F3F"/>
    <w:rsid w:val="002E5056"/>
    <w:rsid w:val="002E5546"/>
    <w:rsid w:val="002E5E24"/>
    <w:rsid w:val="002F0A4B"/>
    <w:rsid w:val="002F14DD"/>
    <w:rsid w:val="002F36DC"/>
    <w:rsid w:val="002F387F"/>
    <w:rsid w:val="002F4487"/>
    <w:rsid w:val="002F4694"/>
    <w:rsid w:val="002F67D8"/>
    <w:rsid w:val="002F6A67"/>
    <w:rsid w:val="00300545"/>
    <w:rsid w:val="003007FD"/>
    <w:rsid w:val="00301A90"/>
    <w:rsid w:val="0030265C"/>
    <w:rsid w:val="00303161"/>
    <w:rsid w:val="00304A9B"/>
    <w:rsid w:val="00304E3D"/>
    <w:rsid w:val="00305832"/>
    <w:rsid w:val="00305E6C"/>
    <w:rsid w:val="003064FA"/>
    <w:rsid w:val="00306AC1"/>
    <w:rsid w:val="003070C9"/>
    <w:rsid w:val="003075A6"/>
    <w:rsid w:val="00310FD1"/>
    <w:rsid w:val="003113FC"/>
    <w:rsid w:val="003119C2"/>
    <w:rsid w:val="00312BAE"/>
    <w:rsid w:val="00312F51"/>
    <w:rsid w:val="00314B51"/>
    <w:rsid w:val="00315588"/>
    <w:rsid w:val="00315DA3"/>
    <w:rsid w:val="0031656A"/>
    <w:rsid w:val="00316A71"/>
    <w:rsid w:val="003170C3"/>
    <w:rsid w:val="00320B66"/>
    <w:rsid w:val="0032101A"/>
    <w:rsid w:val="003218C5"/>
    <w:rsid w:val="0032247E"/>
    <w:rsid w:val="00323087"/>
    <w:rsid w:val="003231BF"/>
    <w:rsid w:val="00323F47"/>
    <w:rsid w:val="00324701"/>
    <w:rsid w:val="00324A31"/>
    <w:rsid w:val="00324BE8"/>
    <w:rsid w:val="00324FE3"/>
    <w:rsid w:val="00325CBA"/>
    <w:rsid w:val="0032644F"/>
    <w:rsid w:val="0032713F"/>
    <w:rsid w:val="00327676"/>
    <w:rsid w:val="00330D31"/>
    <w:rsid w:val="00331008"/>
    <w:rsid w:val="00332069"/>
    <w:rsid w:val="003322F7"/>
    <w:rsid w:val="00332305"/>
    <w:rsid w:val="0033309B"/>
    <w:rsid w:val="00333946"/>
    <w:rsid w:val="00335960"/>
    <w:rsid w:val="003367C9"/>
    <w:rsid w:val="003368E1"/>
    <w:rsid w:val="00337703"/>
    <w:rsid w:val="00340CB9"/>
    <w:rsid w:val="00340E0C"/>
    <w:rsid w:val="00341BC9"/>
    <w:rsid w:val="00342592"/>
    <w:rsid w:val="0034335A"/>
    <w:rsid w:val="003436DE"/>
    <w:rsid w:val="003439CC"/>
    <w:rsid w:val="0034479E"/>
    <w:rsid w:val="00345FB7"/>
    <w:rsid w:val="0034686E"/>
    <w:rsid w:val="00346EAC"/>
    <w:rsid w:val="003477FD"/>
    <w:rsid w:val="00350698"/>
    <w:rsid w:val="003517B5"/>
    <w:rsid w:val="00351A8E"/>
    <w:rsid w:val="00351C07"/>
    <w:rsid w:val="00351EE0"/>
    <w:rsid w:val="003524AE"/>
    <w:rsid w:val="00352829"/>
    <w:rsid w:val="00352F66"/>
    <w:rsid w:val="003530CB"/>
    <w:rsid w:val="00354284"/>
    <w:rsid w:val="0035445B"/>
    <w:rsid w:val="003544E1"/>
    <w:rsid w:val="00354578"/>
    <w:rsid w:val="00355FA7"/>
    <w:rsid w:val="00356725"/>
    <w:rsid w:val="00356DBC"/>
    <w:rsid w:val="00356F0E"/>
    <w:rsid w:val="0035739F"/>
    <w:rsid w:val="0036089C"/>
    <w:rsid w:val="00360E2B"/>
    <w:rsid w:val="00360FE9"/>
    <w:rsid w:val="003610F3"/>
    <w:rsid w:val="003615FA"/>
    <w:rsid w:val="00361EA9"/>
    <w:rsid w:val="003627F4"/>
    <w:rsid w:val="00362A5F"/>
    <w:rsid w:val="00363503"/>
    <w:rsid w:val="00363595"/>
    <w:rsid w:val="00364457"/>
    <w:rsid w:val="00365462"/>
    <w:rsid w:val="003655CC"/>
    <w:rsid w:val="003663D9"/>
    <w:rsid w:val="00366648"/>
    <w:rsid w:val="003668BB"/>
    <w:rsid w:val="00366DC9"/>
    <w:rsid w:val="00366DF4"/>
    <w:rsid w:val="003724FA"/>
    <w:rsid w:val="00372E30"/>
    <w:rsid w:val="003730C8"/>
    <w:rsid w:val="003731B0"/>
    <w:rsid w:val="00373B34"/>
    <w:rsid w:val="00374430"/>
    <w:rsid w:val="003750BC"/>
    <w:rsid w:val="00375729"/>
    <w:rsid w:val="00376557"/>
    <w:rsid w:val="00377370"/>
    <w:rsid w:val="003774D5"/>
    <w:rsid w:val="00380F78"/>
    <w:rsid w:val="00381806"/>
    <w:rsid w:val="00381D1C"/>
    <w:rsid w:val="0038225D"/>
    <w:rsid w:val="00382B04"/>
    <w:rsid w:val="003831C9"/>
    <w:rsid w:val="003835B9"/>
    <w:rsid w:val="00383888"/>
    <w:rsid w:val="00383A09"/>
    <w:rsid w:val="00383D9A"/>
    <w:rsid w:val="003842AB"/>
    <w:rsid w:val="00384C91"/>
    <w:rsid w:val="00385695"/>
    <w:rsid w:val="00385775"/>
    <w:rsid w:val="00386A0D"/>
    <w:rsid w:val="00386BE5"/>
    <w:rsid w:val="003875A7"/>
    <w:rsid w:val="00387722"/>
    <w:rsid w:val="00390AAB"/>
    <w:rsid w:val="00390E6E"/>
    <w:rsid w:val="00391765"/>
    <w:rsid w:val="00392D92"/>
    <w:rsid w:val="003938C7"/>
    <w:rsid w:val="003955C3"/>
    <w:rsid w:val="00395DFD"/>
    <w:rsid w:val="00396532"/>
    <w:rsid w:val="00397837"/>
    <w:rsid w:val="003A05AD"/>
    <w:rsid w:val="003A084A"/>
    <w:rsid w:val="003A0A1D"/>
    <w:rsid w:val="003A17E5"/>
    <w:rsid w:val="003A1869"/>
    <w:rsid w:val="003A249B"/>
    <w:rsid w:val="003A2B20"/>
    <w:rsid w:val="003A3ADB"/>
    <w:rsid w:val="003A4AE0"/>
    <w:rsid w:val="003A586F"/>
    <w:rsid w:val="003A5A15"/>
    <w:rsid w:val="003A63C9"/>
    <w:rsid w:val="003A6431"/>
    <w:rsid w:val="003A76C2"/>
    <w:rsid w:val="003A7D6F"/>
    <w:rsid w:val="003A7EAE"/>
    <w:rsid w:val="003A7FDF"/>
    <w:rsid w:val="003B167F"/>
    <w:rsid w:val="003B1BA6"/>
    <w:rsid w:val="003B20EA"/>
    <w:rsid w:val="003B2245"/>
    <w:rsid w:val="003B2A4E"/>
    <w:rsid w:val="003B2D38"/>
    <w:rsid w:val="003B481E"/>
    <w:rsid w:val="003B55A7"/>
    <w:rsid w:val="003B6430"/>
    <w:rsid w:val="003B6F72"/>
    <w:rsid w:val="003B7ACF"/>
    <w:rsid w:val="003C0AF2"/>
    <w:rsid w:val="003C17B7"/>
    <w:rsid w:val="003C1DE3"/>
    <w:rsid w:val="003C2660"/>
    <w:rsid w:val="003C2D3E"/>
    <w:rsid w:val="003C3057"/>
    <w:rsid w:val="003C31F7"/>
    <w:rsid w:val="003C4725"/>
    <w:rsid w:val="003C478E"/>
    <w:rsid w:val="003C4BC2"/>
    <w:rsid w:val="003C4F1C"/>
    <w:rsid w:val="003C50D5"/>
    <w:rsid w:val="003C5801"/>
    <w:rsid w:val="003C6446"/>
    <w:rsid w:val="003C7B4E"/>
    <w:rsid w:val="003D0611"/>
    <w:rsid w:val="003D065F"/>
    <w:rsid w:val="003D10CB"/>
    <w:rsid w:val="003D3121"/>
    <w:rsid w:val="003D61FB"/>
    <w:rsid w:val="003D6C2D"/>
    <w:rsid w:val="003D72FD"/>
    <w:rsid w:val="003E0705"/>
    <w:rsid w:val="003E0AD7"/>
    <w:rsid w:val="003E1223"/>
    <w:rsid w:val="003E29EA"/>
    <w:rsid w:val="003E2CDA"/>
    <w:rsid w:val="003E38BB"/>
    <w:rsid w:val="003E62C0"/>
    <w:rsid w:val="003E6F2E"/>
    <w:rsid w:val="003F0C7A"/>
    <w:rsid w:val="003F26AA"/>
    <w:rsid w:val="003F3E46"/>
    <w:rsid w:val="003F4951"/>
    <w:rsid w:val="003F4DB1"/>
    <w:rsid w:val="003F5BC3"/>
    <w:rsid w:val="003F67F3"/>
    <w:rsid w:val="003F6947"/>
    <w:rsid w:val="00400B82"/>
    <w:rsid w:val="004015E3"/>
    <w:rsid w:val="00401792"/>
    <w:rsid w:val="00402410"/>
    <w:rsid w:val="00404A85"/>
    <w:rsid w:val="00404DC4"/>
    <w:rsid w:val="00404F57"/>
    <w:rsid w:val="004050D4"/>
    <w:rsid w:val="0040547C"/>
    <w:rsid w:val="00405D40"/>
    <w:rsid w:val="00405DA5"/>
    <w:rsid w:val="00406A0C"/>
    <w:rsid w:val="00410403"/>
    <w:rsid w:val="00410A51"/>
    <w:rsid w:val="00411D81"/>
    <w:rsid w:val="004121C4"/>
    <w:rsid w:val="00412536"/>
    <w:rsid w:val="00412B2C"/>
    <w:rsid w:val="00413690"/>
    <w:rsid w:val="00413940"/>
    <w:rsid w:val="00413A81"/>
    <w:rsid w:val="004141C3"/>
    <w:rsid w:val="0041576F"/>
    <w:rsid w:val="0041656F"/>
    <w:rsid w:val="00416677"/>
    <w:rsid w:val="004174D8"/>
    <w:rsid w:val="00417692"/>
    <w:rsid w:val="00417A22"/>
    <w:rsid w:val="0042108C"/>
    <w:rsid w:val="00421364"/>
    <w:rsid w:val="00422CFF"/>
    <w:rsid w:val="004241F5"/>
    <w:rsid w:val="004250B5"/>
    <w:rsid w:val="0042601F"/>
    <w:rsid w:val="00426ACE"/>
    <w:rsid w:val="00426F63"/>
    <w:rsid w:val="00427B77"/>
    <w:rsid w:val="0043220C"/>
    <w:rsid w:val="004324F3"/>
    <w:rsid w:val="0043256F"/>
    <w:rsid w:val="0043290A"/>
    <w:rsid w:val="00433FBE"/>
    <w:rsid w:val="00434536"/>
    <w:rsid w:val="00434E0E"/>
    <w:rsid w:val="004352CA"/>
    <w:rsid w:val="004354FB"/>
    <w:rsid w:val="00435C82"/>
    <w:rsid w:val="00435D67"/>
    <w:rsid w:val="004360F8"/>
    <w:rsid w:val="0043636F"/>
    <w:rsid w:val="004400A2"/>
    <w:rsid w:val="004401B1"/>
    <w:rsid w:val="00440326"/>
    <w:rsid w:val="00442081"/>
    <w:rsid w:val="0044230E"/>
    <w:rsid w:val="004424E0"/>
    <w:rsid w:val="004450E0"/>
    <w:rsid w:val="00445EAE"/>
    <w:rsid w:val="00445F69"/>
    <w:rsid w:val="0044630E"/>
    <w:rsid w:val="00446896"/>
    <w:rsid w:val="00450508"/>
    <w:rsid w:val="0045069C"/>
    <w:rsid w:val="004507C9"/>
    <w:rsid w:val="00450ADF"/>
    <w:rsid w:val="00451554"/>
    <w:rsid w:val="0045170C"/>
    <w:rsid w:val="00451A92"/>
    <w:rsid w:val="0045231F"/>
    <w:rsid w:val="00452442"/>
    <w:rsid w:val="004528F5"/>
    <w:rsid w:val="00453A37"/>
    <w:rsid w:val="00453D6E"/>
    <w:rsid w:val="00453EC7"/>
    <w:rsid w:val="004543FE"/>
    <w:rsid w:val="0045474D"/>
    <w:rsid w:val="00454C6F"/>
    <w:rsid w:val="00455214"/>
    <w:rsid w:val="00455877"/>
    <w:rsid w:val="004561CE"/>
    <w:rsid w:val="0045774F"/>
    <w:rsid w:val="00457D19"/>
    <w:rsid w:val="00460E2E"/>
    <w:rsid w:val="0046289D"/>
    <w:rsid w:val="00463501"/>
    <w:rsid w:val="0046404B"/>
    <w:rsid w:val="00464496"/>
    <w:rsid w:val="00464B05"/>
    <w:rsid w:val="004654DF"/>
    <w:rsid w:val="00465936"/>
    <w:rsid w:val="00466746"/>
    <w:rsid w:val="0046694E"/>
    <w:rsid w:val="00466F4F"/>
    <w:rsid w:val="00467326"/>
    <w:rsid w:val="004674B1"/>
    <w:rsid w:val="00467609"/>
    <w:rsid w:val="00467D82"/>
    <w:rsid w:val="00470A52"/>
    <w:rsid w:val="00471450"/>
    <w:rsid w:val="0047173B"/>
    <w:rsid w:val="00472354"/>
    <w:rsid w:val="00472C07"/>
    <w:rsid w:val="00472C89"/>
    <w:rsid w:val="00473CD0"/>
    <w:rsid w:val="004749EF"/>
    <w:rsid w:val="00474DBC"/>
    <w:rsid w:val="00475162"/>
    <w:rsid w:val="00475B28"/>
    <w:rsid w:val="00475E82"/>
    <w:rsid w:val="00476701"/>
    <w:rsid w:val="00477701"/>
    <w:rsid w:val="00480A57"/>
    <w:rsid w:val="00480F7B"/>
    <w:rsid w:val="004826C8"/>
    <w:rsid w:val="00482C47"/>
    <w:rsid w:val="00482FC8"/>
    <w:rsid w:val="00483B8F"/>
    <w:rsid w:val="0048563F"/>
    <w:rsid w:val="00485D98"/>
    <w:rsid w:val="00485F5B"/>
    <w:rsid w:val="00487367"/>
    <w:rsid w:val="00490182"/>
    <w:rsid w:val="0049078B"/>
    <w:rsid w:val="00490791"/>
    <w:rsid w:val="004909AA"/>
    <w:rsid w:val="00491FC8"/>
    <w:rsid w:val="004932E6"/>
    <w:rsid w:val="004940F6"/>
    <w:rsid w:val="0049638B"/>
    <w:rsid w:val="0049684A"/>
    <w:rsid w:val="004A0234"/>
    <w:rsid w:val="004A036C"/>
    <w:rsid w:val="004A063C"/>
    <w:rsid w:val="004A0BC2"/>
    <w:rsid w:val="004A1232"/>
    <w:rsid w:val="004A12D7"/>
    <w:rsid w:val="004A20F2"/>
    <w:rsid w:val="004A273B"/>
    <w:rsid w:val="004A28CF"/>
    <w:rsid w:val="004A3C67"/>
    <w:rsid w:val="004A4393"/>
    <w:rsid w:val="004A5D9F"/>
    <w:rsid w:val="004A7AC2"/>
    <w:rsid w:val="004A7FBF"/>
    <w:rsid w:val="004B0916"/>
    <w:rsid w:val="004B3E1D"/>
    <w:rsid w:val="004B4992"/>
    <w:rsid w:val="004B5E34"/>
    <w:rsid w:val="004B692D"/>
    <w:rsid w:val="004B6D14"/>
    <w:rsid w:val="004B7610"/>
    <w:rsid w:val="004B7C19"/>
    <w:rsid w:val="004B7DE4"/>
    <w:rsid w:val="004C1084"/>
    <w:rsid w:val="004C2DAB"/>
    <w:rsid w:val="004C3D34"/>
    <w:rsid w:val="004C3EA9"/>
    <w:rsid w:val="004C45EF"/>
    <w:rsid w:val="004C501C"/>
    <w:rsid w:val="004C6306"/>
    <w:rsid w:val="004C654D"/>
    <w:rsid w:val="004C67FF"/>
    <w:rsid w:val="004C7A41"/>
    <w:rsid w:val="004D0EEF"/>
    <w:rsid w:val="004D1233"/>
    <w:rsid w:val="004D146B"/>
    <w:rsid w:val="004D1DD9"/>
    <w:rsid w:val="004D3172"/>
    <w:rsid w:val="004D36F1"/>
    <w:rsid w:val="004D371A"/>
    <w:rsid w:val="004D3DA1"/>
    <w:rsid w:val="004D49E3"/>
    <w:rsid w:val="004D7235"/>
    <w:rsid w:val="004E036F"/>
    <w:rsid w:val="004E0E47"/>
    <w:rsid w:val="004E14E7"/>
    <w:rsid w:val="004E19C4"/>
    <w:rsid w:val="004E1FE2"/>
    <w:rsid w:val="004E20E4"/>
    <w:rsid w:val="004E264D"/>
    <w:rsid w:val="004E2755"/>
    <w:rsid w:val="004E29BB"/>
    <w:rsid w:val="004E2D13"/>
    <w:rsid w:val="004E2EB6"/>
    <w:rsid w:val="004E3CBB"/>
    <w:rsid w:val="004E3DEE"/>
    <w:rsid w:val="004E4A01"/>
    <w:rsid w:val="004E632B"/>
    <w:rsid w:val="004E7680"/>
    <w:rsid w:val="004E7E5B"/>
    <w:rsid w:val="004F0545"/>
    <w:rsid w:val="004F05C7"/>
    <w:rsid w:val="004F1465"/>
    <w:rsid w:val="004F18E7"/>
    <w:rsid w:val="004F1D36"/>
    <w:rsid w:val="004F21C6"/>
    <w:rsid w:val="004F2A59"/>
    <w:rsid w:val="004F2D90"/>
    <w:rsid w:val="004F6444"/>
    <w:rsid w:val="004F6663"/>
    <w:rsid w:val="004F6B10"/>
    <w:rsid w:val="004F739E"/>
    <w:rsid w:val="005001A2"/>
    <w:rsid w:val="00500613"/>
    <w:rsid w:val="00500A82"/>
    <w:rsid w:val="00500E3F"/>
    <w:rsid w:val="0050170B"/>
    <w:rsid w:val="00501952"/>
    <w:rsid w:val="0050263F"/>
    <w:rsid w:val="00502645"/>
    <w:rsid w:val="00502D03"/>
    <w:rsid w:val="0050344F"/>
    <w:rsid w:val="0050378A"/>
    <w:rsid w:val="005045F5"/>
    <w:rsid w:val="00504822"/>
    <w:rsid w:val="005051E7"/>
    <w:rsid w:val="00506395"/>
    <w:rsid w:val="0051046F"/>
    <w:rsid w:val="00511577"/>
    <w:rsid w:val="00511E38"/>
    <w:rsid w:val="005128B7"/>
    <w:rsid w:val="005129F5"/>
    <w:rsid w:val="00513339"/>
    <w:rsid w:val="0051470E"/>
    <w:rsid w:val="005168DD"/>
    <w:rsid w:val="00516C8F"/>
    <w:rsid w:val="005178F9"/>
    <w:rsid w:val="00520A4D"/>
    <w:rsid w:val="00520DCE"/>
    <w:rsid w:val="00520DF9"/>
    <w:rsid w:val="00521CA2"/>
    <w:rsid w:val="00523243"/>
    <w:rsid w:val="005259AC"/>
    <w:rsid w:val="00525A42"/>
    <w:rsid w:val="00525CC1"/>
    <w:rsid w:val="005266D4"/>
    <w:rsid w:val="00526755"/>
    <w:rsid w:val="005302CE"/>
    <w:rsid w:val="005313F8"/>
    <w:rsid w:val="005321CC"/>
    <w:rsid w:val="0053280C"/>
    <w:rsid w:val="00532DD8"/>
    <w:rsid w:val="005332B5"/>
    <w:rsid w:val="0053360A"/>
    <w:rsid w:val="005353F1"/>
    <w:rsid w:val="00535CD4"/>
    <w:rsid w:val="00535FA9"/>
    <w:rsid w:val="005363C0"/>
    <w:rsid w:val="0054002B"/>
    <w:rsid w:val="005401F0"/>
    <w:rsid w:val="00540AA3"/>
    <w:rsid w:val="005411A9"/>
    <w:rsid w:val="0054198F"/>
    <w:rsid w:val="00541A02"/>
    <w:rsid w:val="00543118"/>
    <w:rsid w:val="0054334B"/>
    <w:rsid w:val="00543793"/>
    <w:rsid w:val="00544100"/>
    <w:rsid w:val="005443FC"/>
    <w:rsid w:val="00545250"/>
    <w:rsid w:val="00545757"/>
    <w:rsid w:val="0054666F"/>
    <w:rsid w:val="005476E4"/>
    <w:rsid w:val="00547E57"/>
    <w:rsid w:val="0055012F"/>
    <w:rsid w:val="00550AD1"/>
    <w:rsid w:val="0055166B"/>
    <w:rsid w:val="00551A37"/>
    <w:rsid w:val="00551E03"/>
    <w:rsid w:val="00552385"/>
    <w:rsid w:val="0055251C"/>
    <w:rsid w:val="005550A5"/>
    <w:rsid w:val="005550A6"/>
    <w:rsid w:val="0055551C"/>
    <w:rsid w:val="00555938"/>
    <w:rsid w:val="00556C3E"/>
    <w:rsid w:val="00556E57"/>
    <w:rsid w:val="00556FF4"/>
    <w:rsid w:val="00557A5C"/>
    <w:rsid w:val="005615A0"/>
    <w:rsid w:val="005619D0"/>
    <w:rsid w:val="0056312A"/>
    <w:rsid w:val="0056340E"/>
    <w:rsid w:val="0056404C"/>
    <w:rsid w:val="005649B8"/>
    <w:rsid w:val="0056592A"/>
    <w:rsid w:val="005660A7"/>
    <w:rsid w:val="005663CC"/>
    <w:rsid w:val="005665D8"/>
    <w:rsid w:val="0056675D"/>
    <w:rsid w:val="00566786"/>
    <w:rsid w:val="005674F7"/>
    <w:rsid w:val="00567FA4"/>
    <w:rsid w:val="0057015E"/>
    <w:rsid w:val="0057237F"/>
    <w:rsid w:val="005726A8"/>
    <w:rsid w:val="0057533E"/>
    <w:rsid w:val="00575816"/>
    <w:rsid w:val="00576927"/>
    <w:rsid w:val="005769D9"/>
    <w:rsid w:val="005774B9"/>
    <w:rsid w:val="005802B1"/>
    <w:rsid w:val="005804BA"/>
    <w:rsid w:val="00580F40"/>
    <w:rsid w:val="00580FD5"/>
    <w:rsid w:val="005812F5"/>
    <w:rsid w:val="0058134A"/>
    <w:rsid w:val="005813EC"/>
    <w:rsid w:val="00581CCC"/>
    <w:rsid w:val="00581EF3"/>
    <w:rsid w:val="005823D2"/>
    <w:rsid w:val="005841DC"/>
    <w:rsid w:val="00584921"/>
    <w:rsid w:val="00585A9E"/>
    <w:rsid w:val="00585D21"/>
    <w:rsid w:val="00586209"/>
    <w:rsid w:val="0058702F"/>
    <w:rsid w:val="00587943"/>
    <w:rsid w:val="00590908"/>
    <w:rsid w:val="005915C1"/>
    <w:rsid w:val="00591C13"/>
    <w:rsid w:val="0059231A"/>
    <w:rsid w:val="0059294F"/>
    <w:rsid w:val="00593824"/>
    <w:rsid w:val="00593828"/>
    <w:rsid w:val="005940E4"/>
    <w:rsid w:val="00596862"/>
    <w:rsid w:val="00596875"/>
    <w:rsid w:val="005970FE"/>
    <w:rsid w:val="005973D3"/>
    <w:rsid w:val="00597F28"/>
    <w:rsid w:val="005A10ED"/>
    <w:rsid w:val="005A1304"/>
    <w:rsid w:val="005A17C7"/>
    <w:rsid w:val="005A1864"/>
    <w:rsid w:val="005A1A82"/>
    <w:rsid w:val="005A1EC2"/>
    <w:rsid w:val="005A2BA6"/>
    <w:rsid w:val="005A4FCF"/>
    <w:rsid w:val="005A5589"/>
    <w:rsid w:val="005A634E"/>
    <w:rsid w:val="005A64F3"/>
    <w:rsid w:val="005A6752"/>
    <w:rsid w:val="005A6985"/>
    <w:rsid w:val="005A7247"/>
    <w:rsid w:val="005A7671"/>
    <w:rsid w:val="005B08A2"/>
    <w:rsid w:val="005B0C22"/>
    <w:rsid w:val="005B1DED"/>
    <w:rsid w:val="005B1F2F"/>
    <w:rsid w:val="005B22BC"/>
    <w:rsid w:val="005B25D3"/>
    <w:rsid w:val="005B2E2A"/>
    <w:rsid w:val="005B2F52"/>
    <w:rsid w:val="005B346D"/>
    <w:rsid w:val="005B57D3"/>
    <w:rsid w:val="005B643D"/>
    <w:rsid w:val="005B7502"/>
    <w:rsid w:val="005B7803"/>
    <w:rsid w:val="005B7965"/>
    <w:rsid w:val="005B7A40"/>
    <w:rsid w:val="005C0D28"/>
    <w:rsid w:val="005C172B"/>
    <w:rsid w:val="005C1ED1"/>
    <w:rsid w:val="005C22D7"/>
    <w:rsid w:val="005C2B89"/>
    <w:rsid w:val="005C2C5A"/>
    <w:rsid w:val="005C3939"/>
    <w:rsid w:val="005C48E3"/>
    <w:rsid w:val="005C5AD4"/>
    <w:rsid w:val="005C5F18"/>
    <w:rsid w:val="005C6230"/>
    <w:rsid w:val="005C6697"/>
    <w:rsid w:val="005C6C55"/>
    <w:rsid w:val="005D09F0"/>
    <w:rsid w:val="005D0B1A"/>
    <w:rsid w:val="005D0D65"/>
    <w:rsid w:val="005D164D"/>
    <w:rsid w:val="005D211B"/>
    <w:rsid w:val="005D26AD"/>
    <w:rsid w:val="005D2DDA"/>
    <w:rsid w:val="005D3439"/>
    <w:rsid w:val="005D595B"/>
    <w:rsid w:val="005D607C"/>
    <w:rsid w:val="005D62B8"/>
    <w:rsid w:val="005D6473"/>
    <w:rsid w:val="005D6BFD"/>
    <w:rsid w:val="005D7C88"/>
    <w:rsid w:val="005E0C28"/>
    <w:rsid w:val="005E2203"/>
    <w:rsid w:val="005E397A"/>
    <w:rsid w:val="005E6ABB"/>
    <w:rsid w:val="005E6B23"/>
    <w:rsid w:val="005E72BD"/>
    <w:rsid w:val="005E73CD"/>
    <w:rsid w:val="005E7571"/>
    <w:rsid w:val="005F1ECA"/>
    <w:rsid w:val="005F23E6"/>
    <w:rsid w:val="005F345A"/>
    <w:rsid w:val="005F3504"/>
    <w:rsid w:val="005F355D"/>
    <w:rsid w:val="005F3E38"/>
    <w:rsid w:val="005F3F5C"/>
    <w:rsid w:val="005F445A"/>
    <w:rsid w:val="005F480A"/>
    <w:rsid w:val="005F49EB"/>
    <w:rsid w:val="005F6025"/>
    <w:rsid w:val="005F636C"/>
    <w:rsid w:val="005F71F7"/>
    <w:rsid w:val="005F7497"/>
    <w:rsid w:val="0060032A"/>
    <w:rsid w:val="00600661"/>
    <w:rsid w:val="00600A5D"/>
    <w:rsid w:val="0060194B"/>
    <w:rsid w:val="00602ECE"/>
    <w:rsid w:val="0060414B"/>
    <w:rsid w:val="00604158"/>
    <w:rsid w:val="006060FE"/>
    <w:rsid w:val="00606C3D"/>
    <w:rsid w:val="00606D6B"/>
    <w:rsid w:val="00607BEB"/>
    <w:rsid w:val="00607C7D"/>
    <w:rsid w:val="00607D07"/>
    <w:rsid w:val="006106DD"/>
    <w:rsid w:val="00611B07"/>
    <w:rsid w:val="00612E9D"/>
    <w:rsid w:val="00614883"/>
    <w:rsid w:val="00614C4D"/>
    <w:rsid w:val="006150DD"/>
    <w:rsid w:val="00615645"/>
    <w:rsid w:val="006159C6"/>
    <w:rsid w:val="0061613C"/>
    <w:rsid w:val="00617EB2"/>
    <w:rsid w:val="0062070C"/>
    <w:rsid w:val="0062082F"/>
    <w:rsid w:val="006208D5"/>
    <w:rsid w:val="00624231"/>
    <w:rsid w:val="0062500D"/>
    <w:rsid w:val="006253B4"/>
    <w:rsid w:val="00626D0C"/>
    <w:rsid w:val="0062791F"/>
    <w:rsid w:val="00627EA4"/>
    <w:rsid w:val="00630D4F"/>
    <w:rsid w:val="00631777"/>
    <w:rsid w:val="00631CA7"/>
    <w:rsid w:val="006322BE"/>
    <w:rsid w:val="00632C64"/>
    <w:rsid w:val="006330B4"/>
    <w:rsid w:val="0063331D"/>
    <w:rsid w:val="00633935"/>
    <w:rsid w:val="006344AC"/>
    <w:rsid w:val="00635CFC"/>
    <w:rsid w:val="00635E3F"/>
    <w:rsid w:val="00636BFE"/>
    <w:rsid w:val="006370D2"/>
    <w:rsid w:val="00637D5A"/>
    <w:rsid w:val="0064003E"/>
    <w:rsid w:val="00640A95"/>
    <w:rsid w:val="00640F4D"/>
    <w:rsid w:val="006414A7"/>
    <w:rsid w:val="006454F5"/>
    <w:rsid w:val="00645554"/>
    <w:rsid w:val="006455D6"/>
    <w:rsid w:val="0064565A"/>
    <w:rsid w:val="0064692D"/>
    <w:rsid w:val="006477BF"/>
    <w:rsid w:val="00647AD8"/>
    <w:rsid w:val="00647D64"/>
    <w:rsid w:val="006504B8"/>
    <w:rsid w:val="006514EE"/>
    <w:rsid w:val="00651BEE"/>
    <w:rsid w:val="006525DA"/>
    <w:rsid w:val="0065383A"/>
    <w:rsid w:val="0065517A"/>
    <w:rsid w:val="00655919"/>
    <w:rsid w:val="00657E02"/>
    <w:rsid w:val="006617E0"/>
    <w:rsid w:val="00662BD9"/>
    <w:rsid w:val="0066312F"/>
    <w:rsid w:val="00663583"/>
    <w:rsid w:val="00663737"/>
    <w:rsid w:val="00663B75"/>
    <w:rsid w:val="00665123"/>
    <w:rsid w:val="00665D01"/>
    <w:rsid w:val="00667798"/>
    <w:rsid w:val="006678E4"/>
    <w:rsid w:val="0067029D"/>
    <w:rsid w:val="00670802"/>
    <w:rsid w:val="00671E8B"/>
    <w:rsid w:val="00671F94"/>
    <w:rsid w:val="00672107"/>
    <w:rsid w:val="006730F9"/>
    <w:rsid w:val="00673CF4"/>
    <w:rsid w:val="006743ED"/>
    <w:rsid w:val="00674B26"/>
    <w:rsid w:val="006763AA"/>
    <w:rsid w:val="00677412"/>
    <w:rsid w:val="006776C7"/>
    <w:rsid w:val="006779E1"/>
    <w:rsid w:val="00677AAC"/>
    <w:rsid w:val="00680D8A"/>
    <w:rsid w:val="00680F91"/>
    <w:rsid w:val="00681FD1"/>
    <w:rsid w:val="0068275F"/>
    <w:rsid w:val="00682AAE"/>
    <w:rsid w:val="006834DB"/>
    <w:rsid w:val="006856DE"/>
    <w:rsid w:val="00686640"/>
    <w:rsid w:val="00686948"/>
    <w:rsid w:val="00687968"/>
    <w:rsid w:val="00687B3D"/>
    <w:rsid w:val="00690333"/>
    <w:rsid w:val="00692CD9"/>
    <w:rsid w:val="0069364F"/>
    <w:rsid w:val="0069396E"/>
    <w:rsid w:val="00694017"/>
    <w:rsid w:val="00694141"/>
    <w:rsid w:val="006943AC"/>
    <w:rsid w:val="00694443"/>
    <w:rsid w:val="00697731"/>
    <w:rsid w:val="006A002C"/>
    <w:rsid w:val="006A086A"/>
    <w:rsid w:val="006A136B"/>
    <w:rsid w:val="006A1728"/>
    <w:rsid w:val="006A1A74"/>
    <w:rsid w:val="006A1DD6"/>
    <w:rsid w:val="006A2575"/>
    <w:rsid w:val="006A27F7"/>
    <w:rsid w:val="006A2815"/>
    <w:rsid w:val="006A299F"/>
    <w:rsid w:val="006A35DA"/>
    <w:rsid w:val="006A3D14"/>
    <w:rsid w:val="006A51B0"/>
    <w:rsid w:val="006A5822"/>
    <w:rsid w:val="006A671B"/>
    <w:rsid w:val="006A6DA1"/>
    <w:rsid w:val="006A7172"/>
    <w:rsid w:val="006A7FB5"/>
    <w:rsid w:val="006B02AA"/>
    <w:rsid w:val="006B0A97"/>
    <w:rsid w:val="006B107D"/>
    <w:rsid w:val="006B1D74"/>
    <w:rsid w:val="006B26F8"/>
    <w:rsid w:val="006B39DF"/>
    <w:rsid w:val="006B3F32"/>
    <w:rsid w:val="006B3F88"/>
    <w:rsid w:val="006B4269"/>
    <w:rsid w:val="006B475C"/>
    <w:rsid w:val="006B4DFF"/>
    <w:rsid w:val="006B53C0"/>
    <w:rsid w:val="006B5972"/>
    <w:rsid w:val="006B5BDF"/>
    <w:rsid w:val="006B5E86"/>
    <w:rsid w:val="006B6A4F"/>
    <w:rsid w:val="006B6B18"/>
    <w:rsid w:val="006B7229"/>
    <w:rsid w:val="006C1945"/>
    <w:rsid w:val="006C1EC7"/>
    <w:rsid w:val="006C2175"/>
    <w:rsid w:val="006C35D5"/>
    <w:rsid w:val="006C4570"/>
    <w:rsid w:val="006C4CA8"/>
    <w:rsid w:val="006C55C3"/>
    <w:rsid w:val="006C5688"/>
    <w:rsid w:val="006C58D9"/>
    <w:rsid w:val="006C5E4B"/>
    <w:rsid w:val="006C6475"/>
    <w:rsid w:val="006C65CB"/>
    <w:rsid w:val="006C7ACB"/>
    <w:rsid w:val="006D0111"/>
    <w:rsid w:val="006D0293"/>
    <w:rsid w:val="006D0683"/>
    <w:rsid w:val="006D0C73"/>
    <w:rsid w:val="006D10AC"/>
    <w:rsid w:val="006D3174"/>
    <w:rsid w:val="006D32D4"/>
    <w:rsid w:val="006D3AA5"/>
    <w:rsid w:val="006D3CDE"/>
    <w:rsid w:val="006D6410"/>
    <w:rsid w:val="006D711B"/>
    <w:rsid w:val="006D7329"/>
    <w:rsid w:val="006D7354"/>
    <w:rsid w:val="006D78BC"/>
    <w:rsid w:val="006E0164"/>
    <w:rsid w:val="006E1241"/>
    <w:rsid w:val="006E15F1"/>
    <w:rsid w:val="006E29DB"/>
    <w:rsid w:val="006E4000"/>
    <w:rsid w:val="006E467D"/>
    <w:rsid w:val="006E6348"/>
    <w:rsid w:val="006E7E9D"/>
    <w:rsid w:val="006F0CFB"/>
    <w:rsid w:val="006F1174"/>
    <w:rsid w:val="006F2967"/>
    <w:rsid w:val="006F331C"/>
    <w:rsid w:val="006F3E3B"/>
    <w:rsid w:val="006F6686"/>
    <w:rsid w:val="006F6B41"/>
    <w:rsid w:val="006F6D4F"/>
    <w:rsid w:val="006F7D90"/>
    <w:rsid w:val="007004B3"/>
    <w:rsid w:val="007007CA"/>
    <w:rsid w:val="00702FFD"/>
    <w:rsid w:val="0070340E"/>
    <w:rsid w:val="00703884"/>
    <w:rsid w:val="00704775"/>
    <w:rsid w:val="00705016"/>
    <w:rsid w:val="00705430"/>
    <w:rsid w:val="00705973"/>
    <w:rsid w:val="00705FA8"/>
    <w:rsid w:val="007066D3"/>
    <w:rsid w:val="00706AF4"/>
    <w:rsid w:val="00707E04"/>
    <w:rsid w:val="00707F01"/>
    <w:rsid w:val="00710742"/>
    <w:rsid w:val="00711422"/>
    <w:rsid w:val="00711549"/>
    <w:rsid w:val="00712787"/>
    <w:rsid w:val="00712C42"/>
    <w:rsid w:val="00712EE6"/>
    <w:rsid w:val="0071316C"/>
    <w:rsid w:val="007153FF"/>
    <w:rsid w:val="0071638A"/>
    <w:rsid w:val="00716DC4"/>
    <w:rsid w:val="00716F5A"/>
    <w:rsid w:val="00717168"/>
    <w:rsid w:val="007176C2"/>
    <w:rsid w:val="007178A4"/>
    <w:rsid w:val="00717D92"/>
    <w:rsid w:val="00720379"/>
    <w:rsid w:val="00721BD8"/>
    <w:rsid w:val="007222FD"/>
    <w:rsid w:val="00722FEC"/>
    <w:rsid w:val="00723585"/>
    <w:rsid w:val="0072399D"/>
    <w:rsid w:val="00723BB4"/>
    <w:rsid w:val="00724583"/>
    <w:rsid w:val="00724DD9"/>
    <w:rsid w:val="0072503B"/>
    <w:rsid w:val="0072519A"/>
    <w:rsid w:val="00725B9D"/>
    <w:rsid w:val="00727DD8"/>
    <w:rsid w:val="0073082A"/>
    <w:rsid w:val="00730AE5"/>
    <w:rsid w:val="0073160A"/>
    <w:rsid w:val="00731B8B"/>
    <w:rsid w:val="0073201A"/>
    <w:rsid w:val="00732A10"/>
    <w:rsid w:val="00732B89"/>
    <w:rsid w:val="00732C1C"/>
    <w:rsid w:val="00733611"/>
    <w:rsid w:val="00733EF0"/>
    <w:rsid w:val="007342D7"/>
    <w:rsid w:val="00734547"/>
    <w:rsid w:val="0073494D"/>
    <w:rsid w:val="0073625C"/>
    <w:rsid w:val="00736F61"/>
    <w:rsid w:val="00737976"/>
    <w:rsid w:val="007402E6"/>
    <w:rsid w:val="00740832"/>
    <w:rsid w:val="007434F8"/>
    <w:rsid w:val="00744F93"/>
    <w:rsid w:val="00745C96"/>
    <w:rsid w:val="00747FF2"/>
    <w:rsid w:val="007506EC"/>
    <w:rsid w:val="0075085E"/>
    <w:rsid w:val="00751146"/>
    <w:rsid w:val="007525E6"/>
    <w:rsid w:val="00753267"/>
    <w:rsid w:val="0075536E"/>
    <w:rsid w:val="007558E4"/>
    <w:rsid w:val="0075626D"/>
    <w:rsid w:val="00756CDD"/>
    <w:rsid w:val="007570AF"/>
    <w:rsid w:val="0075719E"/>
    <w:rsid w:val="0075739E"/>
    <w:rsid w:val="007579B5"/>
    <w:rsid w:val="00757F5E"/>
    <w:rsid w:val="00760A49"/>
    <w:rsid w:val="00761E00"/>
    <w:rsid w:val="0076245C"/>
    <w:rsid w:val="00762AFC"/>
    <w:rsid w:val="007634D8"/>
    <w:rsid w:val="007637DC"/>
    <w:rsid w:val="00763BE5"/>
    <w:rsid w:val="0076422C"/>
    <w:rsid w:val="00764B70"/>
    <w:rsid w:val="00764C4E"/>
    <w:rsid w:val="00765E41"/>
    <w:rsid w:val="00766007"/>
    <w:rsid w:val="00767092"/>
    <w:rsid w:val="007671B7"/>
    <w:rsid w:val="00767F81"/>
    <w:rsid w:val="007702BF"/>
    <w:rsid w:val="007710DA"/>
    <w:rsid w:val="007716D3"/>
    <w:rsid w:val="00773D54"/>
    <w:rsid w:val="007745F2"/>
    <w:rsid w:val="007753DA"/>
    <w:rsid w:val="007759D4"/>
    <w:rsid w:val="00776481"/>
    <w:rsid w:val="00776766"/>
    <w:rsid w:val="007769DB"/>
    <w:rsid w:val="0078057A"/>
    <w:rsid w:val="00780F9D"/>
    <w:rsid w:val="0078115C"/>
    <w:rsid w:val="00781841"/>
    <w:rsid w:val="00781E01"/>
    <w:rsid w:val="00782DA5"/>
    <w:rsid w:val="00782DB0"/>
    <w:rsid w:val="0078357A"/>
    <w:rsid w:val="007839A0"/>
    <w:rsid w:val="00784506"/>
    <w:rsid w:val="00784DA0"/>
    <w:rsid w:val="00785444"/>
    <w:rsid w:val="00786B00"/>
    <w:rsid w:val="007879F2"/>
    <w:rsid w:val="00787BED"/>
    <w:rsid w:val="00792283"/>
    <w:rsid w:val="007933F1"/>
    <w:rsid w:val="00793867"/>
    <w:rsid w:val="00793B2B"/>
    <w:rsid w:val="00793D5D"/>
    <w:rsid w:val="00794F9F"/>
    <w:rsid w:val="007957CF"/>
    <w:rsid w:val="007978C3"/>
    <w:rsid w:val="007A01D8"/>
    <w:rsid w:val="007A14B3"/>
    <w:rsid w:val="007A16F7"/>
    <w:rsid w:val="007A21A0"/>
    <w:rsid w:val="007A2933"/>
    <w:rsid w:val="007A2C4C"/>
    <w:rsid w:val="007A3869"/>
    <w:rsid w:val="007A3BE4"/>
    <w:rsid w:val="007A3F40"/>
    <w:rsid w:val="007A4D9B"/>
    <w:rsid w:val="007A5A3B"/>
    <w:rsid w:val="007A7BDA"/>
    <w:rsid w:val="007A7E12"/>
    <w:rsid w:val="007A7FB0"/>
    <w:rsid w:val="007B0297"/>
    <w:rsid w:val="007B03C7"/>
    <w:rsid w:val="007B06A0"/>
    <w:rsid w:val="007B090E"/>
    <w:rsid w:val="007B2859"/>
    <w:rsid w:val="007B391B"/>
    <w:rsid w:val="007B3BC4"/>
    <w:rsid w:val="007B44CA"/>
    <w:rsid w:val="007B4EDF"/>
    <w:rsid w:val="007B5E92"/>
    <w:rsid w:val="007B6B03"/>
    <w:rsid w:val="007B78A9"/>
    <w:rsid w:val="007C0D18"/>
    <w:rsid w:val="007C0D21"/>
    <w:rsid w:val="007C16CD"/>
    <w:rsid w:val="007C1E34"/>
    <w:rsid w:val="007C2CCB"/>
    <w:rsid w:val="007C4008"/>
    <w:rsid w:val="007C445C"/>
    <w:rsid w:val="007C4625"/>
    <w:rsid w:val="007C4D79"/>
    <w:rsid w:val="007C505B"/>
    <w:rsid w:val="007C593D"/>
    <w:rsid w:val="007C6315"/>
    <w:rsid w:val="007C67BA"/>
    <w:rsid w:val="007C68E2"/>
    <w:rsid w:val="007C6D12"/>
    <w:rsid w:val="007C6D94"/>
    <w:rsid w:val="007D0796"/>
    <w:rsid w:val="007D0BA6"/>
    <w:rsid w:val="007D0F72"/>
    <w:rsid w:val="007D1C6F"/>
    <w:rsid w:val="007D3131"/>
    <w:rsid w:val="007D3FF8"/>
    <w:rsid w:val="007D5F64"/>
    <w:rsid w:val="007D7426"/>
    <w:rsid w:val="007D7DBC"/>
    <w:rsid w:val="007E0EE7"/>
    <w:rsid w:val="007E1335"/>
    <w:rsid w:val="007E1E4E"/>
    <w:rsid w:val="007E21E0"/>
    <w:rsid w:val="007E3176"/>
    <w:rsid w:val="007E402F"/>
    <w:rsid w:val="007E49A4"/>
    <w:rsid w:val="007E51F1"/>
    <w:rsid w:val="007E55D2"/>
    <w:rsid w:val="007E5E3B"/>
    <w:rsid w:val="007E5E83"/>
    <w:rsid w:val="007E6226"/>
    <w:rsid w:val="007F15EF"/>
    <w:rsid w:val="007F1FB6"/>
    <w:rsid w:val="007F258A"/>
    <w:rsid w:val="007F2744"/>
    <w:rsid w:val="007F31B7"/>
    <w:rsid w:val="007F3DD3"/>
    <w:rsid w:val="007F4424"/>
    <w:rsid w:val="007F47DF"/>
    <w:rsid w:val="007F55B7"/>
    <w:rsid w:val="007F6328"/>
    <w:rsid w:val="007F7E6C"/>
    <w:rsid w:val="00800BEF"/>
    <w:rsid w:val="00800FE6"/>
    <w:rsid w:val="008017D3"/>
    <w:rsid w:val="008020F8"/>
    <w:rsid w:val="008022AE"/>
    <w:rsid w:val="008035AF"/>
    <w:rsid w:val="00803995"/>
    <w:rsid w:val="00804383"/>
    <w:rsid w:val="008076B9"/>
    <w:rsid w:val="008109A5"/>
    <w:rsid w:val="00812063"/>
    <w:rsid w:val="00812B48"/>
    <w:rsid w:val="00813462"/>
    <w:rsid w:val="00814531"/>
    <w:rsid w:val="00816131"/>
    <w:rsid w:val="00816415"/>
    <w:rsid w:val="00816547"/>
    <w:rsid w:val="00817E29"/>
    <w:rsid w:val="00820669"/>
    <w:rsid w:val="00820C9B"/>
    <w:rsid w:val="008210D6"/>
    <w:rsid w:val="0082292A"/>
    <w:rsid w:val="008231B4"/>
    <w:rsid w:val="00823981"/>
    <w:rsid w:val="00823B3D"/>
    <w:rsid w:val="00823B80"/>
    <w:rsid w:val="00824713"/>
    <w:rsid w:val="00824CA8"/>
    <w:rsid w:val="008258DC"/>
    <w:rsid w:val="00825957"/>
    <w:rsid w:val="00825EED"/>
    <w:rsid w:val="0082605D"/>
    <w:rsid w:val="00826769"/>
    <w:rsid w:val="00826D6D"/>
    <w:rsid w:val="00827614"/>
    <w:rsid w:val="00830ED8"/>
    <w:rsid w:val="00831F72"/>
    <w:rsid w:val="00832C16"/>
    <w:rsid w:val="0083305C"/>
    <w:rsid w:val="0083308C"/>
    <w:rsid w:val="008335EE"/>
    <w:rsid w:val="008344CF"/>
    <w:rsid w:val="00834DC4"/>
    <w:rsid w:val="00834FAC"/>
    <w:rsid w:val="0083518C"/>
    <w:rsid w:val="0083567E"/>
    <w:rsid w:val="00835A6C"/>
    <w:rsid w:val="00836D48"/>
    <w:rsid w:val="0083701D"/>
    <w:rsid w:val="0083786C"/>
    <w:rsid w:val="00837BAE"/>
    <w:rsid w:val="008420CF"/>
    <w:rsid w:val="00842336"/>
    <w:rsid w:val="008447D0"/>
    <w:rsid w:val="00846866"/>
    <w:rsid w:val="0084741C"/>
    <w:rsid w:val="00850A5C"/>
    <w:rsid w:val="00850F3A"/>
    <w:rsid w:val="00851574"/>
    <w:rsid w:val="008522A0"/>
    <w:rsid w:val="0085247A"/>
    <w:rsid w:val="008525B3"/>
    <w:rsid w:val="00852FCB"/>
    <w:rsid w:val="0085318C"/>
    <w:rsid w:val="008544E6"/>
    <w:rsid w:val="00854618"/>
    <w:rsid w:val="00854FFF"/>
    <w:rsid w:val="008550AB"/>
    <w:rsid w:val="0085535B"/>
    <w:rsid w:val="008566D4"/>
    <w:rsid w:val="00856826"/>
    <w:rsid w:val="008569E7"/>
    <w:rsid w:val="00856F31"/>
    <w:rsid w:val="0086023B"/>
    <w:rsid w:val="008610BD"/>
    <w:rsid w:val="008618C2"/>
    <w:rsid w:val="00861F13"/>
    <w:rsid w:val="00862568"/>
    <w:rsid w:val="00862A41"/>
    <w:rsid w:val="00862DF3"/>
    <w:rsid w:val="00862E74"/>
    <w:rsid w:val="00863D51"/>
    <w:rsid w:val="00864425"/>
    <w:rsid w:val="00865AF4"/>
    <w:rsid w:val="0086604D"/>
    <w:rsid w:val="0086696F"/>
    <w:rsid w:val="008671B5"/>
    <w:rsid w:val="008673AA"/>
    <w:rsid w:val="00867B71"/>
    <w:rsid w:val="008701EE"/>
    <w:rsid w:val="00870D30"/>
    <w:rsid w:val="00873CE6"/>
    <w:rsid w:val="00873E20"/>
    <w:rsid w:val="008750D5"/>
    <w:rsid w:val="00876440"/>
    <w:rsid w:val="00876E84"/>
    <w:rsid w:val="00876FC7"/>
    <w:rsid w:val="008777BF"/>
    <w:rsid w:val="008816A8"/>
    <w:rsid w:val="00882CC7"/>
    <w:rsid w:val="008848F5"/>
    <w:rsid w:val="00884CEA"/>
    <w:rsid w:val="00885B79"/>
    <w:rsid w:val="008874E7"/>
    <w:rsid w:val="00887AE3"/>
    <w:rsid w:val="00887B50"/>
    <w:rsid w:val="00890AA0"/>
    <w:rsid w:val="00890F16"/>
    <w:rsid w:val="00891271"/>
    <w:rsid w:val="008912B6"/>
    <w:rsid w:val="00891A3D"/>
    <w:rsid w:val="00893640"/>
    <w:rsid w:val="0089479F"/>
    <w:rsid w:val="00894A12"/>
    <w:rsid w:val="00894AFB"/>
    <w:rsid w:val="008951C1"/>
    <w:rsid w:val="00896219"/>
    <w:rsid w:val="00896FF4"/>
    <w:rsid w:val="008A0C23"/>
    <w:rsid w:val="008A17E5"/>
    <w:rsid w:val="008A29FC"/>
    <w:rsid w:val="008A3851"/>
    <w:rsid w:val="008A38D7"/>
    <w:rsid w:val="008A395D"/>
    <w:rsid w:val="008A4D80"/>
    <w:rsid w:val="008A52AB"/>
    <w:rsid w:val="008A564B"/>
    <w:rsid w:val="008A63D3"/>
    <w:rsid w:val="008A7043"/>
    <w:rsid w:val="008A73FE"/>
    <w:rsid w:val="008B00C8"/>
    <w:rsid w:val="008B0BEB"/>
    <w:rsid w:val="008B2410"/>
    <w:rsid w:val="008B4A36"/>
    <w:rsid w:val="008B515A"/>
    <w:rsid w:val="008B600F"/>
    <w:rsid w:val="008B6877"/>
    <w:rsid w:val="008B737E"/>
    <w:rsid w:val="008C10BA"/>
    <w:rsid w:val="008C152F"/>
    <w:rsid w:val="008C20CC"/>
    <w:rsid w:val="008C3E16"/>
    <w:rsid w:val="008C40AB"/>
    <w:rsid w:val="008C4696"/>
    <w:rsid w:val="008C51EB"/>
    <w:rsid w:val="008C58C4"/>
    <w:rsid w:val="008C5A86"/>
    <w:rsid w:val="008C5A9A"/>
    <w:rsid w:val="008C5B8B"/>
    <w:rsid w:val="008C6B04"/>
    <w:rsid w:val="008C6ECF"/>
    <w:rsid w:val="008C71FE"/>
    <w:rsid w:val="008C7ADA"/>
    <w:rsid w:val="008D1034"/>
    <w:rsid w:val="008D1E32"/>
    <w:rsid w:val="008D2525"/>
    <w:rsid w:val="008D26A5"/>
    <w:rsid w:val="008D32D7"/>
    <w:rsid w:val="008D3884"/>
    <w:rsid w:val="008D3D32"/>
    <w:rsid w:val="008D3E3D"/>
    <w:rsid w:val="008D41DB"/>
    <w:rsid w:val="008D4328"/>
    <w:rsid w:val="008D4EEB"/>
    <w:rsid w:val="008D518D"/>
    <w:rsid w:val="008D6BD1"/>
    <w:rsid w:val="008D6E0C"/>
    <w:rsid w:val="008D74AB"/>
    <w:rsid w:val="008D7D05"/>
    <w:rsid w:val="008E0ABC"/>
    <w:rsid w:val="008E1243"/>
    <w:rsid w:val="008E152A"/>
    <w:rsid w:val="008E2575"/>
    <w:rsid w:val="008E2B37"/>
    <w:rsid w:val="008E2F23"/>
    <w:rsid w:val="008E38BF"/>
    <w:rsid w:val="008E3C0E"/>
    <w:rsid w:val="008E4689"/>
    <w:rsid w:val="008E48B1"/>
    <w:rsid w:val="008E5904"/>
    <w:rsid w:val="008E5A86"/>
    <w:rsid w:val="008E5E0E"/>
    <w:rsid w:val="008E726C"/>
    <w:rsid w:val="008F1526"/>
    <w:rsid w:val="008F226E"/>
    <w:rsid w:val="008F2AE9"/>
    <w:rsid w:val="008F371B"/>
    <w:rsid w:val="008F3840"/>
    <w:rsid w:val="008F4C21"/>
    <w:rsid w:val="008F5D17"/>
    <w:rsid w:val="008F6823"/>
    <w:rsid w:val="008F6CD4"/>
    <w:rsid w:val="009005BE"/>
    <w:rsid w:val="00900760"/>
    <w:rsid w:val="00900958"/>
    <w:rsid w:val="00900991"/>
    <w:rsid w:val="00901084"/>
    <w:rsid w:val="009014F2"/>
    <w:rsid w:val="00901B52"/>
    <w:rsid w:val="00902ECF"/>
    <w:rsid w:val="00903229"/>
    <w:rsid w:val="00903E41"/>
    <w:rsid w:val="00903F54"/>
    <w:rsid w:val="00904262"/>
    <w:rsid w:val="00904456"/>
    <w:rsid w:val="00905C06"/>
    <w:rsid w:val="00905CDA"/>
    <w:rsid w:val="00906BA7"/>
    <w:rsid w:val="00907122"/>
    <w:rsid w:val="00907A4C"/>
    <w:rsid w:val="00907BC2"/>
    <w:rsid w:val="00907DC1"/>
    <w:rsid w:val="0091093F"/>
    <w:rsid w:val="00911152"/>
    <w:rsid w:val="00912534"/>
    <w:rsid w:val="00912560"/>
    <w:rsid w:val="00914369"/>
    <w:rsid w:val="00914B6E"/>
    <w:rsid w:val="00915012"/>
    <w:rsid w:val="00915273"/>
    <w:rsid w:val="0091576A"/>
    <w:rsid w:val="00916323"/>
    <w:rsid w:val="00916482"/>
    <w:rsid w:val="00920DD7"/>
    <w:rsid w:val="00924CEA"/>
    <w:rsid w:val="009264D9"/>
    <w:rsid w:val="009266B9"/>
    <w:rsid w:val="00926950"/>
    <w:rsid w:val="00926E43"/>
    <w:rsid w:val="0092710F"/>
    <w:rsid w:val="00927416"/>
    <w:rsid w:val="00931315"/>
    <w:rsid w:val="009341FB"/>
    <w:rsid w:val="00934D61"/>
    <w:rsid w:val="00935722"/>
    <w:rsid w:val="00935B84"/>
    <w:rsid w:val="00936AE9"/>
    <w:rsid w:val="00937327"/>
    <w:rsid w:val="00937331"/>
    <w:rsid w:val="0093742C"/>
    <w:rsid w:val="00937D6A"/>
    <w:rsid w:val="00937D8C"/>
    <w:rsid w:val="00937F62"/>
    <w:rsid w:val="00940EDF"/>
    <w:rsid w:val="00940F64"/>
    <w:rsid w:val="00942FBF"/>
    <w:rsid w:val="009441D5"/>
    <w:rsid w:val="009444E6"/>
    <w:rsid w:val="009450E1"/>
    <w:rsid w:val="009477F3"/>
    <w:rsid w:val="00950CF5"/>
    <w:rsid w:val="0095188B"/>
    <w:rsid w:val="0095198E"/>
    <w:rsid w:val="009534EF"/>
    <w:rsid w:val="00953B5A"/>
    <w:rsid w:val="00954E27"/>
    <w:rsid w:val="00955151"/>
    <w:rsid w:val="009555E8"/>
    <w:rsid w:val="00955D54"/>
    <w:rsid w:val="00955E45"/>
    <w:rsid w:val="009564D4"/>
    <w:rsid w:val="00956763"/>
    <w:rsid w:val="00956B3A"/>
    <w:rsid w:val="00956EDF"/>
    <w:rsid w:val="009607BF"/>
    <w:rsid w:val="0096100C"/>
    <w:rsid w:val="0096180D"/>
    <w:rsid w:val="00961A95"/>
    <w:rsid w:val="009623EF"/>
    <w:rsid w:val="00962D49"/>
    <w:rsid w:val="009630A1"/>
    <w:rsid w:val="0096329D"/>
    <w:rsid w:val="0096341E"/>
    <w:rsid w:val="0096342B"/>
    <w:rsid w:val="009640F9"/>
    <w:rsid w:val="00964529"/>
    <w:rsid w:val="00964D34"/>
    <w:rsid w:val="00964F7E"/>
    <w:rsid w:val="00967B91"/>
    <w:rsid w:val="00967DC1"/>
    <w:rsid w:val="00970775"/>
    <w:rsid w:val="00970DCD"/>
    <w:rsid w:val="00970F1A"/>
    <w:rsid w:val="0097139A"/>
    <w:rsid w:val="0097162D"/>
    <w:rsid w:val="009737A2"/>
    <w:rsid w:val="00974382"/>
    <w:rsid w:val="00974B1A"/>
    <w:rsid w:val="00974E6C"/>
    <w:rsid w:val="009758D8"/>
    <w:rsid w:val="009810F5"/>
    <w:rsid w:val="00981194"/>
    <w:rsid w:val="00982B38"/>
    <w:rsid w:val="00982E88"/>
    <w:rsid w:val="009843A0"/>
    <w:rsid w:val="009851A3"/>
    <w:rsid w:val="00987D28"/>
    <w:rsid w:val="00990021"/>
    <w:rsid w:val="009901D9"/>
    <w:rsid w:val="00992751"/>
    <w:rsid w:val="0099296D"/>
    <w:rsid w:val="00992BEC"/>
    <w:rsid w:val="00992E63"/>
    <w:rsid w:val="00993002"/>
    <w:rsid w:val="0099349C"/>
    <w:rsid w:val="0099369B"/>
    <w:rsid w:val="00995346"/>
    <w:rsid w:val="00995581"/>
    <w:rsid w:val="009962C1"/>
    <w:rsid w:val="00996924"/>
    <w:rsid w:val="009975AB"/>
    <w:rsid w:val="009A146F"/>
    <w:rsid w:val="009A149E"/>
    <w:rsid w:val="009A23CC"/>
    <w:rsid w:val="009A3581"/>
    <w:rsid w:val="009A43B0"/>
    <w:rsid w:val="009A501A"/>
    <w:rsid w:val="009A54C2"/>
    <w:rsid w:val="009A5ABB"/>
    <w:rsid w:val="009A76BB"/>
    <w:rsid w:val="009B0497"/>
    <w:rsid w:val="009B0D38"/>
    <w:rsid w:val="009B1E42"/>
    <w:rsid w:val="009B213C"/>
    <w:rsid w:val="009B29F9"/>
    <w:rsid w:val="009B2F2D"/>
    <w:rsid w:val="009B2F69"/>
    <w:rsid w:val="009B3A6A"/>
    <w:rsid w:val="009B3EED"/>
    <w:rsid w:val="009B53C4"/>
    <w:rsid w:val="009B5430"/>
    <w:rsid w:val="009B587B"/>
    <w:rsid w:val="009C058B"/>
    <w:rsid w:val="009C3609"/>
    <w:rsid w:val="009C38D2"/>
    <w:rsid w:val="009C5565"/>
    <w:rsid w:val="009C670E"/>
    <w:rsid w:val="009C67BC"/>
    <w:rsid w:val="009C6BEB"/>
    <w:rsid w:val="009D0198"/>
    <w:rsid w:val="009D02FA"/>
    <w:rsid w:val="009D04A5"/>
    <w:rsid w:val="009D18DA"/>
    <w:rsid w:val="009D20B6"/>
    <w:rsid w:val="009D2DB2"/>
    <w:rsid w:val="009D361D"/>
    <w:rsid w:val="009D371D"/>
    <w:rsid w:val="009D3AA9"/>
    <w:rsid w:val="009D498A"/>
    <w:rsid w:val="009D4BD1"/>
    <w:rsid w:val="009D4DFE"/>
    <w:rsid w:val="009D621F"/>
    <w:rsid w:val="009D6C10"/>
    <w:rsid w:val="009D7013"/>
    <w:rsid w:val="009E070F"/>
    <w:rsid w:val="009E1803"/>
    <w:rsid w:val="009E19B7"/>
    <w:rsid w:val="009E1E61"/>
    <w:rsid w:val="009E1EDB"/>
    <w:rsid w:val="009E2FB8"/>
    <w:rsid w:val="009E3F8F"/>
    <w:rsid w:val="009E5C1B"/>
    <w:rsid w:val="009E7893"/>
    <w:rsid w:val="009E7948"/>
    <w:rsid w:val="009E7963"/>
    <w:rsid w:val="009F27A7"/>
    <w:rsid w:val="009F476C"/>
    <w:rsid w:val="009F5D64"/>
    <w:rsid w:val="009F6DFF"/>
    <w:rsid w:val="009F75BC"/>
    <w:rsid w:val="009F761E"/>
    <w:rsid w:val="00A003E7"/>
    <w:rsid w:val="00A00CC2"/>
    <w:rsid w:val="00A0213D"/>
    <w:rsid w:val="00A05179"/>
    <w:rsid w:val="00A055A5"/>
    <w:rsid w:val="00A062ED"/>
    <w:rsid w:val="00A07347"/>
    <w:rsid w:val="00A10504"/>
    <w:rsid w:val="00A1058F"/>
    <w:rsid w:val="00A11412"/>
    <w:rsid w:val="00A1175A"/>
    <w:rsid w:val="00A11BA1"/>
    <w:rsid w:val="00A11F3F"/>
    <w:rsid w:val="00A13305"/>
    <w:rsid w:val="00A1484B"/>
    <w:rsid w:val="00A17074"/>
    <w:rsid w:val="00A20959"/>
    <w:rsid w:val="00A21CC7"/>
    <w:rsid w:val="00A21D14"/>
    <w:rsid w:val="00A22341"/>
    <w:rsid w:val="00A22892"/>
    <w:rsid w:val="00A23535"/>
    <w:rsid w:val="00A23CDD"/>
    <w:rsid w:val="00A24822"/>
    <w:rsid w:val="00A249EB"/>
    <w:rsid w:val="00A24C24"/>
    <w:rsid w:val="00A261C7"/>
    <w:rsid w:val="00A268A1"/>
    <w:rsid w:val="00A26972"/>
    <w:rsid w:val="00A30920"/>
    <w:rsid w:val="00A30A75"/>
    <w:rsid w:val="00A314AE"/>
    <w:rsid w:val="00A31C3D"/>
    <w:rsid w:val="00A32345"/>
    <w:rsid w:val="00A32462"/>
    <w:rsid w:val="00A32814"/>
    <w:rsid w:val="00A33133"/>
    <w:rsid w:val="00A336DD"/>
    <w:rsid w:val="00A33EA1"/>
    <w:rsid w:val="00A33FA4"/>
    <w:rsid w:val="00A35E4A"/>
    <w:rsid w:val="00A3615E"/>
    <w:rsid w:val="00A37C3B"/>
    <w:rsid w:val="00A40780"/>
    <w:rsid w:val="00A40CE1"/>
    <w:rsid w:val="00A4149C"/>
    <w:rsid w:val="00A41733"/>
    <w:rsid w:val="00A41B6C"/>
    <w:rsid w:val="00A41BE6"/>
    <w:rsid w:val="00A422B5"/>
    <w:rsid w:val="00A431FE"/>
    <w:rsid w:val="00A43B41"/>
    <w:rsid w:val="00A45753"/>
    <w:rsid w:val="00A45987"/>
    <w:rsid w:val="00A46DA9"/>
    <w:rsid w:val="00A476B8"/>
    <w:rsid w:val="00A50006"/>
    <w:rsid w:val="00A514A3"/>
    <w:rsid w:val="00A51E7C"/>
    <w:rsid w:val="00A51E88"/>
    <w:rsid w:val="00A526A1"/>
    <w:rsid w:val="00A52C96"/>
    <w:rsid w:val="00A53231"/>
    <w:rsid w:val="00A53BE7"/>
    <w:rsid w:val="00A542AA"/>
    <w:rsid w:val="00A54456"/>
    <w:rsid w:val="00A561DD"/>
    <w:rsid w:val="00A5740C"/>
    <w:rsid w:val="00A5782A"/>
    <w:rsid w:val="00A57DD8"/>
    <w:rsid w:val="00A57F6B"/>
    <w:rsid w:val="00A61797"/>
    <w:rsid w:val="00A628B9"/>
    <w:rsid w:val="00A653BC"/>
    <w:rsid w:val="00A65685"/>
    <w:rsid w:val="00A658A1"/>
    <w:rsid w:val="00A674D7"/>
    <w:rsid w:val="00A67595"/>
    <w:rsid w:val="00A6792C"/>
    <w:rsid w:val="00A67D56"/>
    <w:rsid w:val="00A7007A"/>
    <w:rsid w:val="00A70205"/>
    <w:rsid w:val="00A70343"/>
    <w:rsid w:val="00A7072F"/>
    <w:rsid w:val="00A71278"/>
    <w:rsid w:val="00A718EC"/>
    <w:rsid w:val="00A72BA7"/>
    <w:rsid w:val="00A75D91"/>
    <w:rsid w:val="00A768B2"/>
    <w:rsid w:val="00A768C4"/>
    <w:rsid w:val="00A76A7B"/>
    <w:rsid w:val="00A76C49"/>
    <w:rsid w:val="00A76DAB"/>
    <w:rsid w:val="00A80E2A"/>
    <w:rsid w:val="00A814A1"/>
    <w:rsid w:val="00A8182F"/>
    <w:rsid w:val="00A81C4F"/>
    <w:rsid w:val="00A82019"/>
    <w:rsid w:val="00A82151"/>
    <w:rsid w:val="00A82F72"/>
    <w:rsid w:val="00A86677"/>
    <w:rsid w:val="00A867A0"/>
    <w:rsid w:val="00A869D8"/>
    <w:rsid w:val="00A8739E"/>
    <w:rsid w:val="00A90BA5"/>
    <w:rsid w:val="00A9125A"/>
    <w:rsid w:val="00A918B8"/>
    <w:rsid w:val="00A9330A"/>
    <w:rsid w:val="00A933BB"/>
    <w:rsid w:val="00A9356B"/>
    <w:rsid w:val="00A95424"/>
    <w:rsid w:val="00A95DD4"/>
    <w:rsid w:val="00A95F06"/>
    <w:rsid w:val="00A961D6"/>
    <w:rsid w:val="00A96E69"/>
    <w:rsid w:val="00A96F33"/>
    <w:rsid w:val="00A97249"/>
    <w:rsid w:val="00A97850"/>
    <w:rsid w:val="00A97ECE"/>
    <w:rsid w:val="00AA02CA"/>
    <w:rsid w:val="00AA04EF"/>
    <w:rsid w:val="00AA08D2"/>
    <w:rsid w:val="00AA0C61"/>
    <w:rsid w:val="00AA0FE9"/>
    <w:rsid w:val="00AA13C2"/>
    <w:rsid w:val="00AA1652"/>
    <w:rsid w:val="00AA18CF"/>
    <w:rsid w:val="00AA4D6D"/>
    <w:rsid w:val="00AA630C"/>
    <w:rsid w:val="00AA70D5"/>
    <w:rsid w:val="00AA7B28"/>
    <w:rsid w:val="00AB0D0D"/>
    <w:rsid w:val="00AB190B"/>
    <w:rsid w:val="00AB1BC7"/>
    <w:rsid w:val="00AB285E"/>
    <w:rsid w:val="00AB2FC3"/>
    <w:rsid w:val="00AB346B"/>
    <w:rsid w:val="00AB4DBE"/>
    <w:rsid w:val="00AC02E1"/>
    <w:rsid w:val="00AC05EC"/>
    <w:rsid w:val="00AC1B20"/>
    <w:rsid w:val="00AC2549"/>
    <w:rsid w:val="00AC25FC"/>
    <w:rsid w:val="00AC3AA8"/>
    <w:rsid w:val="00AC46D8"/>
    <w:rsid w:val="00AC4CC6"/>
    <w:rsid w:val="00AC5886"/>
    <w:rsid w:val="00AC5F2A"/>
    <w:rsid w:val="00AC69B2"/>
    <w:rsid w:val="00AC6F58"/>
    <w:rsid w:val="00AC78DB"/>
    <w:rsid w:val="00AC7BF7"/>
    <w:rsid w:val="00AC7E48"/>
    <w:rsid w:val="00AD034C"/>
    <w:rsid w:val="00AD0396"/>
    <w:rsid w:val="00AD12FC"/>
    <w:rsid w:val="00AD1575"/>
    <w:rsid w:val="00AD23DF"/>
    <w:rsid w:val="00AD29A8"/>
    <w:rsid w:val="00AD3AFD"/>
    <w:rsid w:val="00AD4015"/>
    <w:rsid w:val="00AD5EDC"/>
    <w:rsid w:val="00AD69DA"/>
    <w:rsid w:val="00AD773A"/>
    <w:rsid w:val="00AE001A"/>
    <w:rsid w:val="00AE0D80"/>
    <w:rsid w:val="00AE1A38"/>
    <w:rsid w:val="00AE1D6C"/>
    <w:rsid w:val="00AE2905"/>
    <w:rsid w:val="00AE2A4A"/>
    <w:rsid w:val="00AE33CD"/>
    <w:rsid w:val="00AE3889"/>
    <w:rsid w:val="00AE4BE1"/>
    <w:rsid w:val="00AE645C"/>
    <w:rsid w:val="00AF054B"/>
    <w:rsid w:val="00AF08BA"/>
    <w:rsid w:val="00AF0EC6"/>
    <w:rsid w:val="00AF1112"/>
    <w:rsid w:val="00AF1150"/>
    <w:rsid w:val="00AF11C9"/>
    <w:rsid w:val="00AF130B"/>
    <w:rsid w:val="00AF13DD"/>
    <w:rsid w:val="00AF13E9"/>
    <w:rsid w:val="00AF1741"/>
    <w:rsid w:val="00AF1797"/>
    <w:rsid w:val="00AF34AA"/>
    <w:rsid w:val="00AF3BB2"/>
    <w:rsid w:val="00AF3F42"/>
    <w:rsid w:val="00AF4524"/>
    <w:rsid w:val="00AF4D81"/>
    <w:rsid w:val="00AF5077"/>
    <w:rsid w:val="00AF5BBD"/>
    <w:rsid w:val="00AF6DE3"/>
    <w:rsid w:val="00AF7525"/>
    <w:rsid w:val="00AF7FD3"/>
    <w:rsid w:val="00B00083"/>
    <w:rsid w:val="00B00416"/>
    <w:rsid w:val="00B006FA"/>
    <w:rsid w:val="00B01599"/>
    <w:rsid w:val="00B019EB"/>
    <w:rsid w:val="00B030A7"/>
    <w:rsid w:val="00B03AB2"/>
    <w:rsid w:val="00B03F0D"/>
    <w:rsid w:val="00B04D45"/>
    <w:rsid w:val="00B05C92"/>
    <w:rsid w:val="00B07E23"/>
    <w:rsid w:val="00B1055F"/>
    <w:rsid w:val="00B11AE6"/>
    <w:rsid w:val="00B11C47"/>
    <w:rsid w:val="00B12F01"/>
    <w:rsid w:val="00B137F9"/>
    <w:rsid w:val="00B14E30"/>
    <w:rsid w:val="00B15AFF"/>
    <w:rsid w:val="00B15C1F"/>
    <w:rsid w:val="00B16361"/>
    <w:rsid w:val="00B172EB"/>
    <w:rsid w:val="00B17F5C"/>
    <w:rsid w:val="00B20F3A"/>
    <w:rsid w:val="00B2292E"/>
    <w:rsid w:val="00B22C53"/>
    <w:rsid w:val="00B2315B"/>
    <w:rsid w:val="00B23979"/>
    <w:rsid w:val="00B24C4A"/>
    <w:rsid w:val="00B263C7"/>
    <w:rsid w:val="00B274D2"/>
    <w:rsid w:val="00B27B75"/>
    <w:rsid w:val="00B27C2A"/>
    <w:rsid w:val="00B27DDC"/>
    <w:rsid w:val="00B30D28"/>
    <w:rsid w:val="00B32537"/>
    <w:rsid w:val="00B328C8"/>
    <w:rsid w:val="00B32F41"/>
    <w:rsid w:val="00B33B96"/>
    <w:rsid w:val="00B36198"/>
    <w:rsid w:val="00B3685D"/>
    <w:rsid w:val="00B37752"/>
    <w:rsid w:val="00B40BC4"/>
    <w:rsid w:val="00B417EB"/>
    <w:rsid w:val="00B42105"/>
    <w:rsid w:val="00B4244C"/>
    <w:rsid w:val="00B42B7D"/>
    <w:rsid w:val="00B42F33"/>
    <w:rsid w:val="00B4448D"/>
    <w:rsid w:val="00B46D81"/>
    <w:rsid w:val="00B508C1"/>
    <w:rsid w:val="00B50A12"/>
    <w:rsid w:val="00B51A8E"/>
    <w:rsid w:val="00B5438A"/>
    <w:rsid w:val="00B55A52"/>
    <w:rsid w:val="00B563FF"/>
    <w:rsid w:val="00B57FA0"/>
    <w:rsid w:val="00B60A8C"/>
    <w:rsid w:val="00B61C8E"/>
    <w:rsid w:val="00B62A01"/>
    <w:rsid w:val="00B63DF0"/>
    <w:rsid w:val="00B6466B"/>
    <w:rsid w:val="00B6537F"/>
    <w:rsid w:val="00B658C4"/>
    <w:rsid w:val="00B65BF4"/>
    <w:rsid w:val="00B65D5C"/>
    <w:rsid w:val="00B6619E"/>
    <w:rsid w:val="00B67C48"/>
    <w:rsid w:val="00B704A4"/>
    <w:rsid w:val="00B70C5A"/>
    <w:rsid w:val="00B70DC5"/>
    <w:rsid w:val="00B72805"/>
    <w:rsid w:val="00B72C39"/>
    <w:rsid w:val="00B73A7C"/>
    <w:rsid w:val="00B73B0E"/>
    <w:rsid w:val="00B751C5"/>
    <w:rsid w:val="00B759AB"/>
    <w:rsid w:val="00B7611A"/>
    <w:rsid w:val="00B7688B"/>
    <w:rsid w:val="00B76980"/>
    <w:rsid w:val="00B77766"/>
    <w:rsid w:val="00B77814"/>
    <w:rsid w:val="00B778FC"/>
    <w:rsid w:val="00B80E52"/>
    <w:rsid w:val="00B81412"/>
    <w:rsid w:val="00B8224D"/>
    <w:rsid w:val="00B839B4"/>
    <w:rsid w:val="00B86320"/>
    <w:rsid w:val="00B90FF3"/>
    <w:rsid w:val="00B9229F"/>
    <w:rsid w:val="00B939F6"/>
    <w:rsid w:val="00B94D93"/>
    <w:rsid w:val="00B95302"/>
    <w:rsid w:val="00B953CC"/>
    <w:rsid w:val="00B953F3"/>
    <w:rsid w:val="00B95437"/>
    <w:rsid w:val="00B95648"/>
    <w:rsid w:val="00B95A93"/>
    <w:rsid w:val="00B9688B"/>
    <w:rsid w:val="00B9722A"/>
    <w:rsid w:val="00B97859"/>
    <w:rsid w:val="00B97C92"/>
    <w:rsid w:val="00BA253C"/>
    <w:rsid w:val="00BA27D9"/>
    <w:rsid w:val="00BA3655"/>
    <w:rsid w:val="00BA4A79"/>
    <w:rsid w:val="00BA51AB"/>
    <w:rsid w:val="00BA5F85"/>
    <w:rsid w:val="00BB0522"/>
    <w:rsid w:val="00BB2CBB"/>
    <w:rsid w:val="00BB3F3C"/>
    <w:rsid w:val="00BB4085"/>
    <w:rsid w:val="00BB57C2"/>
    <w:rsid w:val="00BB5933"/>
    <w:rsid w:val="00BB59B1"/>
    <w:rsid w:val="00BB5DFD"/>
    <w:rsid w:val="00BB747B"/>
    <w:rsid w:val="00BB7C48"/>
    <w:rsid w:val="00BB7CAF"/>
    <w:rsid w:val="00BC1422"/>
    <w:rsid w:val="00BC14BB"/>
    <w:rsid w:val="00BC2EB2"/>
    <w:rsid w:val="00BC3603"/>
    <w:rsid w:val="00BC3707"/>
    <w:rsid w:val="00BC3891"/>
    <w:rsid w:val="00BC3B48"/>
    <w:rsid w:val="00BC4942"/>
    <w:rsid w:val="00BC4F3E"/>
    <w:rsid w:val="00BC627E"/>
    <w:rsid w:val="00BC6406"/>
    <w:rsid w:val="00BC6A93"/>
    <w:rsid w:val="00BC71F9"/>
    <w:rsid w:val="00BC74F6"/>
    <w:rsid w:val="00BD0336"/>
    <w:rsid w:val="00BD09EE"/>
    <w:rsid w:val="00BD0EDD"/>
    <w:rsid w:val="00BD162F"/>
    <w:rsid w:val="00BD16A5"/>
    <w:rsid w:val="00BD21FC"/>
    <w:rsid w:val="00BD2840"/>
    <w:rsid w:val="00BD2BA1"/>
    <w:rsid w:val="00BD2E40"/>
    <w:rsid w:val="00BD33C3"/>
    <w:rsid w:val="00BD3AD6"/>
    <w:rsid w:val="00BD4656"/>
    <w:rsid w:val="00BD61BD"/>
    <w:rsid w:val="00BD6EAC"/>
    <w:rsid w:val="00BD7377"/>
    <w:rsid w:val="00BE0974"/>
    <w:rsid w:val="00BE0978"/>
    <w:rsid w:val="00BE0FC9"/>
    <w:rsid w:val="00BE2015"/>
    <w:rsid w:val="00BE24B0"/>
    <w:rsid w:val="00BE35B2"/>
    <w:rsid w:val="00BE4692"/>
    <w:rsid w:val="00BE4F26"/>
    <w:rsid w:val="00BE5536"/>
    <w:rsid w:val="00BE63B8"/>
    <w:rsid w:val="00BE6651"/>
    <w:rsid w:val="00BE7322"/>
    <w:rsid w:val="00BF01A5"/>
    <w:rsid w:val="00BF06A4"/>
    <w:rsid w:val="00BF23A1"/>
    <w:rsid w:val="00BF24F8"/>
    <w:rsid w:val="00BF29BD"/>
    <w:rsid w:val="00BF2E67"/>
    <w:rsid w:val="00BF32B4"/>
    <w:rsid w:val="00BF419B"/>
    <w:rsid w:val="00BF5056"/>
    <w:rsid w:val="00C00572"/>
    <w:rsid w:val="00C00E4A"/>
    <w:rsid w:val="00C012C4"/>
    <w:rsid w:val="00C0151F"/>
    <w:rsid w:val="00C01E27"/>
    <w:rsid w:val="00C025E9"/>
    <w:rsid w:val="00C051B2"/>
    <w:rsid w:val="00C051C7"/>
    <w:rsid w:val="00C05297"/>
    <w:rsid w:val="00C06182"/>
    <w:rsid w:val="00C07ACA"/>
    <w:rsid w:val="00C1159A"/>
    <w:rsid w:val="00C11E73"/>
    <w:rsid w:val="00C13B6E"/>
    <w:rsid w:val="00C14E1E"/>
    <w:rsid w:val="00C14FEA"/>
    <w:rsid w:val="00C1603C"/>
    <w:rsid w:val="00C16A65"/>
    <w:rsid w:val="00C16ACD"/>
    <w:rsid w:val="00C16E76"/>
    <w:rsid w:val="00C17FE4"/>
    <w:rsid w:val="00C20BBB"/>
    <w:rsid w:val="00C20C54"/>
    <w:rsid w:val="00C212BA"/>
    <w:rsid w:val="00C214C5"/>
    <w:rsid w:val="00C22002"/>
    <w:rsid w:val="00C24330"/>
    <w:rsid w:val="00C2455C"/>
    <w:rsid w:val="00C24F67"/>
    <w:rsid w:val="00C25054"/>
    <w:rsid w:val="00C254F6"/>
    <w:rsid w:val="00C25D37"/>
    <w:rsid w:val="00C25F2F"/>
    <w:rsid w:val="00C2692C"/>
    <w:rsid w:val="00C272C9"/>
    <w:rsid w:val="00C27EFA"/>
    <w:rsid w:val="00C30817"/>
    <w:rsid w:val="00C31920"/>
    <w:rsid w:val="00C329BF"/>
    <w:rsid w:val="00C32EBD"/>
    <w:rsid w:val="00C3316F"/>
    <w:rsid w:val="00C33420"/>
    <w:rsid w:val="00C33B1E"/>
    <w:rsid w:val="00C34189"/>
    <w:rsid w:val="00C3476E"/>
    <w:rsid w:val="00C355CA"/>
    <w:rsid w:val="00C35A25"/>
    <w:rsid w:val="00C35F39"/>
    <w:rsid w:val="00C36F7C"/>
    <w:rsid w:val="00C36FD0"/>
    <w:rsid w:val="00C37BD2"/>
    <w:rsid w:val="00C40A7D"/>
    <w:rsid w:val="00C42A21"/>
    <w:rsid w:val="00C42B0A"/>
    <w:rsid w:val="00C4336A"/>
    <w:rsid w:val="00C43B8F"/>
    <w:rsid w:val="00C457FA"/>
    <w:rsid w:val="00C45903"/>
    <w:rsid w:val="00C4611B"/>
    <w:rsid w:val="00C46A91"/>
    <w:rsid w:val="00C46A9C"/>
    <w:rsid w:val="00C507AA"/>
    <w:rsid w:val="00C50C80"/>
    <w:rsid w:val="00C518E3"/>
    <w:rsid w:val="00C53329"/>
    <w:rsid w:val="00C53788"/>
    <w:rsid w:val="00C54BB9"/>
    <w:rsid w:val="00C550D5"/>
    <w:rsid w:val="00C559DD"/>
    <w:rsid w:val="00C55F57"/>
    <w:rsid w:val="00C55FA1"/>
    <w:rsid w:val="00C56732"/>
    <w:rsid w:val="00C56F09"/>
    <w:rsid w:val="00C570C1"/>
    <w:rsid w:val="00C57900"/>
    <w:rsid w:val="00C6001B"/>
    <w:rsid w:val="00C60206"/>
    <w:rsid w:val="00C606C8"/>
    <w:rsid w:val="00C626A3"/>
    <w:rsid w:val="00C62A34"/>
    <w:rsid w:val="00C63584"/>
    <w:rsid w:val="00C6373C"/>
    <w:rsid w:val="00C6425C"/>
    <w:rsid w:val="00C6502E"/>
    <w:rsid w:val="00C671EA"/>
    <w:rsid w:val="00C67504"/>
    <w:rsid w:val="00C6775D"/>
    <w:rsid w:val="00C679A5"/>
    <w:rsid w:val="00C70E92"/>
    <w:rsid w:val="00C71988"/>
    <w:rsid w:val="00C71F3D"/>
    <w:rsid w:val="00C724AD"/>
    <w:rsid w:val="00C72988"/>
    <w:rsid w:val="00C740E2"/>
    <w:rsid w:val="00C7503D"/>
    <w:rsid w:val="00C75EBD"/>
    <w:rsid w:val="00C76BDC"/>
    <w:rsid w:val="00C76D76"/>
    <w:rsid w:val="00C76FBA"/>
    <w:rsid w:val="00C77F4C"/>
    <w:rsid w:val="00C80590"/>
    <w:rsid w:val="00C80EE3"/>
    <w:rsid w:val="00C81368"/>
    <w:rsid w:val="00C814A5"/>
    <w:rsid w:val="00C815EF"/>
    <w:rsid w:val="00C81973"/>
    <w:rsid w:val="00C81FD5"/>
    <w:rsid w:val="00C83D45"/>
    <w:rsid w:val="00C84C73"/>
    <w:rsid w:val="00C85E63"/>
    <w:rsid w:val="00C8629B"/>
    <w:rsid w:val="00C8650C"/>
    <w:rsid w:val="00C9018E"/>
    <w:rsid w:val="00C91620"/>
    <w:rsid w:val="00C9244E"/>
    <w:rsid w:val="00C94E2D"/>
    <w:rsid w:val="00C95335"/>
    <w:rsid w:val="00C95949"/>
    <w:rsid w:val="00C964A2"/>
    <w:rsid w:val="00C975A7"/>
    <w:rsid w:val="00C9795D"/>
    <w:rsid w:val="00CA059B"/>
    <w:rsid w:val="00CA20CD"/>
    <w:rsid w:val="00CA392C"/>
    <w:rsid w:val="00CA4A41"/>
    <w:rsid w:val="00CA5007"/>
    <w:rsid w:val="00CA5009"/>
    <w:rsid w:val="00CA5988"/>
    <w:rsid w:val="00CA5F03"/>
    <w:rsid w:val="00CA63D5"/>
    <w:rsid w:val="00CA7054"/>
    <w:rsid w:val="00CA767A"/>
    <w:rsid w:val="00CA7D75"/>
    <w:rsid w:val="00CA7F60"/>
    <w:rsid w:val="00CB0292"/>
    <w:rsid w:val="00CB10B0"/>
    <w:rsid w:val="00CB12D6"/>
    <w:rsid w:val="00CB42B6"/>
    <w:rsid w:val="00CB443C"/>
    <w:rsid w:val="00CB5F10"/>
    <w:rsid w:val="00CB705F"/>
    <w:rsid w:val="00CC062D"/>
    <w:rsid w:val="00CC0BF7"/>
    <w:rsid w:val="00CC1717"/>
    <w:rsid w:val="00CC174B"/>
    <w:rsid w:val="00CC18AE"/>
    <w:rsid w:val="00CC28AC"/>
    <w:rsid w:val="00CC2930"/>
    <w:rsid w:val="00CC36FD"/>
    <w:rsid w:val="00CC4FAF"/>
    <w:rsid w:val="00CC6518"/>
    <w:rsid w:val="00CC66CA"/>
    <w:rsid w:val="00CC71E1"/>
    <w:rsid w:val="00CC7220"/>
    <w:rsid w:val="00CC76DE"/>
    <w:rsid w:val="00CC7AF4"/>
    <w:rsid w:val="00CD0021"/>
    <w:rsid w:val="00CD1B4C"/>
    <w:rsid w:val="00CD1D94"/>
    <w:rsid w:val="00CD1DA8"/>
    <w:rsid w:val="00CD2C95"/>
    <w:rsid w:val="00CD3B5D"/>
    <w:rsid w:val="00CD4571"/>
    <w:rsid w:val="00CD4B49"/>
    <w:rsid w:val="00CD6AD1"/>
    <w:rsid w:val="00CD71C3"/>
    <w:rsid w:val="00CE0229"/>
    <w:rsid w:val="00CE0FBF"/>
    <w:rsid w:val="00CE1E0C"/>
    <w:rsid w:val="00CE4B80"/>
    <w:rsid w:val="00CE572C"/>
    <w:rsid w:val="00CE5863"/>
    <w:rsid w:val="00CE5C8F"/>
    <w:rsid w:val="00CE64B7"/>
    <w:rsid w:val="00CE686C"/>
    <w:rsid w:val="00CE704B"/>
    <w:rsid w:val="00CF046F"/>
    <w:rsid w:val="00CF1C31"/>
    <w:rsid w:val="00CF227D"/>
    <w:rsid w:val="00CF2DE9"/>
    <w:rsid w:val="00CF3071"/>
    <w:rsid w:val="00CF33F3"/>
    <w:rsid w:val="00CF3623"/>
    <w:rsid w:val="00CF41E7"/>
    <w:rsid w:val="00CF6442"/>
    <w:rsid w:val="00CF6723"/>
    <w:rsid w:val="00CF740E"/>
    <w:rsid w:val="00CF781E"/>
    <w:rsid w:val="00CF7B4D"/>
    <w:rsid w:val="00CF7F69"/>
    <w:rsid w:val="00D00BA7"/>
    <w:rsid w:val="00D01533"/>
    <w:rsid w:val="00D016D1"/>
    <w:rsid w:val="00D01806"/>
    <w:rsid w:val="00D02F5F"/>
    <w:rsid w:val="00D04723"/>
    <w:rsid w:val="00D04D69"/>
    <w:rsid w:val="00D05B07"/>
    <w:rsid w:val="00D05B68"/>
    <w:rsid w:val="00D05B76"/>
    <w:rsid w:val="00D06212"/>
    <w:rsid w:val="00D0691C"/>
    <w:rsid w:val="00D06CE7"/>
    <w:rsid w:val="00D071C8"/>
    <w:rsid w:val="00D10B9E"/>
    <w:rsid w:val="00D10E8F"/>
    <w:rsid w:val="00D10F20"/>
    <w:rsid w:val="00D11249"/>
    <w:rsid w:val="00D12978"/>
    <w:rsid w:val="00D13ABF"/>
    <w:rsid w:val="00D13CA7"/>
    <w:rsid w:val="00D1552E"/>
    <w:rsid w:val="00D1638F"/>
    <w:rsid w:val="00D168AB"/>
    <w:rsid w:val="00D2083D"/>
    <w:rsid w:val="00D21A91"/>
    <w:rsid w:val="00D24132"/>
    <w:rsid w:val="00D24470"/>
    <w:rsid w:val="00D2458C"/>
    <w:rsid w:val="00D245EC"/>
    <w:rsid w:val="00D24B88"/>
    <w:rsid w:val="00D24F05"/>
    <w:rsid w:val="00D257E1"/>
    <w:rsid w:val="00D25E79"/>
    <w:rsid w:val="00D26747"/>
    <w:rsid w:val="00D26CC0"/>
    <w:rsid w:val="00D3097A"/>
    <w:rsid w:val="00D30F47"/>
    <w:rsid w:val="00D3198D"/>
    <w:rsid w:val="00D31A93"/>
    <w:rsid w:val="00D321B1"/>
    <w:rsid w:val="00D3294E"/>
    <w:rsid w:val="00D32EF5"/>
    <w:rsid w:val="00D33456"/>
    <w:rsid w:val="00D336D2"/>
    <w:rsid w:val="00D344C7"/>
    <w:rsid w:val="00D346C3"/>
    <w:rsid w:val="00D355F9"/>
    <w:rsid w:val="00D35B34"/>
    <w:rsid w:val="00D365B7"/>
    <w:rsid w:val="00D36D35"/>
    <w:rsid w:val="00D37A8B"/>
    <w:rsid w:val="00D418FF"/>
    <w:rsid w:val="00D419D2"/>
    <w:rsid w:val="00D43721"/>
    <w:rsid w:val="00D43D6D"/>
    <w:rsid w:val="00D441DC"/>
    <w:rsid w:val="00D44215"/>
    <w:rsid w:val="00D454D6"/>
    <w:rsid w:val="00D45873"/>
    <w:rsid w:val="00D45DD4"/>
    <w:rsid w:val="00D45EA1"/>
    <w:rsid w:val="00D45FB5"/>
    <w:rsid w:val="00D46546"/>
    <w:rsid w:val="00D468E6"/>
    <w:rsid w:val="00D46A4F"/>
    <w:rsid w:val="00D46C46"/>
    <w:rsid w:val="00D46C75"/>
    <w:rsid w:val="00D46F59"/>
    <w:rsid w:val="00D47EBF"/>
    <w:rsid w:val="00D50002"/>
    <w:rsid w:val="00D5016F"/>
    <w:rsid w:val="00D51025"/>
    <w:rsid w:val="00D51086"/>
    <w:rsid w:val="00D5141D"/>
    <w:rsid w:val="00D51E9E"/>
    <w:rsid w:val="00D51F45"/>
    <w:rsid w:val="00D551F6"/>
    <w:rsid w:val="00D55303"/>
    <w:rsid w:val="00D562A5"/>
    <w:rsid w:val="00D5651E"/>
    <w:rsid w:val="00D565AC"/>
    <w:rsid w:val="00D571B4"/>
    <w:rsid w:val="00D57669"/>
    <w:rsid w:val="00D577E9"/>
    <w:rsid w:val="00D579D7"/>
    <w:rsid w:val="00D579E6"/>
    <w:rsid w:val="00D57B46"/>
    <w:rsid w:val="00D57F83"/>
    <w:rsid w:val="00D60ABF"/>
    <w:rsid w:val="00D60FAB"/>
    <w:rsid w:val="00D6139F"/>
    <w:rsid w:val="00D61694"/>
    <w:rsid w:val="00D6189B"/>
    <w:rsid w:val="00D61B59"/>
    <w:rsid w:val="00D620A4"/>
    <w:rsid w:val="00D625DD"/>
    <w:rsid w:val="00D62FCE"/>
    <w:rsid w:val="00D648DE"/>
    <w:rsid w:val="00D64EA8"/>
    <w:rsid w:val="00D66374"/>
    <w:rsid w:val="00D66916"/>
    <w:rsid w:val="00D6737F"/>
    <w:rsid w:val="00D674ED"/>
    <w:rsid w:val="00D712DE"/>
    <w:rsid w:val="00D71ACE"/>
    <w:rsid w:val="00D7211E"/>
    <w:rsid w:val="00D73AA5"/>
    <w:rsid w:val="00D741AE"/>
    <w:rsid w:val="00D746F0"/>
    <w:rsid w:val="00D7474E"/>
    <w:rsid w:val="00D74C27"/>
    <w:rsid w:val="00D7733E"/>
    <w:rsid w:val="00D8014E"/>
    <w:rsid w:val="00D81CB5"/>
    <w:rsid w:val="00D832C9"/>
    <w:rsid w:val="00D84B73"/>
    <w:rsid w:val="00D8546B"/>
    <w:rsid w:val="00D86132"/>
    <w:rsid w:val="00D86200"/>
    <w:rsid w:val="00D86E59"/>
    <w:rsid w:val="00D87A88"/>
    <w:rsid w:val="00D91499"/>
    <w:rsid w:val="00D9171A"/>
    <w:rsid w:val="00D9457A"/>
    <w:rsid w:val="00D94AEE"/>
    <w:rsid w:val="00D94E88"/>
    <w:rsid w:val="00D96245"/>
    <w:rsid w:val="00D96339"/>
    <w:rsid w:val="00D969B2"/>
    <w:rsid w:val="00D9737B"/>
    <w:rsid w:val="00D97815"/>
    <w:rsid w:val="00DA129D"/>
    <w:rsid w:val="00DA1EA1"/>
    <w:rsid w:val="00DA25A1"/>
    <w:rsid w:val="00DA2F99"/>
    <w:rsid w:val="00DA59F3"/>
    <w:rsid w:val="00DA716C"/>
    <w:rsid w:val="00DA77FE"/>
    <w:rsid w:val="00DB1CB2"/>
    <w:rsid w:val="00DB3E77"/>
    <w:rsid w:val="00DB41F4"/>
    <w:rsid w:val="00DB4588"/>
    <w:rsid w:val="00DB46C8"/>
    <w:rsid w:val="00DB4AD5"/>
    <w:rsid w:val="00DB59A8"/>
    <w:rsid w:val="00DB5F21"/>
    <w:rsid w:val="00DB63DE"/>
    <w:rsid w:val="00DB6CD6"/>
    <w:rsid w:val="00DB6DD4"/>
    <w:rsid w:val="00DB7286"/>
    <w:rsid w:val="00DC0AF1"/>
    <w:rsid w:val="00DC10BD"/>
    <w:rsid w:val="00DC1C3A"/>
    <w:rsid w:val="00DC20FA"/>
    <w:rsid w:val="00DC21FD"/>
    <w:rsid w:val="00DC2B7A"/>
    <w:rsid w:val="00DC408F"/>
    <w:rsid w:val="00DD06D3"/>
    <w:rsid w:val="00DD24C9"/>
    <w:rsid w:val="00DD283C"/>
    <w:rsid w:val="00DD2D3E"/>
    <w:rsid w:val="00DD36A5"/>
    <w:rsid w:val="00DD4852"/>
    <w:rsid w:val="00DD4ED6"/>
    <w:rsid w:val="00DD5979"/>
    <w:rsid w:val="00DD6024"/>
    <w:rsid w:val="00DD67E6"/>
    <w:rsid w:val="00DD76C4"/>
    <w:rsid w:val="00DD78DA"/>
    <w:rsid w:val="00DE06A4"/>
    <w:rsid w:val="00DE1F9C"/>
    <w:rsid w:val="00DE28D8"/>
    <w:rsid w:val="00DE2F53"/>
    <w:rsid w:val="00DE3DCB"/>
    <w:rsid w:val="00DE43AB"/>
    <w:rsid w:val="00DE4524"/>
    <w:rsid w:val="00DE5590"/>
    <w:rsid w:val="00DE5D74"/>
    <w:rsid w:val="00DE6642"/>
    <w:rsid w:val="00DE7EC7"/>
    <w:rsid w:val="00DE7FB4"/>
    <w:rsid w:val="00DF0261"/>
    <w:rsid w:val="00DF0D0C"/>
    <w:rsid w:val="00DF0FB1"/>
    <w:rsid w:val="00DF1296"/>
    <w:rsid w:val="00DF1F8E"/>
    <w:rsid w:val="00DF2D9C"/>
    <w:rsid w:val="00DF34EA"/>
    <w:rsid w:val="00DF355F"/>
    <w:rsid w:val="00DF4E0B"/>
    <w:rsid w:val="00DF5A61"/>
    <w:rsid w:val="00DF5B76"/>
    <w:rsid w:val="00DF5E35"/>
    <w:rsid w:val="00DF5E83"/>
    <w:rsid w:val="00DF63DB"/>
    <w:rsid w:val="00DF64BA"/>
    <w:rsid w:val="00DF70F5"/>
    <w:rsid w:val="00DF794D"/>
    <w:rsid w:val="00DF7B60"/>
    <w:rsid w:val="00DF7B66"/>
    <w:rsid w:val="00DF7E41"/>
    <w:rsid w:val="00DF7FBD"/>
    <w:rsid w:val="00E00565"/>
    <w:rsid w:val="00E00604"/>
    <w:rsid w:val="00E00D92"/>
    <w:rsid w:val="00E00E6B"/>
    <w:rsid w:val="00E01105"/>
    <w:rsid w:val="00E0128A"/>
    <w:rsid w:val="00E01923"/>
    <w:rsid w:val="00E01D85"/>
    <w:rsid w:val="00E02AB1"/>
    <w:rsid w:val="00E0307A"/>
    <w:rsid w:val="00E035DD"/>
    <w:rsid w:val="00E03E13"/>
    <w:rsid w:val="00E0412E"/>
    <w:rsid w:val="00E0589A"/>
    <w:rsid w:val="00E107C4"/>
    <w:rsid w:val="00E1191C"/>
    <w:rsid w:val="00E11B77"/>
    <w:rsid w:val="00E1218C"/>
    <w:rsid w:val="00E12F5C"/>
    <w:rsid w:val="00E1347C"/>
    <w:rsid w:val="00E17717"/>
    <w:rsid w:val="00E17925"/>
    <w:rsid w:val="00E17D49"/>
    <w:rsid w:val="00E205FC"/>
    <w:rsid w:val="00E20B0A"/>
    <w:rsid w:val="00E21DA0"/>
    <w:rsid w:val="00E223F3"/>
    <w:rsid w:val="00E2337E"/>
    <w:rsid w:val="00E239B3"/>
    <w:rsid w:val="00E23B43"/>
    <w:rsid w:val="00E251C1"/>
    <w:rsid w:val="00E2559E"/>
    <w:rsid w:val="00E25EEF"/>
    <w:rsid w:val="00E2740B"/>
    <w:rsid w:val="00E27C28"/>
    <w:rsid w:val="00E27CBA"/>
    <w:rsid w:val="00E27E42"/>
    <w:rsid w:val="00E31661"/>
    <w:rsid w:val="00E322A9"/>
    <w:rsid w:val="00E325D2"/>
    <w:rsid w:val="00E327E7"/>
    <w:rsid w:val="00E329A4"/>
    <w:rsid w:val="00E32ACC"/>
    <w:rsid w:val="00E32E78"/>
    <w:rsid w:val="00E336CE"/>
    <w:rsid w:val="00E348CF"/>
    <w:rsid w:val="00E356BF"/>
    <w:rsid w:val="00E35CD3"/>
    <w:rsid w:val="00E35CF1"/>
    <w:rsid w:val="00E36D61"/>
    <w:rsid w:val="00E36F62"/>
    <w:rsid w:val="00E376AC"/>
    <w:rsid w:val="00E37BEA"/>
    <w:rsid w:val="00E400F7"/>
    <w:rsid w:val="00E4044D"/>
    <w:rsid w:val="00E40694"/>
    <w:rsid w:val="00E40B4A"/>
    <w:rsid w:val="00E40B7F"/>
    <w:rsid w:val="00E413EB"/>
    <w:rsid w:val="00E4161E"/>
    <w:rsid w:val="00E41CC1"/>
    <w:rsid w:val="00E435CD"/>
    <w:rsid w:val="00E4489B"/>
    <w:rsid w:val="00E45D4C"/>
    <w:rsid w:val="00E47294"/>
    <w:rsid w:val="00E53BD8"/>
    <w:rsid w:val="00E54830"/>
    <w:rsid w:val="00E548AC"/>
    <w:rsid w:val="00E549DD"/>
    <w:rsid w:val="00E54CD5"/>
    <w:rsid w:val="00E54DC1"/>
    <w:rsid w:val="00E54EC0"/>
    <w:rsid w:val="00E5577F"/>
    <w:rsid w:val="00E55C24"/>
    <w:rsid w:val="00E55F50"/>
    <w:rsid w:val="00E57AA1"/>
    <w:rsid w:val="00E600B5"/>
    <w:rsid w:val="00E60133"/>
    <w:rsid w:val="00E605E8"/>
    <w:rsid w:val="00E60953"/>
    <w:rsid w:val="00E60CDA"/>
    <w:rsid w:val="00E6158E"/>
    <w:rsid w:val="00E61754"/>
    <w:rsid w:val="00E61D8D"/>
    <w:rsid w:val="00E6210D"/>
    <w:rsid w:val="00E624C9"/>
    <w:rsid w:val="00E62AE8"/>
    <w:rsid w:val="00E62F7C"/>
    <w:rsid w:val="00E631FE"/>
    <w:rsid w:val="00E63DBC"/>
    <w:rsid w:val="00E640C8"/>
    <w:rsid w:val="00E640D9"/>
    <w:rsid w:val="00E64877"/>
    <w:rsid w:val="00E64A9D"/>
    <w:rsid w:val="00E64F32"/>
    <w:rsid w:val="00E65291"/>
    <w:rsid w:val="00E657DF"/>
    <w:rsid w:val="00E67047"/>
    <w:rsid w:val="00E67751"/>
    <w:rsid w:val="00E7035B"/>
    <w:rsid w:val="00E71520"/>
    <w:rsid w:val="00E7180A"/>
    <w:rsid w:val="00E71FD5"/>
    <w:rsid w:val="00E72566"/>
    <w:rsid w:val="00E73273"/>
    <w:rsid w:val="00E7581A"/>
    <w:rsid w:val="00E76739"/>
    <w:rsid w:val="00E7720A"/>
    <w:rsid w:val="00E772CA"/>
    <w:rsid w:val="00E779D0"/>
    <w:rsid w:val="00E803D2"/>
    <w:rsid w:val="00E824E1"/>
    <w:rsid w:val="00E82660"/>
    <w:rsid w:val="00E82D0E"/>
    <w:rsid w:val="00E82E7D"/>
    <w:rsid w:val="00E830CA"/>
    <w:rsid w:val="00E837C9"/>
    <w:rsid w:val="00E8382A"/>
    <w:rsid w:val="00E83B6F"/>
    <w:rsid w:val="00E84961"/>
    <w:rsid w:val="00E84FAC"/>
    <w:rsid w:val="00E85553"/>
    <w:rsid w:val="00E857B5"/>
    <w:rsid w:val="00E86273"/>
    <w:rsid w:val="00E86380"/>
    <w:rsid w:val="00E9056D"/>
    <w:rsid w:val="00E90655"/>
    <w:rsid w:val="00E928D3"/>
    <w:rsid w:val="00E9322A"/>
    <w:rsid w:val="00E93B84"/>
    <w:rsid w:val="00E94035"/>
    <w:rsid w:val="00E942D8"/>
    <w:rsid w:val="00E96BB3"/>
    <w:rsid w:val="00E97124"/>
    <w:rsid w:val="00EA00E5"/>
    <w:rsid w:val="00EA09CF"/>
    <w:rsid w:val="00EA14A8"/>
    <w:rsid w:val="00EA1939"/>
    <w:rsid w:val="00EA1AE0"/>
    <w:rsid w:val="00EA1E7B"/>
    <w:rsid w:val="00EA22B9"/>
    <w:rsid w:val="00EA311F"/>
    <w:rsid w:val="00EA3283"/>
    <w:rsid w:val="00EA4C64"/>
    <w:rsid w:val="00EA51D6"/>
    <w:rsid w:val="00EA5C04"/>
    <w:rsid w:val="00EA7371"/>
    <w:rsid w:val="00EA7641"/>
    <w:rsid w:val="00EB0101"/>
    <w:rsid w:val="00EB0E8E"/>
    <w:rsid w:val="00EB14AF"/>
    <w:rsid w:val="00EB15F7"/>
    <w:rsid w:val="00EB2583"/>
    <w:rsid w:val="00EB3718"/>
    <w:rsid w:val="00EB4055"/>
    <w:rsid w:val="00EB40BA"/>
    <w:rsid w:val="00EB4904"/>
    <w:rsid w:val="00EB4F00"/>
    <w:rsid w:val="00EB7E16"/>
    <w:rsid w:val="00EC0E1B"/>
    <w:rsid w:val="00EC1229"/>
    <w:rsid w:val="00EC1CA3"/>
    <w:rsid w:val="00EC1E04"/>
    <w:rsid w:val="00EC2E72"/>
    <w:rsid w:val="00EC34E8"/>
    <w:rsid w:val="00EC3E2C"/>
    <w:rsid w:val="00EC4AC1"/>
    <w:rsid w:val="00EC50FC"/>
    <w:rsid w:val="00EC7A18"/>
    <w:rsid w:val="00ED24D4"/>
    <w:rsid w:val="00ED2716"/>
    <w:rsid w:val="00ED2E27"/>
    <w:rsid w:val="00ED30B9"/>
    <w:rsid w:val="00ED40A2"/>
    <w:rsid w:val="00ED46AF"/>
    <w:rsid w:val="00ED4947"/>
    <w:rsid w:val="00ED4AE7"/>
    <w:rsid w:val="00ED5C05"/>
    <w:rsid w:val="00ED5C3D"/>
    <w:rsid w:val="00ED5E48"/>
    <w:rsid w:val="00ED5FF1"/>
    <w:rsid w:val="00ED664B"/>
    <w:rsid w:val="00ED68A1"/>
    <w:rsid w:val="00ED772F"/>
    <w:rsid w:val="00ED7AC5"/>
    <w:rsid w:val="00ED7FC0"/>
    <w:rsid w:val="00EE08E7"/>
    <w:rsid w:val="00EE1317"/>
    <w:rsid w:val="00EE2249"/>
    <w:rsid w:val="00EE2B6B"/>
    <w:rsid w:val="00EE46FC"/>
    <w:rsid w:val="00EE5DC8"/>
    <w:rsid w:val="00EE6570"/>
    <w:rsid w:val="00EE6853"/>
    <w:rsid w:val="00EE707C"/>
    <w:rsid w:val="00EF008B"/>
    <w:rsid w:val="00EF15FA"/>
    <w:rsid w:val="00EF1EC4"/>
    <w:rsid w:val="00EF27B5"/>
    <w:rsid w:val="00EF31B9"/>
    <w:rsid w:val="00EF4D82"/>
    <w:rsid w:val="00EF52E5"/>
    <w:rsid w:val="00EF658E"/>
    <w:rsid w:val="00EF6C07"/>
    <w:rsid w:val="00EF6F69"/>
    <w:rsid w:val="00EF7E22"/>
    <w:rsid w:val="00F00266"/>
    <w:rsid w:val="00F00AC0"/>
    <w:rsid w:val="00F02061"/>
    <w:rsid w:val="00F02448"/>
    <w:rsid w:val="00F03588"/>
    <w:rsid w:val="00F101FB"/>
    <w:rsid w:val="00F10568"/>
    <w:rsid w:val="00F12295"/>
    <w:rsid w:val="00F131C1"/>
    <w:rsid w:val="00F13791"/>
    <w:rsid w:val="00F13DEB"/>
    <w:rsid w:val="00F14C3A"/>
    <w:rsid w:val="00F1582D"/>
    <w:rsid w:val="00F159B9"/>
    <w:rsid w:val="00F165C9"/>
    <w:rsid w:val="00F171E6"/>
    <w:rsid w:val="00F17344"/>
    <w:rsid w:val="00F20B40"/>
    <w:rsid w:val="00F214EE"/>
    <w:rsid w:val="00F2220A"/>
    <w:rsid w:val="00F22B82"/>
    <w:rsid w:val="00F22F0E"/>
    <w:rsid w:val="00F237BA"/>
    <w:rsid w:val="00F23CFC"/>
    <w:rsid w:val="00F246AA"/>
    <w:rsid w:val="00F2517A"/>
    <w:rsid w:val="00F270E5"/>
    <w:rsid w:val="00F303E7"/>
    <w:rsid w:val="00F32940"/>
    <w:rsid w:val="00F329E4"/>
    <w:rsid w:val="00F32C57"/>
    <w:rsid w:val="00F32C61"/>
    <w:rsid w:val="00F32EC9"/>
    <w:rsid w:val="00F33160"/>
    <w:rsid w:val="00F33924"/>
    <w:rsid w:val="00F343F1"/>
    <w:rsid w:val="00F34A76"/>
    <w:rsid w:val="00F34DBD"/>
    <w:rsid w:val="00F3529E"/>
    <w:rsid w:val="00F355DA"/>
    <w:rsid w:val="00F35871"/>
    <w:rsid w:val="00F3643E"/>
    <w:rsid w:val="00F36CFD"/>
    <w:rsid w:val="00F37876"/>
    <w:rsid w:val="00F40695"/>
    <w:rsid w:val="00F410F7"/>
    <w:rsid w:val="00F414AA"/>
    <w:rsid w:val="00F41CB0"/>
    <w:rsid w:val="00F44521"/>
    <w:rsid w:val="00F44A1D"/>
    <w:rsid w:val="00F469B8"/>
    <w:rsid w:val="00F473FF"/>
    <w:rsid w:val="00F4766F"/>
    <w:rsid w:val="00F477B4"/>
    <w:rsid w:val="00F47CFA"/>
    <w:rsid w:val="00F5040C"/>
    <w:rsid w:val="00F51379"/>
    <w:rsid w:val="00F522CF"/>
    <w:rsid w:val="00F524D7"/>
    <w:rsid w:val="00F53A78"/>
    <w:rsid w:val="00F543AF"/>
    <w:rsid w:val="00F546E7"/>
    <w:rsid w:val="00F551EA"/>
    <w:rsid w:val="00F5614E"/>
    <w:rsid w:val="00F5641F"/>
    <w:rsid w:val="00F570F6"/>
    <w:rsid w:val="00F57308"/>
    <w:rsid w:val="00F57CCD"/>
    <w:rsid w:val="00F57CEC"/>
    <w:rsid w:val="00F600F5"/>
    <w:rsid w:val="00F60BC0"/>
    <w:rsid w:val="00F60C79"/>
    <w:rsid w:val="00F61AD1"/>
    <w:rsid w:val="00F622EA"/>
    <w:rsid w:val="00F636AB"/>
    <w:rsid w:val="00F64E6A"/>
    <w:rsid w:val="00F6629C"/>
    <w:rsid w:val="00F665FE"/>
    <w:rsid w:val="00F66EBF"/>
    <w:rsid w:val="00F67E4C"/>
    <w:rsid w:val="00F702B0"/>
    <w:rsid w:val="00F702FC"/>
    <w:rsid w:val="00F70A2F"/>
    <w:rsid w:val="00F71D46"/>
    <w:rsid w:val="00F71EEB"/>
    <w:rsid w:val="00F71FC2"/>
    <w:rsid w:val="00F72B18"/>
    <w:rsid w:val="00F72B3D"/>
    <w:rsid w:val="00F736F3"/>
    <w:rsid w:val="00F73AAE"/>
    <w:rsid w:val="00F7422F"/>
    <w:rsid w:val="00F74C7A"/>
    <w:rsid w:val="00F74E56"/>
    <w:rsid w:val="00F75C2C"/>
    <w:rsid w:val="00F75FDE"/>
    <w:rsid w:val="00F766F7"/>
    <w:rsid w:val="00F76BBF"/>
    <w:rsid w:val="00F77521"/>
    <w:rsid w:val="00F77B8B"/>
    <w:rsid w:val="00F8119F"/>
    <w:rsid w:val="00F81AE4"/>
    <w:rsid w:val="00F822C2"/>
    <w:rsid w:val="00F82F72"/>
    <w:rsid w:val="00F8396B"/>
    <w:rsid w:val="00F839C8"/>
    <w:rsid w:val="00F84ADC"/>
    <w:rsid w:val="00F85915"/>
    <w:rsid w:val="00F86147"/>
    <w:rsid w:val="00F865DD"/>
    <w:rsid w:val="00F86B81"/>
    <w:rsid w:val="00F87082"/>
    <w:rsid w:val="00F87963"/>
    <w:rsid w:val="00F87A5B"/>
    <w:rsid w:val="00F87FBF"/>
    <w:rsid w:val="00F904FB"/>
    <w:rsid w:val="00F90B96"/>
    <w:rsid w:val="00F90E96"/>
    <w:rsid w:val="00F916C9"/>
    <w:rsid w:val="00F91B49"/>
    <w:rsid w:val="00F91EEE"/>
    <w:rsid w:val="00F92647"/>
    <w:rsid w:val="00F92B95"/>
    <w:rsid w:val="00F92CB8"/>
    <w:rsid w:val="00F93098"/>
    <w:rsid w:val="00F9372E"/>
    <w:rsid w:val="00F9424D"/>
    <w:rsid w:val="00F96136"/>
    <w:rsid w:val="00F96F58"/>
    <w:rsid w:val="00FA1BAD"/>
    <w:rsid w:val="00FA1F39"/>
    <w:rsid w:val="00FA2B3A"/>
    <w:rsid w:val="00FA2C49"/>
    <w:rsid w:val="00FA2DD2"/>
    <w:rsid w:val="00FA3864"/>
    <w:rsid w:val="00FA3E9D"/>
    <w:rsid w:val="00FA4925"/>
    <w:rsid w:val="00FA4ED7"/>
    <w:rsid w:val="00FA4FE8"/>
    <w:rsid w:val="00FA5DA1"/>
    <w:rsid w:val="00FA5EC2"/>
    <w:rsid w:val="00FA61A8"/>
    <w:rsid w:val="00FA68BD"/>
    <w:rsid w:val="00FA70D7"/>
    <w:rsid w:val="00FB01B0"/>
    <w:rsid w:val="00FB2C55"/>
    <w:rsid w:val="00FB3457"/>
    <w:rsid w:val="00FB3BC9"/>
    <w:rsid w:val="00FB5634"/>
    <w:rsid w:val="00FB5EEF"/>
    <w:rsid w:val="00FC034A"/>
    <w:rsid w:val="00FC05F6"/>
    <w:rsid w:val="00FC1DB8"/>
    <w:rsid w:val="00FC221A"/>
    <w:rsid w:val="00FC2804"/>
    <w:rsid w:val="00FC28FA"/>
    <w:rsid w:val="00FC29CF"/>
    <w:rsid w:val="00FC2E40"/>
    <w:rsid w:val="00FC36EB"/>
    <w:rsid w:val="00FC4857"/>
    <w:rsid w:val="00FC4D2B"/>
    <w:rsid w:val="00FC4F85"/>
    <w:rsid w:val="00FC5E41"/>
    <w:rsid w:val="00FC6EF8"/>
    <w:rsid w:val="00FC74DF"/>
    <w:rsid w:val="00FD09D6"/>
    <w:rsid w:val="00FD1033"/>
    <w:rsid w:val="00FD1229"/>
    <w:rsid w:val="00FD1ADC"/>
    <w:rsid w:val="00FD1D3C"/>
    <w:rsid w:val="00FD2541"/>
    <w:rsid w:val="00FD2933"/>
    <w:rsid w:val="00FD2C57"/>
    <w:rsid w:val="00FD3E44"/>
    <w:rsid w:val="00FD4AA7"/>
    <w:rsid w:val="00FD4D17"/>
    <w:rsid w:val="00FD676F"/>
    <w:rsid w:val="00FE0CD6"/>
    <w:rsid w:val="00FE0F20"/>
    <w:rsid w:val="00FE10D0"/>
    <w:rsid w:val="00FE18E9"/>
    <w:rsid w:val="00FE2433"/>
    <w:rsid w:val="00FE2950"/>
    <w:rsid w:val="00FE34AF"/>
    <w:rsid w:val="00FE3675"/>
    <w:rsid w:val="00FE377E"/>
    <w:rsid w:val="00FE38FC"/>
    <w:rsid w:val="00FE45A5"/>
    <w:rsid w:val="00FE49E5"/>
    <w:rsid w:val="00FE5713"/>
    <w:rsid w:val="00FE7772"/>
    <w:rsid w:val="00FE7DE2"/>
    <w:rsid w:val="00FF0098"/>
    <w:rsid w:val="00FF0918"/>
    <w:rsid w:val="00FF0B7B"/>
    <w:rsid w:val="00FF18B8"/>
    <w:rsid w:val="00FF1F55"/>
    <w:rsid w:val="00FF2C96"/>
    <w:rsid w:val="00FF2CA6"/>
    <w:rsid w:val="00FF3471"/>
    <w:rsid w:val="00FF3E3F"/>
    <w:rsid w:val="00FF3E7F"/>
    <w:rsid w:val="00FF4501"/>
    <w:rsid w:val="00FF4A24"/>
    <w:rsid w:val="00FF4D4B"/>
    <w:rsid w:val="00FF4FE7"/>
    <w:rsid w:val="00FF53B4"/>
    <w:rsid w:val="00FF6697"/>
    <w:rsid w:val="00FF6928"/>
    <w:rsid w:val="00FF6A0B"/>
    <w:rsid w:val="00FF7631"/>
    <w:rsid w:val="00FF7A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Body Text" w:uiPriority="1" w:qFormat="1"/>
    <w:lsdException w:name="Subtitle" w:qFormat="1"/>
    <w:lsdException w:name="Hyperlink" w:uiPriority="99"/>
    <w:lsdException w:name="Strong" w:qFormat="1"/>
    <w:lsdException w:name="Emphasis" w:qFormat="1"/>
    <w:lsdException w:name="Normal (Web)" w:uiPriority="99"/>
    <w:lsdException w:name="Balloon Text" w:uiPriority="99"/>
    <w:lsdException w:name="Table Grid" w:uiPriority="59"/>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uiPriority="34"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63595"/>
    <w:rPr>
      <w:sz w:val="24"/>
      <w:szCs w:val="24"/>
    </w:rPr>
  </w:style>
  <w:style w:type="paragraph" w:styleId="1">
    <w:name w:val="heading 1"/>
    <w:basedOn w:val="a"/>
    <w:next w:val="a"/>
    <w:link w:val="10"/>
    <w:uiPriority w:val="9"/>
    <w:qFormat/>
    <w:rsid w:val="00904262"/>
    <w:pPr>
      <w:keepNext/>
      <w:jc w:val="both"/>
      <w:outlineLvl w:val="0"/>
    </w:pPr>
    <w:rPr>
      <w:b/>
      <w:sz w:val="28"/>
    </w:rPr>
  </w:style>
  <w:style w:type="paragraph" w:styleId="2">
    <w:name w:val="heading 2"/>
    <w:basedOn w:val="a"/>
    <w:next w:val="a"/>
    <w:link w:val="20"/>
    <w:qFormat/>
    <w:rsid w:val="00904262"/>
    <w:pPr>
      <w:keepNext/>
      <w:ind w:left="360"/>
      <w:outlineLvl w:val="1"/>
    </w:pPr>
    <w:rPr>
      <w:b/>
      <w:bCs/>
      <w:sz w:val="28"/>
    </w:rPr>
  </w:style>
  <w:style w:type="paragraph" w:styleId="3">
    <w:name w:val="heading 3"/>
    <w:basedOn w:val="a"/>
    <w:next w:val="a"/>
    <w:link w:val="30"/>
    <w:qFormat/>
    <w:rsid w:val="005F3E38"/>
    <w:pPr>
      <w:keepNext/>
      <w:spacing w:before="240" w:after="60"/>
      <w:outlineLvl w:val="2"/>
    </w:pPr>
    <w:rPr>
      <w:rFonts w:ascii="Cambria" w:hAnsi="Cambria"/>
      <w:b/>
      <w:bCs/>
      <w:sz w:val="26"/>
      <w:szCs w:val="26"/>
      <w:lang w:val="x-none" w:eastAsia="x-none"/>
    </w:rPr>
  </w:style>
  <w:style w:type="paragraph" w:styleId="4">
    <w:name w:val="heading 4"/>
    <w:basedOn w:val="a"/>
    <w:next w:val="a"/>
    <w:qFormat/>
    <w:rsid w:val="001B53D4"/>
    <w:pPr>
      <w:keepNext/>
      <w:spacing w:before="240" w:after="60"/>
      <w:outlineLvl w:val="3"/>
    </w:pPr>
    <w:rPr>
      <w:b/>
      <w:bCs/>
      <w:sz w:val="28"/>
      <w:szCs w:val="28"/>
    </w:rPr>
  </w:style>
  <w:style w:type="paragraph" w:styleId="5">
    <w:name w:val="heading 5"/>
    <w:basedOn w:val="a"/>
    <w:next w:val="a"/>
    <w:qFormat/>
    <w:rsid w:val="001B53D4"/>
    <w:pPr>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paragraph" w:customStyle="1" w:styleId="a4">
    <w:name w:val="подпись к объекту"/>
    <w:basedOn w:val="a"/>
    <w:next w:val="a"/>
    <w:pPr>
      <w:tabs>
        <w:tab w:val="left" w:pos="3060"/>
      </w:tabs>
      <w:spacing w:line="240" w:lineRule="atLeast"/>
      <w:jc w:val="center"/>
    </w:pPr>
    <w:rPr>
      <w:b/>
      <w:caps/>
      <w:sz w:val="28"/>
      <w:szCs w:val="20"/>
    </w:rPr>
  </w:style>
  <w:style w:type="paragraph" w:styleId="a5">
    <w:name w:val="header"/>
    <w:aliases w:val="ВерхКолонтитул"/>
    <w:basedOn w:val="a"/>
    <w:link w:val="a6"/>
    <w:uiPriority w:val="99"/>
    <w:pPr>
      <w:tabs>
        <w:tab w:val="center" w:pos="4819"/>
        <w:tab w:val="right" w:pos="9071"/>
      </w:tabs>
    </w:pPr>
    <w:rPr>
      <w:sz w:val="20"/>
      <w:szCs w:val="20"/>
    </w:rPr>
  </w:style>
  <w:style w:type="paragraph" w:styleId="a7">
    <w:name w:val="footer"/>
    <w:basedOn w:val="a"/>
    <w:link w:val="a8"/>
    <w:uiPriority w:val="99"/>
    <w:pPr>
      <w:tabs>
        <w:tab w:val="center" w:pos="4536"/>
        <w:tab w:val="right" w:pos="9072"/>
      </w:tabs>
    </w:pPr>
    <w:rPr>
      <w:sz w:val="28"/>
      <w:szCs w:val="20"/>
      <w:lang w:val="x-none" w:eastAsia="x-none"/>
    </w:rPr>
  </w:style>
  <w:style w:type="paragraph" w:customStyle="1" w:styleId="ConsNormal">
    <w:name w:val="ConsNormal"/>
    <w:pPr>
      <w:ind w:firstLine="720"/>
    </w:pPr>
    <w:rPr>
      <w:rFonts w:ascii="Arial" w:hAnsi="Arial"/>
    </w:rPr>
  </w:style>
  <w:style w:type="paragraph" w:styleId="21">
    <w:name w:val="Body Text Indent 2"/>
    <w:basedOn w:val="a"/>
    <w:rsid w:val="00DB6CD6"/>
    <w:pPr>
      <w:tabs>
        <w:tab w:val="left" w:pos="4640"/>
      </w:tabs>
      <w:ind w:firstLine="709"/>
      <w:jc w:val="both"/>
    </w:pPr>
    <w:rPr>
      <w:sz w:val="28"/>
      <w:szCs w:val="20"/>
    </w:rPr>
  </w:style>
  <w:style w:type="paragraph" w:styleId="a9">
    <w:name w:val="Body Text"/>
    <w:basedOn w:val="a"/>
    <w:link w:val="aa"/>
    <w:uiPriority w:val="1"/>
    <w:qFormat/>
    <w:rsid w:val="00DB6CD6"/>
    <w:pPr>
      <w:tabs>
        <w:tab w:val="num" w:pos="1140"/>
      </w:tabs>
      <w:jc w:val="both"/>
    </w:pPr>
    <w:rPr>
      <w:sz w:val="28"/>
      <w:szCs w:val="20"/>
    </w:rPr>
  </w:style>
  <w:style w:type="paragraph" w:customStyle="1" w:styleId="ConsPlusNormal">
    <w:name w:val="ConsPlusNormal"/>
    <w:link w:val="ConsPlusNormal0"/>
    <w:qFormat/>
    <w:rsid w:val="00DB6CD6"/>
    <w:pPr>
      <w:widowControl w:val="0"/>
      <w:autoSpaceDE w:val="0"/>
      <w:autoSpaceDN w:val="0"/>
      <w:adjustRightInd w:val="0"/>
      <w:ind w:firstLine="720"/>
    </w:pPr>
    <w:rPr>
      <w:rFonts w:ascii="Arial" w:hAnsi="Arial" w:cs="Arial"/>
    </w:rPr>
  </w:style>
  <w:style w:type="paragraph" w:styleId="ab">
    <w:name w:val="Plain Text"/>
    <w:basedOn w:val="a"/>
    <w:rsid w:val="00CA63D5"/>
    <w:rPr>
      <w:rFonts w:ascii="Courier New" w:hAnsi="Courier New" w:cs="Courier New"/>
      <w:sz w:val="20"/>
      <w:szCs w:val="20"/>
    </w:rPr>
  </w:style>
  <w:style w:type="paragraph" w:styleId="ac">
    <w:name w:val="footnote text"/>
    <w:basedOn w:val="a"/>
    <w:semiHidden/>
    <w:rsid w:val="00CA63D5"/>
    <w:rPr>
      <w:sz w:val="20"/>
      <w:szCs w:val="20"/>
    </w:rPr>
  </w:style>
  <w:style w:type="character" w:styleId="ad">
    <w:name w:val="footnote reference"/>
    <w:semiHidden/>
    <w:rsid w:val="00CA63D5"/>
    <w:rPr>
      <w:vertAlign w:val="superscript"/>
    </w:rPr>
  </w:style>
  <w:style w:type="paragraph" w:styleId="ae">
    <w:name w:val="Body Text Indent"/>
    <w:basedOn w:val="a"/>
    <w:link w:val="af"/>
    <w:rsid w:val="00904262"/>
    <w:pPr>
      <w:spacing w:after="120"/>
      <w:ind w:left="283"/>
    </w:pPr>
  </w:style>
  <w:style w:type="paragraph" w:styleId="22">
    <w:name w:val="Body Text 2"/>
    <w:basedOn w:val="a"/>
    <w:rsid w:val="00904262"/>
    <w:pPr>
      <w:spacing w:after="120" w:line="480" w:lineRule="auto"/>
    </w:pPr>
  </w:style>
  <w:style w:type="paragraph" w:styleId="31">
    <w:name w:val="Body Text 3"/>
    <w:basedOn w:val="a"/>
    <w:link w:val="32"/>
    <w:rsid w:val="00904262"/>
    <w:pPr>
      <w:spacing w:after="120"/>
    </w:pPr>
    <w:rPr>
      <w:sz w:val="16"/>
      <w:szCs w:val="16"/>
    </w:rPr>
  </w:style>
  <w:style w:type="paragraph" w:customStyle="1" w:styleId="11">
    <w:name w:val="Стиль1"/>
    <w:basedOn w:val="a"/>
    <w:next w:val="50"/>
    <w:autoRedefine/>
    <w:rsid w:val="00904262"/>
    <w:pPr>
      <w:ind w:left="360"/>
      <w:jc w:val="both"/>
    </w:pPr>
    <w:rPr>
      <w:sz w:val="28"/>
    </w:rPr>
  </w:style>
  <w:style w:type="paragraph" w:styleId="50">
    <w:name w:val="List 5"/>
    <w:basedOn w:val="a"/>
    <w:rsid w:val="00904262"/>
    <w:pPr>
      <w:ind w:left="1415" w:hanging="283"/>
    </w:pPr>
  </w:style>
  <w:style w:type="paragraph" w:customStyle="1" w:styleId="210">
    <w:name w:val="Основной текст 21"/>
    <w:basedOn w:val="a"/>
    <w:rsid w:val="001B53D4"/>
    <w:pPr>
      <w:autoSpaceDE w:val="0"/>
      <w:autoSpaceDN w:val="0"/>
      <w:jc w:val="both"/>
    </w:pPr>
  </w:style>
  <w:style w:type="paragraph" w:styleId="af0">
    <w:name w:val="Balloon Text"/>
    <w:basedOn w:val="a"/>
    <w:link w:val="af1"/>
    <w:uiPriority w:val="99"/>
    <w:semiHidden/>
    <w:rsid w:val="0014110B"/>
    <w:rPr>
      <w:rFonts w:ascii="Tahoma" w:hAnsi="Tahoma" w:cs="Tahoma"/>
      <w:sz w:val="16"/>
      <w:szCs w:val="16"/>
    </w:rPr>
  </w:style>
  <w:style w:type="paragraph" w:customStyle="1" w:styleId="CharChar1CharChar1CharChar">
    <w:name w:val="Char Char Знак Знак1 Char Char1 Знак Знак Char Char"/>
    <w:basedOn w:val="a"/>
    <w:rsid w:val="00F101FB"/>
    <w:pPr>
      <w:spacing w:before="100" w:beforeAutospacing="1" w:after="100" w:afterAutospacing="1"/>
    </w:pPr>
    <w:rPr>
      <w:rFonts w:ascii="Tahoma" w:hAnsi="Tahoma"/>
      <w:sz w:val="20"/>
      <w:szCs w:val="20"/>
      <w:lang w:val="en-US" w:eastAsia="en-US"/>
    </w:rPr>
  </w:style>
  <w:style w:type="table" w:styleId="af2">
    <w:name w:val="Table Grid"/>
    <w:basedOn w:val="a1"/>
    <w:uiPriority w:val="59"/>
    <w:rsid w:val="00035F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2">
    <w:name w:val="Обычный1"/>
    <w:rsid w:val="00E4161E"/>
    <w:pPr>
      <w:widowControl w:val="0"/>
      <w:snapToGrid w:val="0"/>
      <w:spacing w:before="20" w:after="20"/>
    </w:pPr>
    <w:rPr>
      <w:sz w:val="24"/>
    </w:rPr>
  </w:style>
  <w:style w:type="paragraph" w:customStyle="1" w:styleId="ConsPlusTitle">
    <w:name w:val="ConsPlusTitle"/>
    <w:rsid w:val="00032F5F"/>
    <w:pPr>
      <w:widowControl w:val="0"/>
      <w:autoSpaceDE w:val="0"/>
      <w:autoSpaceDN w:val="0"/>
      <w:adjustRightInd w:val="0"/>
    </w:pPr>
    <w:rPr>
      <w:b/>
      <w:bCs/>
      <w:sz w:val="28"/>
      <w:szCs w:val="28"/>
    </w:rPr>
  </w:style>
  <w:style w:type="character" w:styleId="af3">
    <w:name w:val="Hyperlink"/>
    <w:uiPriority w:val="99"/>
    <w:unhideWhenUsed/>
    <w:rsid w:val="001E248B"/>
    <w:rPr>
      <w:color w:val="0000FF"/>
      <w:u w:val="single"/>
    </w:rPr>
  </w:style>
  <w:style w:type="paragraph" w:customStyle="1" w:styleId="ConsPlusNonformat">
    <w:name w:val="ConsPlusNonformat"/>
    <w:uiPriority w:val="99"/>
    <w:rsid w:val="00850A5C"/>
    <w:pPr>
      <w:widowControl w:val="0"/>
      <w:autoSpaceDE w:val="0"/>
      <w:autoSpaceDN w:val="0"/>
      <w:adjustRightInd w:val="0"/>
    </w:pPr>
    <w:rPr>
      <w:rFonts w:ascii="Courier New" w:hAnsi="Courier New" w:cs="Courier New"/>
    </w:rPr>
  </w:style>
  <w:style w:type="paragraph" w:customStyle="1" w:styleId="110">
    <w:name w:val="Знак Знак Знак Знак1 Знак Знак Знак Знак Знак Знак Знак Знак1 Знак"/>
    <w:basedOn w:val="a"/>
    <w:rsid w:val="00A97249"/>
    <w:pPr>
      <w:spacing w:before="100" w:beforeAutospacing="1" w:after="100" w:afterAutospacing="1"/>
      <w:jc w:val="both"/>
    </w:pPr>
    <w:rPr>
      <w:rFonts w:ascii="Tahoma" w:hAnsi="Tahoma"/>
      <w:sz w:val="20"/>
      <w:szCs w:val="20"/>
      <w:lang w:val="en-US" w:eastAsia="en-US"/>
    </w:rPr>
  </w:style>
  <w:style w:type="character" w:customStyle="1" w:styleId="af4">
    <w:name w:val="Гипертекстовая ссылка"/>
    <w:rsid w:val="00B14E30"/>
    <w:rPr>
      <w:color w:val="008000"/>
    </w:rPr>
  </w:style>
  <w:style w:type="paragraph" w:customStyle="1" w:styleId="af5">
    <w:name w:val="Знак"/>
    <w:basedOn w:val="a"/>
    <w:rsid w:val="00D712DE"/>
    <w:pPr>
      <w:spacing w:after="160" w:line="240" w:lineRule="exact"/>
    </w:pPr>
    <w:rPr>
      <w:rFonts w:ascii="Verdana" w:hAnsi="Verdana" w:cs="Verdana"/>
      <w:lang w:val="en-US" w:eastAsia="en-US"/>
    </w:rPr>
  </w:style>
  <w:style w:type="paragraph" w:customStyle="1" w:styleId="23">
    <w:name w:val="2"/>
    <w:basedOn w:val="a"/>
    <w:rsid w:val="008F4C21"/>
    <w:pPr>
      <w:spacing w:after="160" w:line="240" w:lineRule="exact"/>
    </w:pPr>
    <w:rPr>
      <w:rFonts w:ascii="Verdana" w:hAnsi="Verdana"/>
      <w:lang w:val="en-US" w:eastAsia="en-US"/>
    </w:rPr>
  </w:style>
  <w:style w:type="paragraph" w:customStyle="1" w:styleId="af6">
    <w:name w:val="Знак Знак Знак Знак"/>
    <w:basedOn w:val="a"/>
    <w:rsid w:val="00D571B4"/>
    <w:pPr>
      <w:spacing w:after="160" w:line="240" w:lineRule="exact"/>
    </w:pPr>
    <w:rPr>
      <w:rFonts w:ascii="Verdana" w:hAnsi="Verdana"/>
      <w:sz w:val="20"/>
      <w:szCs w:val="20"/>
      <w:lang w:val="en-US" w:eastAsia="en-US"/>
    </w:rPr>
  </w:style>
  <w:style w:type="paragraph" w:customStyle="1" w:styleId="11Char">
    <w:name w:val="Знак1 Знак Знак Знак Знак Знак Знак Знак Знак1 Char"/>
    <w:basedOn w:val="a"/>
    <w:rsid w:val="0022042B"/>
    <w:pPr>
      <w:spacing w:after="160" w:line="240" w:lineRule="exact"/>
    </w:pPr>
    <w:rPr>
      <w:rFonts w:ascii="Verdana" w:hAnsi="Verdana"/>
      <w:sz w:val="20"/>
      <w:szCs w:val="20"/>
      <w:lang w:val="en-US" w:eastAsia="en-US"/>
    </w:rPr>
  </w:style>
  <w:style w:type="paragraph" w:customStyle="1" w:styleId="Style6">
    <w:name w:val="Style6"/>
    <w:basedOn w:val="a"/>
    <w:rsid w:val="00B46D81"/>
    <w:pPr>
      <w:widowControl w:val="0"/>
      <w:autoSpaceDE w:val="0"/>
      <w:autoSpaceDN w:val="0"/>
      <w:adjustRightInd w:val="0"/>
      <w:spacing w:line="330" w:lineRule="exact"/>
      <w:ind w:firstLine="710"/>
      <w:jc w:val="both"/>
    </w:pPr>
  </w:style>
  <w:style w:type="character" w:customStyle="1" w:styleId="FontStyle14">
    <w:name w:val="Font Style14"/>
    <w:rsid w:val="00B46D81"/>
    <w:rPr>
      <w:rFonts w:ascii="Times New Roman" w:hAnsi="Times New Roman" w:cs="Times New Roman"/>
      <w:sz w:val="26"/>
      <w:szCs w:val="26"/>
    </w:rPr>
  </w:style>
  <w:style w:type="paragraph" w:customStyle="1" w:styleId="af7">
    <w:name w:val="Знак Знак Знак Знак Знак Знак Знак Знак Знак Знак"/>
    <w:basedOn w:val="a"/>
    <w:rsid w:val="00390E6E"/>
    <w:pPr>
      <w:widowControl w:val="0"/>
      <w:adjustRightInd w:val="0"/>
      <w:spacing w:after="160" w:line="240" w:lineRule="exact"/>
      <w:jc w:val="right"/>
    </w:pPr>
    <w:rPr>
      <w:sz w:val="20"/>
      <w:szCs w:val="20"/>
      <w:lang w:val="en-GB" w:eastAsia="en-US"/>
    </w:rPr>
  </w:style>
  <w:style w:type="character" w:customStyle="1" w:styleId="32">
    <w:name w:val="Основной текст 3 Знак"/>
    <w:link w:val="31"/>
    <w:rsid w:val="007B5E92"/>
    <w:rPr>
      <w:sz w:val="16"/>
      <w:szCs w:val="16"/>
      <w:lang w:val="ru-RU" w:eastAsia="ru-RU" w:bidi="ar-SA"/>
    </w:rPr>
  </w:style>
  <w:style w:type="paragraph" w:customStyle="1" w:styleId="13">
    <w:name w:val="1"/>
    <w:basedOn w:val="a"/>
    <w:rsid w:val="00F37876"/>
    <w:pPr>
      <w:spacing w:after="160" w:line="240" w:lineRule="exact"/>
    </w:pPr>
    <w:rPr>
      <w:rFonts w:ascii="Verdana" w:hAnsi="Verdana"/>
      <w:lang w:val="en-US" w:eastAsia="en-US"/>
    </w:rPr>
  </w:style>
  <w:style w:type="paragraph" w:customStyle="1" w:styleId="14">
    <w:name w:val="Цитата1"/>
    <w:basedOn w:val="a"/>
    <w:rsid w:val="00D1638F"/>
    <w:pPr>
      <w:shd w:val="clear" w:color="auto" w:fill="FFFFFF"/>
      <w:suppressAutoHyphens/>
      <w:spacing w:before="326" w:line="240" w:lineRule="exact"/>
      <w:ind w:left="10" w:right="5357"/>
    </w:pPr>
    <w:rPr>
      <w:b/>
      <w:bCs/>
      <w:color w:val="424242"/>
      <w:spacing w:val="-10"/>
      <w:sz w:val="28"/>
      <w:szCs w:val="28"/>
      <w:lang w:eastAsia="ar-SA"/>
    </w:rPr>
  </w:style>
  <w:style w:type="character" w:customStyle="1" w:styleId="30">
    <w:name w:val="Заголовок 3 Знак"/>
    <w:link w:val="3"/>
    <w:rsid w:val="005F3E38"/>
    <w:rPr>
      <w:rFonts w:ascii="Cambria" w:eastAsia="Times New Roman" w:hAnsi="Cambria" w:cs="Times New Roman"/>
      <w:b/>
      <w:bCs/>
      <w:sz w:val="26"/>
      <w:szCs w:val="26"/>
    </w:rPr>
  </w:style>
  <w:style w:type="paragraph" w:customStyle="1" w:styleId="ConsPlusCell">
    <w:name w:val="ConsPlusCell"/>
    <w:uiPriority w:val="99"/>
    <w:rsid w:val="00390AAB"/>
    <w:pPr>
      <w:widowControl w:val="0"/>
      <w:suppressAutoHyphens/>
      <w:autoSpaceDE w:val="0"/>
    </w:pPr>
    <w:rPr>
      <w:rFonts w:ascii="Arial" w:eastAsia="Arial" w:hAnsi="Arial" w:cs="Arial"/>
      <w:lang w:eastAsia="ar-SA"/>
    </w:rPr>
  </w:style>
  <w:style w:type="paragraph" w:styleId="af8">
    <w:name w:val="List Paragraph"/>
    <w:basedOn w:val="a"/>
    <w:uiPriority w:val="34"/>
    <w:qFormat/>
    <w:rsid w:val="003C31F7"/>
    <w:pPr>
      <w:ind w:left="720"/>
      <w:contextualSpacing/>
    </w:pPr>
    <w:rPr>
      <w:sz w:val="20"/>
      <w:szCs w:val="20"/>
    </w:rPr>
  </w:style>
  <w:style w:type="character" w:customStyle="1" w:styleId="a6">
    <w:name w:val="Верхний колонтитул Знак"/>
    <w:aliases w:val="ВерхКолонтитул Знак"/>
    <w:link w:val="a5"/>
    <w:uiPriority w:val="99"/>
    <w:rsid w:val="009C3609"/>
  </w:style>
  <w:style w:type="character" w:customStyle="1" w:styleId="a8">
    <w:name w:val="Нижний колонтитул Знак"/>
    <w:link w:val="a7"/>
    <w:uiPriority w:val="99"/>
    <w:rsid w:val="009C3609"/>
    <w:rPr>
      <w:sz w:val="28"/>
    </w:rPr>
  </w:style>
  <w:style w:type="character" w:customStyle="1" w:styleId="15">
    <w:name w:val="Нижний колонтитул Знак1"/>
    <w:rsid w:val="009C3609"/>
    <w:rPr>
      <w:sz w:val="28"/>
    </w:rPr>
  </w:style>
  <w:style w:type="paragraph" w:customStyle="1" w:styleId="16">
    <w:name w:val="Абзац списка1"/>
    <w:basedOn w:val="a"/>
    <w:rsid w:val="00FE45A5"/>
    <w:pPr>
      <w:spacing w:after="200" w:line="276" w:lineRule="auto"/>
      <w:ind w:left="720"/>
      <w:contextualSpacing/>
    </w:pPr>
    <w:rPr>
      <w:rFonts w:ascii="Calibri" w:hAnsi="Calibri"/>
      <w:sz w:val="22"/>
      <w:szCs w:val="22"/>
    </w:rPr>
  </w:style>
  <w:style w:type="paragraph" w:customStyle="1" w:styleId="ConsNonformat">
    <w:name w:val="ConsNonformat"/>
    <w:rsid w:val="00AA04EF"/>
    <w:pPr>
      <w:widowControl w:val="0"/>
      <w:autoSpaceDE w:val="0"/>
      <w:autoSpaceDN w:val="0"/>
      <w:adjustRightInd w:val="0"/>
      <w:ind w:right="19772"/>
    </w:pPr>
    <w:rPr>
      <w:rFonts w:ascii="Courier New" w:eastAsia="Calibri" w:hAnsi="Courier New" w:cs="Courier New"/>
      <w:sz w:val="22"/>
      <w:szCs w:val="22"/>
    </w:rPr>
  </w:style>
  <w:style w:type="paragraph" w:styleId="24">
    <w:name w:val="List 2"/>
    <w:basedOn w:val="a"/>
    <w:rsid w:val="00064F91"/>
    <w:pPr>
      <w:ind w:left="566" w:hanging="283"/>
      <w:contextualSpacing/>
    </w:pPr>
  </w:style>
  <w:style w:type="paragraph" w:customStyle="1" w:styleId="Standard">
    <w:name w:val="Standard"/>
    <w:rsid w:val="00A57F6B"/>
    <w:pPr>
      <w:widowControl w:val="0"/>
      <w:suppressAutoHyphens/>
      <w:autoSpaceDN w:val="0"/>
      <w:textAlignment w:val="baseline"/>
    </w:pPr>
    <w:rPr>
      <w:rFonts w:eastAsia="Lucida Sans Unicode" w:cs="Mangal"/>
      <w:kern w:val="3"/>
      <w:sz w:val="24"/>
      <w:szCs w:val="24"/>
      <w:lang w:eastAsia="zh-CN" w:bidi="hi-IN"/>
    </w:rPr>
  </w:style>
  <w:style w:type="paragraph" w:customStyle="1" w:styleId="17">
    <w:name w:val="Знак Знак1"/>
    <w:basedOn w:val="a"/>
    <w:rsid w:val="007E5E3B"/>
    <w:pPr>
      <w:spacing w:after="160" w:line="240" w:lineRule="exact"/>
    </w:pPr>
    <w:rPr>
      <w:rFonts w:ascii="Verdana" w:hAnsi="Verdana"/>
      <w:sz w:val="20"/>
      <w:szCs w:val="20"/>
      <w:lang w:val="en-US" w:eastAsia="en-US"/>
    </w:rPr>
  </w:style>
  <w:style w:type="paragraph" w:styleId="af9">
    <w:name w:val="No Spacing"/>
    <w:uiPriority w:val="1"/>
    <w:qFormat/>
    <w:rsid w:val="007D3131"/>
    <w:rPr>
      <w:rFonts w:ascii="Calibri" w:eastAsia="Calibri" w:hAnsi="Calibri"/>
      <w:sz w:val="22"/>
      <w:szCs w:val="22"/>
      <w:lang w:eastAsia="en-US"/>
    </w:rPr>
  </w:style>
  <w:style w:type="character" w:customStyle="1" w:styleId="10">
    <w:name w:val="Заголовок 1 Знак"/>
    <w:link w:val="1"/>
    <w:uiPriority w:val="9"/>
    <w:rsid w:val="00956EDF"/>
    <w:rPr>
      <w:b/>
      <w:sz w:val="28"/>
      <w:szCs w:val="24"/>
    </w:rPr>
  </w:style>
  <w:style w:type="character" w:customStyle="1" w:styleId="ConsPlusNormal0">
    <w:name w:val="ConsPlusNormal Знак"/>
    <w:link w:val="ConsPlusNormal"/>
    <w:locked/>
    <w:rsid w:val="004E264D"/>
    <w:rPr>
      <w:rFonts w:ascii="Arial" w:hAnsi="Arial" w:cs="Arial"/>
    </w:rPr>
  </w:style>
  <w:style w:type="paragraph" w:customStyle="1" w:styleId="120">
    <w:name w:val="12 пт"/>
    <w:basedOn w:val="a"/>
    <w:rsid w:val="00B778FC"/>
    <w:pPr>
      <w:autoSpaceDE w:val="0"/>
      <w:autoSpaceDN w:val="0"/>
      <w:adjustRightInd w:val="0"/>
      <w:jc w:val="center"/>
    </w:pPr>
    <w:rPr>
      <w:b/>
      <w:bCs/>
      <w:sz w:val="28"/>
      <w:szCs w:val="28"/>
    </w:rPr>
  </w:style>
  <w:style w:type="paragraph" w:customStyle="1" w:styleId="formattext">
    <w:name w:val="formattext"/>
    <w:basedOn w:val="a"/>
    <w:rsid w:val="00D418FF"/>
    <w:pPr>
      <w:spacing w:before="100" w:beforeAutospacing="1" w:after="100" w:afterAutospacing="1"/>
    </w:pPr>
  </w:style>
  <w:style w:type="paragraph" w:customStyle="1" w:styleId="18">
    <w:name w:val="1 Обычный"/>
    <w:basedOn w:val="a"/>
    <w:rsid w:val="00894A12"/>
    <w:pPr>
      <w:autoSpaceDE w:val="0"/>
      <w:spacing w:before="120" w:after="120" w:line="360" w:lineRule="auto"/>
      <w:ind w:firstLine="720"/>
      <w:jc w:val="both"/>
    </w:pPr>
    <w:rPr>
      <w:rFonts w:ascii="Arial" w:hAnsi="Arial" w:cs="Arial"/>
      <w:lang w:eastAsia="en-US" w:bidi="en-US"/>
    </w:rPr>
  </w:style>
  <w:style w:type="numbering" w:customStyle="1" w:styleId="19">
    <w:name w:val="Нет списка1"/>
    <w:next w:val="a2"/>
    <w:uiPriority w:val="99"/>
    <w:semiHidden/>
    <w:unhideWhenUsed/>
    <w:rsid w:val="004F739E"/>
  </w:style>
  <w:style w:type="paragraph" w:customStyle="1" w:styleId="ConsPlusDocList">
    <w:name w:val="ConsPlusDocList"/>
    <w:uiPriority w:val="99"/>
    <w:rsid w:val="004F739E"/>
    <w:pPr>
      <w:widowControl w:val="0"/>
      <w:autoSpaceDE w:val="0"/>
      <w:autoSpaceDN w:val="0"/>
      <w:adjustRightInd w:val="0"/>
    </w:pPr>
    <w:rPr>
      <w:rFonts w:ascii="Tahoma" w:hAnsi="Tahoma" w:cs="Tahoma"/>
      <w:sz w:val="18"/>
      <w:szCs w:val="18"/>
    </w:rPr>
  </w:style>
  <w:style w:type="paragraph" w:customStyle="1" w:styleId="ConsPlusTitlePage">
    <w:name w:val="ConsPlusTitlePage"/>
    <w:uiPriority w:val="99"/>
    <w:rsid w:val="004F739E"/>
    <w:pPr>
      <w:widowControl w:val="0"/>
      <w:autoSpaceDE w:val="0"/>
      <w:autoSpaceDN w:val="0"/>
      <w:adjustRightInd w:val="0"/>
    </w:pPr>
    <w:rPr>
      <w:rFonts w:ascii="Tahoma" w:hAnsi="Tahoma" w:cs="Tahoma"/>
      <w:sz w:val="24"/>
      <w:szCs w:val="24"/>
    </w:rPr>
  </w:style>
  <w:style w:type="paragraph" w:customStyle="1" w:styleId="ConsPlusJurTerm">
    <w:name w:val="ConsPlusJurTerm"/>
    <w:uiPriority w:val="99"/>
    <w:rsid w:val="004F739E"/>
    <w:pPr>
      <w:widowControl w:val="0"/>
      <w:autoSpaceDE w:val="0"/>
      <w:autoSpaceDN w:val="0"/>
      <w:adjustRightInd w:val="0"/>
    </w:pPr>
    <w:rPr>
      <w:rFonts w:ascii="Tahoma" w:hAnsi="Tahoma" w:cs="Tahoma"/>
      <w:sz w:val="26"/>
      <w:szCs w:val="26"/>
    </w:rPr>
  </w:style>
  <w:style w:type="paragraph" w:customStyle="1" w:styleId="ConsPlusTextList">
    <w:name w:val="ConsPlusTextList"/>
    <w:uiPriority w:val="99"/>
    <w:rsid w:val="004F739E"/>
    <w:pPr>
      <w:widowControl w:val="0"/>
      <w:autoSpaceDE w:val="0"/>
      <w:autoSpaceDN w:val="0"/>
      <w:adjustRightInd w:val="0"/>
    </w:pPr>
    <w:rPr>
      <w:sz w:val="24"/>
      <w:szCs w:val="24"/>
    </w:rPr>
  </w:style>
  <w:style w:type="paragraph" w:customStyle="1" w:styleId="ConsPlusTextList1">
    <w:name w:val="ConsPlusTextList1"/>
    <w:uiPriority w:val="99"/>
    <w:rsid w:val="004F739E"/>
    <w:pPr>
      <w:widowControl w:val="0"/>
      <w:autoSpaceDE w:val="0"/>
      <w:autoSpaceDN w:val="0"/>
      <w:adjustRightInd w:val="0"/>
    </w:pPr>
    <w:rPr>
      <w:sz w:val="24"/>
      <w:szCs w:val="24"/>
    </w:rPr>
  </w:style>
  <w:style w:type="paragraph" w:customStyle="1" w:styleId="afa">
    <w:name w:val="Текст отчета"/>
    <w:basedOn w:val="a"/>
    <w:link w:val="afb"/>
    <w:autoRedefine/>
    <w:rsid w:val="004F739E"/>
    <w:pPr>
      <w:widowControl w:val="0"/>
      <w:autoSpaceDE w:val="0"/>
      <w:autoSpaceDN w:val="0"/>
      <w:adjustRightInd w:val="0"/>
      <w:spacing w:line="360" w:lineRule="auto"/>
      <w:ind w:firstLine="709"/>
      <w:jc w:val="both"/>
    </w:pPr>
  </w:style>
  <w:style w:type="character" w:customStyle="1" w:styleId="afb">
    <w:name w:val="Текст отчета Знак"/>
    <w:link w:val="afa"/>
    <w:locked/>
    <w:rsid w:val="004F739E"/>
    <w:rPr>
      <w:sz w:val="24"/>
      <w:szCs w:val="24"/>
    </w:rPr>
  </w:style>
  <w:style w:type="paragraph" w:styleId="afc">
    <w:name w:val="Normal (Web)"/>
    <w:basedOn w:val="a"/>
    <w:uiPriority w:val="99"/>
    <w:unhideWhenUsed/>
    <w:rsid w:val="004F739E"/>
    <w:pPr>
      <w:spacing w:before="100" w:beforeAutospacing="1" w:after="100" w:afterAutospacing="1"/>
    </w:pPr>
  </w:style>
  <w:style w:type="character" w:customStyle="1" w:styleId="af1">
    <w:name w:val="Текст выноски Знак"/>
    <w:basedOn w:val="a0"/>
    <w:link w:val="af0"/>
    <w:uiPriority w:val="99"/>
    <w:semiHidden/>
    <w:locked/>
    <w:rsid w:val="004F739E"/>
    <w:rPr>
      <w:rFonts w:ascii="Tahoma" w:hAnsi="Tahoma" w:cs="Tahoma"/>
      <w:sz w:val="16"/>
      <w:szCs w:val="16"/>
    </w:rPr>
  </w:style>
  <w:style w:type="character" w:customStyle="1" w:styleId="aa">
    <w:name w:val="Основной текст Знак"/>
    <w:basedOn w:val="a0"/>
    <w:link w:val="a9"/>
    <w:uiPriority w:val="1"/>
    <w:locked/>
    <w:rsid w:val="004F739E"/>
    <w:rPr>
      <w:sz w:val="28"/>
    </w:rPr>
  </w:style>
  <w:style w:type="table" w:customStyle="1" w:styleId="1a">
    <w:name w:val="Сетка таблицы1"/>
    <w:basedOn w:val="a1"/>
    <w:next w:val="af2"/>
    <w:uiPriority w:val="59"/>
    <w:rsid w:val="004F739E"/>
    <w:rPr>
      <w:rFonts w:ascii="Calibri" w:hAnsi="Calibri"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
    <w:name w:val="Основной текст с отступом Знак"/>
    <w:basedOn w:val="a0"/>
    <w:link w:val="ae"/>
    <w:rsid w:val="004F739E"/>
    <w:rPr>
      <w:sz w:val="24"/>
      <w:szCs w:val="24"/>
    </w:rPr>
  </w:style>
  <w:style w:type="character" w:customStyle="1" w:styleId="Heading3Char">
    <w:name w:val="Heading 3 Char"/>
    <w:basedOn w:val="a0"/>
    <w:uiPriority w:val="9"/>
    <w:rsid w:val="004F739E"/>
    <w:rPr>
      <w:rFonts w:ascii="Arial" w:eastAsia="Arial" w:hAnsi="Arial" w:cs="Arial"/>
      <w:sz w:val="30"/>
      <w:szCs w:val="30"/>
    </w:rPr>
  </w:style>
  <w:style w:type="character" w:customStyle="1" w:styleId="20">
    <w:name w:val="Заголовок 2 Знак"/>
    <w:basedOn w:val="a0"/>
    <w:link w:val="2"/>
    <w:rsid w:val="004F739E"/>
    <w:rPr>
      <w:b/>
      <w:bCs/>
      <w:sz w:val="28"/>
      <w:szCs w:val="24"/>
    </w:rPr>
  </w:style>
  <w:style w:type="numbering" w:customStyle="1" w:styleId="25">
    <w:name w:val="Нет списка2"/>
    <w:next w:val="a2"/>
    <w:uiPriority w:val="99"/>
    <w:semiHidden/>
    <w:unhideWhenUsed/>
    <w:rsid w:val="004F739E"/>
  </w:style>
  <w:style w:type="table" w:customStyle="1" w:styleId="26">
    <w:name w:val="Сетка таблицы2"/>
    <w:basedOn w:val="a1"/>
    <w:next w:val="af2"/>
    <w:uiPriority w:val="59"/>
    <w:rsid w:val="004F739E"/>
    <w:rPr>
      <w:rFonts w:ascii="Calibri" w:hAnsi="Calibri"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
    <w:name w:val="Сетка таблицы3"/>
    <w:basedOn w:val="a1"/>
    <w:next w:val="af2"/>
    <w:uiPriority w:val="59"/>
    <w:rsid w:val="007D7DB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Body Text" w:uiPriority="1" w:qFormat="1"/>
    <w:lsdException w:name="Subtitle" w:qFormat="1"/>
    <w:lsdException w:name="Hyperlink" w:uiPriority="99"/>
    <w:lsdException w:name="Strong" w:qFormat="1"/>
    <w:lsdException w:name="Emphasis" w:qFormat="1"/>
    <w:lsdException w:name="Normal (Web)" w:uiPriority="99"/>
    <w:lsdException w:name="Balloon Text" w:uiPriority="99"/>
    <w:lsdException w:name="Table Grid" w:uiPriority="59"/>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uiPriority="34"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63595"/>
    <w:rPr>
      <w:sz w:val="24"/>
      <w:szCs w:val="24"/>
    </w:rPr>
  </w:style>
  <w:style w:type="paragraph" w:styleId="1">
    <w:name w:val="heading 1"/>
    <w:basedOn w:val="a"/>
    <w:next w:val="a"/>
    <w:link w:val="10"/>
    <w:uiPriority w:val="9"/>
    <w:qFormat/>
    <w:rsid w:val="00904262"/>
    <w:pPr>
      <w:keepNext/>
      <w:jc w:val="both"/>
      <w:outlineLvl w:val="0"/>
    </w:pPr>
    <w:rPr>
      <w:b/>
      <w:sz w:val="28"/>
    </w:rPr>
  </w:style>
  <w:style w:type="paragraph" w:styleId="2">
    <w:name w:val="heading 2"/>
    <w:basedOn w:val="a"/>
    <w:next w:val="a"/>
    <w:link w:val="20"/>
    <w:qFormat/>
    <w:rsid w:val="00904262"/>
    <w:pPr>
      <w:keepNext/>
      <w:ind w:left="360"/>
      <w:outlineLvl w:val="1"/>
    </w:pPr>
    <w:rPr>
      <w:b/>
      <w:bCs/>
      <w:sz w:val="28"/>
    </w:rPr>
  </w:style>
  <w:style w:type="paragraph" w:styleId="3">
    <w:name w:val="heading 3"/>
    <w:basedOn w:val="a"/>
    <w:next w:val="a"/>
    <w:link w:val="30"/>
    <w:qFormat/>
    <w:rsid w:val="005F3E38"/>
    <w:pPr>
      <w:keepNext/>
      <w:spacing w:before="240" w:after="60"/>
      <w:outlineLvl w:val="2"/>
    </w:pPr>
    <w:rPr>
      <w:rFonts w:ascii="Cambria" w:hAnsi="Cambria"/>
      <w:b/>
      <w:bCs/>
      <w:sz w:val="26"/>
      <w:szCs w:val="26"/>
      <w:lang w:val="x-none" w:eastAsia="x-none"/>
    </w:rPr>
  </w:style>
  <w:style w:type="paragraph" w:styleId="4">
    <w:name w:val="heading 4"/>
    <w:basedOn w:val="a"/>
    <w:next w:val="a"/>
    <w:qFormat/>
    <w:rsid w:val="001B53D4"/>
    <w:pPr>
      <w:keepNext/>
      <w:spacing w:before="240" w:after="60"/>
      <w:outlineLvl w:val="3"/>
    </w:pPr>
    <w:rPr>
      <w:b/>
      <w:bCs/>
      <w:sz w:val="28"/>
      <w:szCs w:val="28"/>
    </w:rPr>
  </w:style>
  <w:style w:type="paragraph" w:styleId="5">
    <w:name w:val="heading 5"/>
    <w:basedOn w:val="a"/>
    <w:next w:val="a"/>
    <w:qFormat/>
    <w:rsid w:val="001B53D4"/>
    <w:pPr>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paragraph" w:customStyle="1" w:styleId="a4">
    <w:name w:val="подпись к объекту"/>
    <w:basedOn w:val="a"/>
    <w:next w:val="a"/>
    <w:pPr>
      <w:tabs>
        <w:tab w:val="left" w:pos="3060"/>
      </w:tabs>
      <w:spacing w:line="240" w:lineRule="atLeast"/>
      <w:jc w:val="center"/>
    </w:pPr>
    <w:rPr>
      <w:b/>
      <w:caps/>
      <w:sz w:val="28"/>
      <w:szCs w:val="20"/>
    </w:rPr>
  </w:style>
  <w:style w:type="paragraph" w:styleId="a5">
    <w:name w:val="header"/>
    <w:aliases w:val="ВерхКолонтитул"/>
    <w:basedOn w:val="a"/>
    <w:link w:val="a6"/>
    <w:uiPriority w:val="99"/>
    <w:pPr>
      <w:tabs>
        <w:tab w:val="center" w:pos="4819"/>
        <w:tab w:val="right" w:pos="9071"/>
      </w:tabs>
    </w:pPr>
    <w:rPr>
      <w:sz w:val="20"/>
      <w:szCs w:val="20"/>
    </w:rPr>
  </w:style>
  <w:style w:type="paragraph" w:styleId="a7">
    <w:name w:val="footer"/>
    <w:basedOn w:val="a"/>
    <w:link w:val="a8"/>
    <w:uiPriority w:val="99"/>
    <w:pPr>
      <w:tabs>
        <w:tab w:val="center" w:pos="4536"/>
        <w:tab w:val="right" w:pos="9072"/>
      </w:tabs>
    </w:pPr>
    <w:rPr>
      <w:sz w:val="28"/>
      <w:szCs w:val="20"/>
      <w:lang w:val="x-none" w:eastAsia="x-none"/>
    </w:rPr>
  </w:style>
  <w:style w:type="paragraph" w:customStyle="1" w:styleId="ConsNormal">
    <w:name w:val="ConsNormal"/>
    <w:pPr>
      <w:ind w:firstLine="720"/>
    </w:pPr>
    <w:rPr>
      <w:rFonts w:ascii="Arial" w:hAnsi="Arial"/>
    </w:rPr>
  </w:style>
  <w:style w:type="paragraph" w:styleId="21">
    <w:name w:val="Body Text Indent 2"/>
    <w:basedOn w:val="a"/>
    <w:rsid w:val="00DB6CD6"/>
    <w:pPr>
      <w:tabs>
        <w:tab w:val="left" w:pos="4640"/>
      </w:tabs>
      <w:ind w:firstLine="709"/>
      <w:jc w:val="both"/>
    </w:pPr>
    <w:rPr>
      <w:sz w:val="28"/>
      <w:szCs w:val="20"/>
    </w:rPr>
  </w:style>
  <w:style w:type="paragraph" w:styleId="a9">
    <w:name w:val="Body Text"/>
    <w:basedOn w:val="a"/>
    <w:link w:val="aa"/>
    <w:uiPriority w:val="1"/>
    <w:qFormat/>
    <w:rsid w:val="00DB6CD6"/>
    <w:pPr>
      <w:tabs>
        <w:tab w:val="num" w:pos="1140"/>
      </w:tabs>
      <w:jc w:val="both"/>
    </w:pPr>
    <w:rPr>
      <w:sz w:val="28"/>
      <w:szCs w:val="20"/>
    </w:rPr>
  </w:style>
  <w:style w:type="paragraph" w:customStyle="1" w:styleId="ConsPlusNormal">
    <w:name w:val="ConsPlusNormal"/>
    <w:link w:val="ConsPlusNormal0"/>
    <w:qFormat/>
    <w:rsid w:val="00DB6CD6"/>
    <w:pPr>
      <w:widowControl w:val="0"/>
      <w:autoSpaceDE w:val="0"/>
      <w:autoSpaceDN w:val="0"/>
      <w:adjustRightInd w:val="0"/>
      <w:ind w:firstLine="720"/>
    </w:pPr>
    <w:rPr>
      <w:rFonts w:ascii="Arial" w:hAnsi="Arial" w:cs="Arial"/>
    </w:rPr>
  </w:style>
  <w:style w:type="paragraph" w:styleId="ab">
    <w:name w:val="Plain Text"/>
    <w:basedOn w:val="a"/>
    <w:rsid w:val="00CA63D5"/>
    <w:rPr>
      <w:rFonts w:ascii="Courier New" w:hAnsi="Courier New" w:cs="Courier New"/>
      <w:sz w:val="20"/>
      <w:szCs w:val="20"/>
    </w:rPr>
  </w:style>
  <w:style w:type="paragraph" w:styleId="ac">
    <w:name w:val="footnote text"/>
    <w:basedOn w:val="a"/>
    <w:semiHidden/>
    <w:rsid w:val="00CA63D5"/>
    <w:rPr>
      <w:sz w:val="20"/>
      <w:szCs w:val="20"/>
    </w:rPr>
  </w:style>
  <w:style w:type="character" w:styleId="ad">
    <w:name w:val="footnote reference"/>
    <w:semiHidden/>
    <w:rsid w:val="00CA63D5"/>
    <w:rPr>
      <w:vertAlign w:val="superscript"/>
    </w:rPr>
  </w:style>
  <w:style w:type="paragraph" w:styleId="ae">
    <w:name w:val="Body Text Indent"/>
    <w:basedOn w:val="a"/>
    <w:link w:val="af"/>
    <w:rsid w:val="00904262"/>
    <w:pPr>
      <w:spacing w:after="120"/>
      <w:ind w:left="283"/>
    </w:pPr>
  </w:style>
  <w:style w:type="paragraph" w:styleId="22">
    <w:name w:val="Body Text 2"/>
    <w:basedOn w:val="a"/>
    <w:rsid w:val="00904262"/>
    <w:pPr>
      <w:spacing w:after="120" w:line="480" w:lineRule="auto"/>
    </w:pPr>
  </w:style>
  <w:style w:type="paragraph" w:styleId="31">
    <w:name w:val="Body Text 3"/>
    <w:basedOn w:val="a"/>
    <w:link w:val="32"/>
    <w:rsid w:val="00904262"/>
    <w:pPr>
      <w:spacing w:after="120"/>
    </w:pPr>
    <w:rPr>
      <w:sz w:val="16"/>
      <w:szCs w:val="16"/>
    </w:rPr>
  </w:style>
  <w:style w:type="paragraph" w:customStyle="1" w:styleId="11">
    <w:name w:val="Стиль1"/>
    <w:basedOn w:val="a"/>
    <w:next w:val="50"/>
    <w:autoRedefine/>
    <w:rsid w:val="00904262"/>
    <w:pPr>
      <w:ind w:left="360"/>
      <w:jc w:val="both"/>
    </w:pPr>
    <w:rPr>
      <w:sz w:val="28"/>
    </w:rPr>
  </w:style>
  <w:style w:type="paragraph" w:styleId="50">
    <w:name w:val="List 5"/>
    <w:basedOn w:val="a"/>
    <w:rsid w:val="00904262"/>
    <w:pPr>
      <w:ind w:left="1415" w:hanging="283"/>
    </w:pPr>
  </w:style>
  <w:style w:type="paragraph" w:customStyle="1" w:styleId="210">
    <w:name w:val="Основной текст 21"/>
    <w:basedOn w:val="a"/>
    <w:rsid w:val="001B53D4"/>
    <w:pPr>
      <w:autoSpaceDE w:val="0"/>
      <w:autoSpaceDN w:val="0"/>
      <w:jc w:val="both"/>
    </w:pPr>
  </w:style>
  <w:style w:type="paragraph" w:styleId="af0">
    <w:name w:val="Balloon Text"/>
    <w:basedOn w:val="a"/>
    <w:link w:val="af1"/>
    <w:uiPriority w:val="99"/>
    <w:semiHidden/>
    <w:rsid w:val="0014110B"/>
    <w:rPr>
      <w:rFonts w:ascii="Tahoma" w:hAnsi="Tahoma" w:cs="Tahoma"/>
      <w:sz w:val="16"/>
      <w:szCs w:val="16"/>
    </w:rPr>
  </w:style>
  <w:style w:type="paragraph" w:customStyle="1" w:styleId="CharChar1CharChar1CharChar">
    <w:name w:val="Char Char Знак Знак1 Char Char1 Знак Знак Char Char"/>
    <w:basedOn w:val="a"/>
    <w:rsid w:val="00F101FB"/>
    <w:pPr>
      <w:spacing w:before="100" w:beforeAutospacing="1" w:after="100" w:afterAutospacing="1"/>
    </w:pPr>
    <w:rPr>
      <w:rFonts w:ascii="Tahoma" w:hAnsi="Tahoma"/>
      <w:sz w:val="20"/>
      <w:szCs w:val="20"/>
      <w:lang w:val="en-US" w:eastAsia="en-US"/>
    </w:rPr>
  </w:style>
  <w:style w:type="table" w:styleId="af2">
    <w:name w:val="Table Grid"/>
    <w:basedOn w:val="a1"/>
    <w:uiPriority w:val="59"/>
    <w:rsid w:val="00035F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2">
    <w:name w:val="Обычный1"/>
    <w:rsid w:val="00E4161E"/>
    <w:pPr>
      <w:widowControl w:val="0"/>
      <w:snapToGrid w:val="0"/>
      <w:spacing w:before="20" w:after="20"/>
    </w:pPr>
    <w:rPr>
      <w:sz w:val="24"/>
    </w:rPr>
  </w:style>
  <w:style w:type="paragraph" w:customStyle="1" w:styleId="ConsPlusTitle">
    <w:name w:val="ConsPlusTitle"/>
    <w:rsid w:val="00032F5F"/>
    <w:pPr>
      <w:widowControl w:val="0"/>
      <w:autoSpaceDE w:val="0"/>
      <w:autoSpaceDN w:val="0"/>
      <w:adjustRightInd w:val="0"/>
    </w:pPr>
    <w:rPr>
      <w:b/>
      <w:bCs/>
      <w:sz w:val="28"/>
      <w:szCs w:val="28"/>
    </w:rPr>
  </w:style>
  <w:style w:type="character" w:styleId="af3">
    <w:name w:val="Hyperlink"/>
    <w:uiPriority w:val="99"/>
    <w:unhideWhenUsed/>
    <w:rsid w:val="001E248B"/>
    <w:rPr>
      <w:color w:val="0000FF"/>
      <w:u w:val="single"/>
    </w:rPr>
  </w:style>
  <w:style w:type="paragraph" w:customStyle="1" w:styleId="ConsPlusNonformat">
    <w:name w:val="ConsPlusNonformat"/>
    <w:uiPriority w:val="99"/>
    <w:rsid w:val="00850A5C"/>
    <w:pPr>
      <w:widowControl w:val="0"/>
      <w:autoSpaceDE w:val="0"/>
      <w:autoSpaceDN w:val="0"/>
      <w:adjustRightInd w:val="0"/>
    </w:pPr>
    <w:rPr>
      <w:rFonts w:ascii="Courier New" w:hAnsi="Courier New" w:cs="Courier New"/>
    </w:rPr>
  </w:style>
  <w:style w:type="paragraph" w:customStyle="1" w:styleId="110">
    <w:name w:val="Знак Знак Знак Знак1 Знак Знак Знак Знак Знак Знак Знак Знак1 Знак"/>
    <w:basedOn w:val="a"/>
    <w:rsid w:val="00A97249"/>
    <w:pPr>
      <w:spacing w:before="100" w:beforeAutospacing="1" w:after="100" w:afterAutospacing="1"/>
      <w:jc w:val="both"/>
    </w:pPr>
    <w:rPr>
      <w:rFonts w:ascii="Tahoma" w:hAnsi="Tahoma"/>
      <w:sz w:val="20"/>
      <w:szCs w:val="20"/>
      <w:lang w:val="en-US" w:eastAsia="en-US"/>
    </w:rPr>
  </w:style>
  <w:style w:type="character" w:customStyle="1" w:styleId="af4">
    <w:name w:val="Гипертекстовая ссылка"/>
    <w:rsid w:val="00B14E30"/>
    <w:rPr>
      <w:color w:val="008000"/>
    </w:rPr>
  </w:style>
  <w:style w:type="paragraph" w:customStyle="1" w:styleId="af5">
    <w:name w:val="Знак"/>
    <w:basedOn w:val="a"/>
    <w:rsid w:val="00D712DE"/>
    <w:pPr>
      <w:spacing w:after="160" w:line="240" w:lineRule="exact"/>
    </w:pPr>
    <w:rPr>
      <w:rFonts w:ascii="Verdana" w:hAnsi="Verdana" w:cs="Verdana"/>
      <w:lang w:val="en-US" w:eastAsia="en-US"/>
    </w:rPr>
  </w:style>
  <w:style w:type="paragraph" w:customStyle="1" w:styleId="23">
    <w:name w:val="2"/>
    <w:basedOn w:val="a"/>
    <w:rsid w:val="008F4C21"/>
    <w:pPr>
      <w:spacing w:after="160" w:line="240" w:lineRule="exact"/>
    </w:pPr>
    <w:rPr>
      <w:rFonts w:ascii="Verdana" w:hAnsi="Verdana"/>
      <w:lang w:val="en-US" w:eastAsia="en-US"/>
    </w:rPr>
  </w:style>
  <w:style w:type="paragraph" w:customStyle="1" w:styleId="af6">
    <w:name w:val="Знак Знак Знак Знак"/>
    <w:basedOn w:val="a"/>
    <w:rsid w:val="00D571B4"/>
    <w:pPr>
      <w:spacing w:after="160" w:line="240" w:lineRule="exact"/>
    </w:pPr>
    <w:rPr>
      <w:rFonts w:ascii="Verdana" w:hAnsi="Verdana"/>
      <w:sz w:val="20"/>
      <w:szCs w:val="20"/>
      <w:lang w:val="en-US" w:eastAsia="en-US"/>
    </w:rPr>
  </w:style>
  <w:style w:type="paragraph" w:customStyle="1" w:styleId="11Char">
    <w:name w:val="Знак1 Знак Знак Знак Знак Знак Знак Знак Знак1 Char"/>
    <w:basedOn w:val="a"/>
    <w:rsid w:val="0022042B"/>
    <w:pPr>
      <w:spacing w:after="160" w:line="240" w:lineRule="exact"/>
    </w:pPr>
    <w:rPr>
      <w:rFonts w:ascii="Verdana" w:hAnsi="Verdana"/>
      <w:sz w:val="20"/>
      <w:szCs w:val="20"/>
      <w:lang w:val="en-US" w:eastAsia="en-US"/>
    </w:rPr>
  </w:style>
  <w:style w:type="paragraph" w:customStyle="1" w:styleId="Style6">
    <w:name w:val="Style6"/>
    <w:basedOn w:val="a"/>
    <w:rsid w:val="00B46D81"/>
    <w:pPr>
      <w:widowControl w:val="0"/>
      <w:autoSpaceDE w:val="0"/>
      <w:autoSpaceDN w:val="0"/>
      <w:adjustRightInd w:val="0"/>
      <w:spacing w:line="330" w:lineRule="exact"/>
      <w:ind w:firstLine="710"/>
      <w:jc w:val="both"/>
    </w:pPr>
  </w:style>
  <w:style w:type="character" w:customStyle="1" w:styleId="FontStyle14">
    <w:name w:val="Font Style14"/>
    <w:rsid w:val="00B46D81"/>
    <w:rPr>
      <w:rFonts w:ascii="Times New Roman" w:hAnsi="Times New Roman" w:cs="Times New Roman"/>
      <w:sz w:val="26"/>
      <w:szCs w:val="26"/>
    </w:rPr>
  </w:style>
  <w:style w:type="paragraph" w:customStyle="1" w:styleId="af7">
    <w:name w:val="Знак Знак Знак Знак Знак Знак Знак Знак Знак Знак"/>
    <w:basedOn w:val="a"/>
    <w:rsid w:val="00390E6E"/>
    <w:pPr>
      <w:widowControl w:val="0"/>
      <w:adjustRightInd w:val="0"/>
      <w:spacing w:after="160" w:line="240" w:lineRule="exact"/>
      <w:jc w:val="right"/>
    </w:pPr>
    <w:rPr>
      <w:sz w:val="20"/>
      <w:szCs w:val="20"/>
      <w:lang w:val="en-GB" w:eastAsia="en-US"/>
    </w:rPr>
  </w:style>
  <w:style w:type="character" w:customStyle="1" w:styleId="32">
    <w:name w:val="Основной текст 3 Знак"/>
    <w:link w:val="31"/>
    <w:rsid w:val="007B5E92"/>
    <w:rPr>
      <w:sz w:val="16"/>
      <w:szCs w:val="16"/>
      <w:lang w:val="ru-RU" w:eastAsia="ru-RU" w:bidi="ar-SA"/>
    </w:rPr>
  </w:style>
  <w:style w:type="paragraph" w:customStyle="1" w:styleId="13">
    <w:name w:val="1"/>
    <w:basedOn w:val="a"/>
    <w:rsid w:val="00F37876"/>
    <w:pPr>
      <w:spacing w:after="160" w:line="240" w:lineRule="exact"/>
    </w:pPr>
    <w:rPr>
      <w:rFonts w:ascii="Verdana" w:hAnsi="Verdana"/>
      <w:lang w:val="en-US" w:eastAsia="en-US"/>
    </w:rPr>
  </w:style>
  <w:style w:type="paragraph" w:customStyle="1" w:styleId="14">
    <w:name w:val="Цитата1"/>
    <w:basedOn w:val="a"/>
    <w:rsid w:val="00D1638F"/>
    <w:pPr>
      <w:shd w:val="clear" w:color="auto" w:fill="FFFFFF"/>
      <w:suppressAutoHyphens/>
      <w:spacing w:before="326" w:line="240" w:lineRule="exact"/>
      <w:ind w:left="10" w:right="5357"/>
    </w:pPr>
    <w:rPr>
      <w:b/>
      <w:bCs/>
      <w:color w:val="424242"/>
      <w:spacing w:val="-10"/>
      <w:sz w:val="28"/>
      <w:szCs w:val="28"/>
      <w:lang w:eastAsia="ar-SA"/>
    </w:rPr>
  </w:style>
  <w:style w:type="character" w:customStyle="1" w:styleId="30">
    <w:name w:val="Заголовок 3 Знак"/>
    <w:link w:val="3"/>
    <w:rsid w:val="005F3E38"/>
    <w:rPr>
      <w:rFonts w:ascii="Cambria" w:eastAsia="Times New Roman" w:hAnsi="Cambria" w:cs="Times New Roman"/>
      <w:b/>
      <w:bCs/>
      <w:sz w:val="26"/>
      <w:szCs w:val="26"/>
    </w:rPr>
  </w:style>
  <w:style w:type="paragraph" w:customStyle="1" w:styleId="ConsPlusCell">
    <w:name w:val="ConsPlusCell"/>
    <w:uiPriority w:val="99"/>
    <w:rsid w:val="00390AAB"/>
    <w:pPr>
      <w:widowControl w:val="0"/>
      <w:suppressAutoHyphens/>
      <w:autoSpaceDE w:val="0"/>
    </w:pPr>
    <w:rPr>
      <w:rFonts w:ascii="Arial" w:eastAsia="Arial" w:hAnsi="Arial" w:cs="Arial"/>
      <w:lang w:eastAsia="ar-SA"/>
    </w:rPr>
  </w:style>
  <w:style w:type="paragraph" w:styleId="af8">
    <w:name w:val="List Paragraph"/>
    <w:basedOn w:val="a"/>
    <w:uiPriority w:val="34"/>
    <w:qFormat/>
    <w:rsid w:val="003C31F7"/>
    <w:pPr>
      <w:ind w:left="720"/>
      <w:contextualSpacing/>
    </w:pPr>
    <w:rPr>
      <w:sz w:val="20"/>
      <w:szCs w:val="20"/>
    </w:rPr>
  </w:style>
  <w:style w:type="character" w:customStyle="1" w:styleId="a6">
    <w:name w:val="Верхний колонтитул Знак"/>
    <w:aliases w:val="ВерхКолонтитул Знак"/>
    <w:link w:val="a5"/>
    <w:uiPriority w:val="99"/>
    <w:rsid w:val="009C3609"/>
  </w:style>
  <w:style w:type="character" w:customStyle="1" w:styleId="a8">
    <w:name w:val="Нижний колонтитул Знак"/>
    <w:link w:val="a7"/>
    <w:uiPriority w:val="99"/>
    <w:rsid w:val="009C3609"/>
    <w:rPr>
      <w:sz w:val="28"/>
    </w:rPr>
  </w:style>
  <w:style w:type="character" w:customStyle="1" w:styleId="15">
    <w:name w:val="Нижний колонтитул Знак1"/>
    <w:rsid w:val="009C3609"/>
    <w:rPr>
      <w:sz w:val="28"/>
    </w:rPr>
  </w:style>
  <w:style w:type="paragraph" w:customStyle="1" w:styleId="16">
    <w:name w:val="Абзац списка1"/>
    <w:basedOn w:val="a"/>
    <w:rsid w:val="00FE45A5"/>
    <w:pPr>
      <w:spacing w:after="200" w:line="276" w:lineRule="auto"/>
      <w:ind w:left="720"/>
      <w:contextualSpacing/>
    </w:pPr>
    <w:rPr>
      <w:rFonts w:ascii="Calibri" w:hAnsi="Calibri"/>
      <w:sz w:val="22"/>
      <w:szCs w:val="22"/>
    </w:rPr>
  </w:style>
  <w:style w:type="paragraph" w:customStyle="1" w:styleId="ConsNonformat">
    <w:name w:val="ConsNonformat"/>
    <w:rsid w:val="00AA04EF"/>
    <w:pPr>
      <w:widowControl w:val="0"/>
      <w:autoSpaceDE w:val="0"/>
      <w:autoSpaceDN w:val="0"/>
      <w:adjustRightInd w:val="0"/>
      <w:ind w:right="19772"/>
    </w:pPr>
    <w:rPr>
      <w:rFonts w:ascii="Courier New" w:eastAsia="Calibri" w:hAnsi="Courier New" w:cs="Courier New"/>
      <w:sz w:val="22"/>
      <w:szCs w:val="22"/>
    </w:rPr>
  </w:style>
  <w:style w:type="paragraph" w:styleId="24">
    <w:name w:val="List 2"/>
    <w:basedOn w:val="a"/>
    <w:rsid w:val="00064F91"/>
    <w:pPr>
      <w:ind w:left="566" w:hanging="283"/>
      <w:contextualSpacing/>
    </w:pPr>
  </w:style>
  <w:style w:type="paragraph" w:customStyle="1" w:styleId="Standard">
    <w:name w:val="Standard"/>
    <w:rsid w:val="00A57F6B"/>
    <w:pPr>
      <w:widowControl w:val="0"/>
      <w:suppressAutoHyphens/>
      <w:autoSpaceDN w:val="0"/>
      <w:textAlignment w:val="baseline"/>
    </w:pPr>
    <w:rPr>
      <w:rFonts w:eastAsia="Lucida Sans Unicode" w:cs="Mangal"/>
      <w:kern w:val="3"/>
      <w:sz w:val="24"/>
      <w:szCs w:val="24"/>
      <w:lang w:eastAsia="zh-CN" w:bidi="hi-IN"/>
    </w:rPr>
  </w:style>
  <w:style w:type="paragraph" w:customStyle="1" w:styleId="17">
    <w:name w:val="Знак Знак1"/>
    <w:basedOn w:val="a"/>
    <w:rsid w:val="007E5E3B"/>
    <w:pPr>
      <w:spacing w:after="160" w:line="240" w:lineRule="exact"/>
    </w:pPr>
    <w:rPr>
      <w:rFonts w:ascii="Verdana" w:hAnsi="Verdana"/>
      <w:sz w:val="20"/>
      <w:szCs w:val="20"/>
      <w:lang w:val="en-US" w:eastAsia="en-US"/>
    </w:rPr>
  </w:style>
  <w:style w:type="paragraph" w:styleId="af9">
    <w:name w:val="No Spacing"/>
    <w:uiPriority w:val="1"/>
    <w:qFormat/>
    <w:rsid w:val="007D3131"/>
    <w:rPr>
      <w:rFonts w:ascii="Calibri" w:eastAsia="Calibri" w:hAnsi="Calibri"/>
      <w:sz w:val="22"/>
      <w:szCs w:val="22"/>
      <w:lang w:eastAsia="en-US"/>
    </w:rPr>
  </w:style>
  <w:style w:type="character" w:customStyle="1" w:styleId="10">
    <w:name w:val="Заголовок 1 Знак"/>
    <w:link w:val="1"/>
    <w:uiPriority w:val="9"/>
    <w:rsid w:val="00956EDF"/>
    <w:rPr>
      <w:b/>
      <w:sz w:val="28"/>
      <w:szCs w:val="24"/>
    </w:rPr>
  </w:style>
  <w:style w:type="character" w:customStyle="1" w:styleId="ConsPlusNormal0">
    <w:name w:val="ConsPlusNormal Знак"/>
    <w:link w:val="ConsPlusNormal"/>
    <w:locked/>
    <w:rsid w:val="004E264D"/>
    <w:rPr>
      <w:rFonts w:ascii="Arial" w:hAnsi="Arial" w:cs="Arial"/>
    </w:rPr>
  </w:style>
  <w:style w:type="paragraph" w:customStyle="1" w:styleId="120">
    <w:name w:val="12 пт"/>
    <w:basedOn w:val="a"/>
    <w:rsid w:val="00B778FC"/>
    <w:pPr>
      <w:autoSpaceDE w:val="0"/>
      <w:autoSpaceDN w:val="0"/>
      <w:adjustRightInd w:val="0"/>
      <w:jc w:val="center"/>
    </w:pPr>
    <w:rPr>
      <w:b/>
      <w:bCs/>
      <w:sz w:val="28"/>
      <w:szCs w:val="28"/>
    </w:rPr>
  </w:style>
  <w:style w:type="paragraph" w:customStyle="1" w:styleId="formattext">
    <w:name w:val="formattext"/>
    <w:basedOn w:val="a"/>
    <w:rsid w:val="00D418FF"/>
    <w:pPr>
      <w:spacing w:before="100" w:beforeAutospacing="1" w:after="100" w:afterAutospacing="1"/>
    </w:pPr>
  </w:style>
  <w:style w:type="paragraph" w:customStyle="1" w:styleId="18">
    <w:name w:val="1 Обычный"/>
    <w:basedOn w:val="a"/>
    <w:rsid w:val="00894A12"/>
    <w:pPr>
      <w:autoSpaceDE w:val="0"/>
      <w:spacing w:before="120" w:after="120" w:line="360" w:lineRule="auto"/>
      <w:ind w:firstLine="720"/>
      <w:jc w:val="both"/>
    </w:pPr>
    <w:rPr>
      <w:rFonts w:ascii="Arial" w:hAnsi="Arial" w:cs="Arial"/>
      <w:lang w:eastAsia="en-US" w:bidi="en-US"/>
    </w:rPr>
  </w:style>
  <w:style w:type="numbering" w:customStyle="1" w:styleId="19">
    <w:name w:val="Нет списка1"/>
    <w:next w:val="a2"/>
    <w:uiPriority w:val="99"/>
    <w:semiHidden/>
    <w:unhideWhenUsed/>
    <w:rsid w:val="004F739E"/>
  </w:style>
  <w:style w:type="paragraph" w:customStyle="1" w:styleId="ConsPlusDocList">
    <w:name w:val="ConsPlusDocList"/>
    <w:uiPriority w:val="99"/>
    <w:rsid w:val="004F739E"/>
    <w:pPr>
      <w:widowControl w:val="0"/>
      <w:autoSpaceDE w:val="0"/>
      <w:autoSpaceDN w:val="0"/>
      <w:adjustRightInd w:val="0"/>
    </w:pPr>
    <w:rPr>
      <w:rFonts w:ascii="Tahoma" w:hAnsi="Tahoma" w:cs="Tahoma"/>
      <w:sz w:val="18"/>
      <w:szCs w:val="18"/>
    </w:rPr>
  </w:style>
  <w:style w:type="paragraph" w:customStyle="1" w:styleId="ConsPlusTitlePage">
    <w:name w:val="ConsPlusTitlePage"/>
    <w:uiPriority w:val="99"/>
    <w:rsid w:val="004F739E"/>
    <w:pPr>
      <w:widowControl w:val="0"/>
      <w:autoSpaceDE w:val="0"/>
      <w:autoSpaceDN w:val="0"/>
      <w:adjustRightInd w:val="0"/>
    </w:pPr>
    <w:rPr>
      <w:rFonts w:ascii="Tahoma" w:hAnsi="Tahoma" w:cs="Tahoma"/>
      <w:sz w:val="24"/>
      <w:szCs w:val="24"/>
    </w:rPr>
  </w:style>
  <w:style w:type="paragraph" w:customStyle="1" w:styleId="ConsPlusJurTerm">
    <w:name w:val="ConsPlusJurTerm"/>
    <w:uiPriority w:val="99"/>
    <w:rsid w:val="004F739E"/>
    <w:pPr>
      <w:widowControl w:val="0"/>
      <w:autoSpaceDE w:val="0"/>
      <w:autoSpaceDN w:val="0"/>
      <w:adjustRightInd w:val="0"/>
    </w:pPr>
    <w:rPr>
      <w:rFonts w:ascii="Tahoma" w:hAnsi="Tahoma" w:cs="Tahoma"/>
      <w:sz w:val="26"/>
      <w:szCs w:val="26"/>
    </w:rPr>
  </w:style>
  <w:style w:type="paragraph" w:customStyle="1" w:styleId="ConsPlusTextList">
    <w:name w:val="ConsPlusTextList"/>
    <w:uiPriority w:val="99"/>
    <w:rsid w:val="004F739E"/>
    <w:pPr>
      <w:widowControl w:val="0"/>
      <w:autoSpaceDE w:val="0"/>
      <w:autoSpaceDN w:val="0"/>
      <w:adjustRightInd w:val="0"/>
    </w:pPr>
    <w:rPr>
      <w:sz w:val="24"/>
      <w:szCs w:val="24"/>
    </w:rPr>
  </w:style>
  <w:style w:type="paragraph" w:customStyle="1" w:styleId="ConsPlusTextList1">
    <w:name w:val="ConsPlusTextList1"/>
    <w:uiPriority w:val="99"/>
    <w:rsid w:val="004F739E"/>
    <w:pPr>
      <w:widowControl w:val="0"/>
      <w:autoSpaceDE w:val="0"/>
      <w:autoSpaceDN w:val="0"/>
      <w:adjustRightInd w:val="0"/>
    </w:pPr>
    <w:rPr>
      <w:sz w:val="24"/>
      <w:szCs w:val="24"/>
    </w:rPr>
  </w:style>
  <w:style w:type="paragraph" w:customStyle="1" w:styleId="afa">
    <w:name w:val="Текст отчета"/>
    <w:basedOn w:val="a"/>
    <w:link w:val="afb"/>
    <w:autoRedefine/>
    <w:rsid w:val="004F739E"/>
    <w:pPr>
      <w:widowControl w:val="0"/>
      <w:autoSpaceDE w:val="0"/>
      <w:autoSpaceDN w:val="0"/>
      <w:adjustRightInd w:val="0"/>
      <w:spacing w:line="360" w:lineRule="auto"/>
      <w:ind w:firstLine="709"/>
      <w:jc w:val="both"/>
    </w:pPr>
  </w:style>
  <w:style w:type="character" w:customStyle="1" w:styleId="afb">
    <w:name w:val="Текст отчета Знак"/>
    <w:link w:val="afa"/>
    <w:locked/>
    <w:rsid w:val="004F739E"/>
    <w:rPr>
      <w:sz w:val="24"/>
      <w:szCs w:val="24"/>
    </w:rPr>
  </w:style>
  <w:style w:type="paragraph" w:styleId="afc">
    <w:name w:val="Normal (Web)"/>
    <w:basedOn w:val="a"/>
    <w:uiPriority w:val="99"/>
    <w:unhideWhenUsed/>
    <w:rsid w:val="004F739E"/>
    <w:pPr>
      <w:spacing w:before="100" w:beforeAutospacing="1" w:after="100" w:afterAutospacing="1"/>
    </w:pPr>
  </w:style>
  <w:style w:type="character" w:customStyle="1" w:styleId="af1">
    <w:name w:val="Текст выноски Знак"/>
    <w:basedOn w:val="a0"/>
    <w:link w:val="af0"/>
    <w:uiPriority w:val="99"/>
    <w:semiHidden/>
    <w:locked/>
    <w:rsid w:val="004F739E"/>
    <w:rPr>
      <w:rFonts w:ascii="Tahoma" w:hAnsi="Tahoma" w:cs="Tahoma"/>
      <w:sz w:val="16"/>
      <w:szCs w:val="16"/>
    </w:rPr>
  </w:style>
  <w:style w:type="character" w:customStyle="1" w:styleId="aa">
    <w:name w:val="Основной текст Знак"/>
    <w:basedOn w:val="a0"/>
    <w:link w:val="a9"/>
    <w:uiPriority w:val="1"/>
    <w:locked/>
    <w:rsid w:val="004F739E"/>
    <w:rPr>
      <w:sz w:val="28"/>
    </w:rPr>
  </w:style>
  <w:style w:type="table" w:customStyle="1" w:styleId="1a">
    <w:name w:val="Сетка таблицы1"/>
    <w:basedOn w:val="a1"/>
    <w:next w:val="af2"/>
    <w:uiPriority w:val="59"/>
    <w:rsid w:val="004F739E"/>
    <w:rPr>
      <w:rFonts w:ascii="Calibri" w:hAnsi="Calibri"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
    <w:name w:val="Основной текст с отступом Знак"/>
    <w:basedOn w:val="a0"/>
    <w:link w:val="ae"/>
    <w:rsid w:val="004F739E"/>
    <w:rPr>
      <w:sz w:val="24"/>
      <w:szCs w:val="24"/>
    </w:rPr>
  </w:style>
  <w:style w:type="character" w:customStyle="1" w:styleId="Heading3Char">
    <w:name w:val="Heading 3 Char"/>
    <w:basedOn w:val="a0"/>
    <w:uiPriority w:val="9"/>
    <w:rsid w:val="004F739E"/>
    <w:rPr>
      <w:rFonts w:ascii="Arial" w:eastAsia="Arial" w:hAnsi="Arial" w:cs="Arial"/>
      <w:sz w:val="30"/>
      <w:szCs w:val="30"/>
    </w:rPr>
  </w:style>
  <w:style w:type="character" w:customStyle="1" w:styleId="20">
    <w:name w:val="Заголовок 2 Знак"/>
    <w:basedOn w:val="a0"/>
    <w:link w:val="2"/>
    <w:rsid w:val="004F739E"/>
    <w:rPr>
      <w:b/>
      <w:bCs/>
      <w:sz w:val="28"/>
      <w:szCs w:val="24"/>
    </w:rPr>
  </w:style>
  <w:style w:type="numbering" w:customStyle="1" w:styleId="25">
    <w:name w:val="Нет списка2"/>
    <w:next w:val="a2"/>
    <w:uiPriority w:val="99"/>
    <w:semiHidden/>
    <w:unhideWhenUsed/>
    <w:rsid w:val="004F739E"/>
  </w:style>
  <w:style w:type="table" w:customStyle="1" w:styleId="26">
    <w:name w:val="Сетка таблицы2"/>
    <w:basedOn w:val="a1"/>
    <w:next w:val="af2"/>
    <w:uiPriority w:val="59"/>
    <w:rsid w:val="004F739E"/>
    <w:rPr>
      <w:rFonts w:ascii="Calibri" w:hAnsi="Calibri"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
    <w:name w:val="Сетка таблицы3"/>
    <w:basedOn w:val="a1"/>
    <w:next w:val="af2"/>
    <w:uiPriority w:val="59"/>
    <w:rsid w:val="007D7DB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500667">
      <w:bodyDiv w:val="1"/>
      <w:marLeft w:val="0"/>
      <w:marRight w:val="0"/>
      <w:marTop w:val="0"/>
      <w:marBottom w:val="0"/>
      <w:divBdr>
        <w:top w:val="none" w:sz="0" w:space="0" w:color="auto"/>
        <w:left w:val="none" w:sz="0" w:space="0" w:color="auto"/>
        <w:bottom w:val="none" w:sz="0" w:space="0" w:color="auto"/>
        <w:right w:val="none" w:sz="0" w:space="0" w:color="auto"/>
      </w:divBdr>
    </w:div>
    <w:div w:id="33773955">
      <w:bodyDiv w:val="1"/>
      <w:marLeft w:val="0"/>
      <w:marRight w:val="0"/>
      <w:marTop w:val="0"/>
      <w:marBottom w:val="0"/>
      <w:divBdr>
        <w:top w:val="none" w:sz="0" w:space="0" w:color="auto"/>
        <w:left w:val="none" w:sz="0" w:space="0" w:color="auto"/>
        <w:bottom w:val="none" w:sz="0" w:space="0" w:color="auto"/>
        <w:right w:val="none" w:sz="0" w:space="0" w:color="auto"/>
      </w:divBdr>
    </w:div>
    <w:div w:id="131752159">
      <w:bodyDiv w:val="1"/>
      <w:marLeft w:val="0"/>
      <w:marRight w:val="0"/>
      <w:marTop w:val="0"/>
      <w:marBottom w:val="0"/>
      <w:divBdr>
        <w:top w:val="none" w:sz="0" w:space="0" w:color="auto"/>
        <w:left w:val="none" w:sz="0" w:space="0" w:color="auto"/>
        <w:bottom w:val="none" w:sz="0" w:space="0" w:color="auto"/>
        <w:right w:val="none" w:sz="0" w:space="0" w:color="auto"/>
      </w:divBdr>
    </w:div>
    <w:div w:id="173765043">
      <w:bodyDiv w:val="1"/>
      <w:marLeft w:val="0"/>
      <w:marRight w:val="0"/>
      <w:marTop w:val="0"/>
      <w:marBottom w:val="0"/>
      <w:divBdr>
        <w:top w:val="none" w:sz="0" w:space="0" w:color="auto"/>
        <w:left w:val="none" w:sz="0" w:space="0" w:color="auto"/>
        <w:bottom w:val="none" w:sz="0" w:space="0" w:color="auto"/>
        <w:right w:val="none" w:sz="0" w:space="0" w:color="auto"/>
      </w:divBdr>
    </w:div>
    <w:div w:id="187108081">
      <w:bodyDiv w:val="1"/>
      <w:marLeft w:val="0"/>
      <w:marRight w:val="0"/>
      <w:marTop w:val="0"/>
      <w:marBottom w:val="0"/>
      <w:divBdr>
        <w:top w:val="none" w:sz="0" w:space="0" w:color="auto"/>
        <w:left w:val="none" w:sz="0" w:space="0" w:color="auto"/>
        <w:bottom w:val="none" w:sz="0" w:space="0" w:color="auto"/>
        <w:right w:val="none" w:sz="0" w:space="0" w:color="auto"/>
      </w:divBdr>
    </w:div>
    <w:div w:id="226184564">
      <w:bodyDiv w:val="1"/>
      <w:marLeft w:val="0"/>
      <w:marRight w:val="0"/>
      <w:marTop w:val="0"/>
      <w:marBottom w:val="0"/>
      <w:divBdr>
        <w:top w:val="none" w:sz="0" w:space="0" w:color="auto"/>
        <w:left w:val="none" w:sz="0" w:space="0" w:color="auto"/>
        <w:bottom w:val="none" w:sz="0" w:space="0" w:color="auto"/>
        <w:right w:val="none" w:sz="0" w:space="0" w:color="auto"/>
      </w:divBdr>
    </w:div>
    <w:div w:id="288359182">
      <w:bodyDiv w:val="1"/>
      <w:marLeft w:val="0"/>
      <w:marRight w:val="0"/>
      <w:marTop w:val="0"/>
      <w:marBottom w:val="0"/>
      <w:divBdr>
        <w:top w:val="none" w:sz="0" w:space="0" w:color="auto"/>
        <w:left w:val="none" w:sz="0" w:space="0" w:color="auto"/>
        <w:bottom w:val="none" w:sz="0" w:space="0" w:color="auto"/>
        <w:right w:val="none" w:sz="0" w:space="0" w:color="auto"/>
      </w:divBdr>
    </w:div>
    <w:div w:id="311909023">
      <w:bodyDiv w:val="1"/>
      <w:marLeft w:val="0"/>
      <w:marRight w:val="0"/>
      <w:marTop w:val="0"/>
      <w:marBottom w:val="0"/>
      <w:divBdr>
        <w:top w:val="none" w:sz="0" w:space="0" w:color="auto"/>
        <w:left w:val="none" w:sz="0" w:space="0" w:color="auto"/>
        <w:bottom w:val="none" w:sz="0" w:space="0" w:color="auto"/>
        <w:right w:val="none" w:sz="0" w:space="0" w:color="auto"/>
      </w:divBdr>
    </w:div>
    <w:div w:id="331302121">
      <w:bodyDiv w:val="1"/>
      <w:marLeft w:val="0"/>
      <w:marRight w:val="0"/>
      <w:marTop w:val="0"/>
      <w:marBottom w:val="0"/>
      <w:divBdr>
        <w:top w:val="none" w:sz="0" w:space="0" w:color="auto"/>
        <w:left w:val="none" w:sz="0" w:space="0" w:color="auto"/>
        <w:bottom w:val="none" w:sz="0" w:space="0" w:color="auto"/>
        <w:right w:val="none" w:sz="0" w:space="0" w:color="auto"/>
      </w:divBdr>
    </w:div>
    <w:div w:id="380327144">
      <w:bodyDiv w:val="1"/>
      <w:marLeft w:val="0"/>
      <w:marRight w:val="0"/>
      <w:marTop w:val="0"/>
      <w:marBottom w:val="0"/>
      <w:divBdr>
        <w:top w:val="none" w:sz="0" w:space="0" w:color="auto"/>
        <w:left w:val="none" w:sz="0" w:space="0" w:color="auto"/>
        <w:bottom w:val="none" w:sz="0" w:space="0" w:color="auto"/>
        <w:right w:val="none" w:sz="0" w:space="0" w:color="auto"/>
      </w:divBdr>
    </w:div>
    <w:div w:id="402945751">
      <w:bodyDiv w:val="1"/>
      <w:marLeft w:val="0"/>
      <w:marRight w:val="0"/>
      <w:marTop w:val="0"/>
      <w:marBottom w:val="0"/>
      <w:divBdr>
        <w:top w:val="none" w:sz="0" w:space="0" w:color="auto"/>
        <w:left w:val="none" w:sz="0" w:space="0" w:color="auto"/>
        <w:bottom w:val="none" w:sz="0" w:space="0" w:color="auto"/>
        <w:right w:val="none" w:sz="0" w:space="0" w:color="auto"/>
      </w:divBdr>
    </w:div>
    <w:div w:id="417215282">
      <w:bodyDiv w:val="1"/>
      <w:marLeft w:val="0"/>
      <w:marRight w:val="0"/>
      <w:marTop w:val="0"/>
      <w:marBottom w:val="0"/>
      <w:divBdr>
        <w:top w:val="none" w:sz="0" w:space="0" w:color="auto"/>
        <w:left w:val="none" w:sz="0" w:space="0" w:color="auto"/>
        <w:bottom w:val="none" w:sz="0" w:space="0" w:color="auto"/>
        <w:right w:val="none" w:sz="0" w:space="0" w:color="auto"/>
      </w:divBdr>
    </w:div>
    <w:div w:id="556235387">
      <w:bodyDiv w:val="1"/>
      <w:marLeft w:val="0"/>
      <w:marRight w:val="0"/>
      <w:marTop w:val="0"/>
      <w:marBottom w:val="0"/>
      <w:divBdr>
        <w:top w:val="none" w:sz="0" w:space="0" w:color="auto"/>
        <w:left w:val="none" w:sz="0" w:space="0" w:color="auto"/>
        <w:bottom w:val="none" w:sz="0" w:space="0" w:color="auto"/>
        <w:right w:val="none" w:sz="0" w:space="0" w:color="auto"/>
      </w:divBdr>
    </w:div>
    <w:div w:id="561213801">
      <w:bodyDiv w:val="1"/>
      <w:marLeft w:val="0"/>
      <w:marRight w:val="0"/>
      <w:marTop w:val="0"/>
      <w:marBottom w:val="0"/>
      <w:divBdr>
        <w:top w:val="none" w:sz="0" w:space="0" w:color="auto"/>
        <w:left w:val="none" w:sz="0" w:space="0" w:color="auto"/>
        <w:bottom w:val="none" w:sz="0" w:space="0" w:color="auto"/>
        <w:right w:val="none" w:sz="0" w:space="0" w:color="auto"/>
      </w:divBdr>
    </w:div>
    <w:div w:id="582229140">
      <w:bodyDiv w:val="1"/>
      <w:marLeft w:val="0"/>
      <w:marRight w:val="0"/>
      <w:marTop w:val="0"/>
      <w:marBottom w:val="0"/>
      <w:divBdr>
        <w:top w:val="none" w:sz="0" w:space="0" w:color="auto"/>
        <w:left w:val="none" w:sz="0" w:space="0" w:color="auto"/>
        <w:bottom w:val="none" w:sz="0" w:space="0" w:color="auto"/>
        <w:right w:val="none" w:sz="0" w:space="0" w:color="auto"/>
      </w:divBdr>
    </w:div>
    <w:div w:id="606351600">
      <w:bodyDiv w:val="1"/>
      <w:marLeft w:val="0"/>
      <w:marRight w:val="0"/>
      <w:marTop w:val="0"/>
      <w:marBottom w:val="0"/>
      <w:divBdr>
        <w:top w:val="none" w:sz="0" w:space="0" w:color="auto"/>
        <w:left w:val="none" w:sz="0" w:space="0" w:color="auto"/>
        <w:bottom w:val="none" w:sz="0" w:space="0" w:color="auto"/>
        <w:right w:val="none" w:sz="0" w:space="0" w:color="auto"/>
      </w:divBdr>
    </w:div>
    <w:div w:id="606543940">
      <w:bodyDiv w:val="1"/>
      <w:marLeft w:val="0"/>
      <w:marRight w:val="0"/>
      <w:marTop w:val="0"/>
      <w:marBottom w:val="0"/>
      <w:divBdr>
        <w:top w:val="none" w:sz="0" w:space="0" w:color="auto"/>
        <w:left w:val="none" w:sz="0" w:space="0" w:color="auto"/>
        <w:bottom w:val="none" w:sz="0" w:space="0" w:color="auto"/>
        <w:right w:val="none" w:sz="0" w:space="0" w:color="auto"/>
      </w:divBdr>
    </w:div>
    <w:div w:id="616910510">
      <w:bodyDiv w:val="1"/>
      <w:marLeft w:val="0"/>
      <w:marRight w:val="0"/>
      <w:marTop w:val="0"/>
      <w:marBottom w:val="0"/>
      <w:divBdr>
        <w:top w:val="none" w:sz="0" w:space="0" w:color="auto"/>
        <w:left w:val="none" w:sz="0" w:space="0" w:color="auto"/>
        <w:bottom w:val="none" w:sz="0" w:space="0" w:color="auto"/>
        <w:right w:val="none" w:sz="0" w:space="0" w:color="auto"/>
      </w:divBdr>
    </w:div>
    <w:div w:id="663701675">
      <w:bodyDiv w:val="1"/>
      <w:marLeft w:val="0"/>
      <w:marRight w:val="0"/>
      <w:marTop w:val="0"/>
      <w:marBottom w:val="0"/>
      <w:divBdr>
        <w:top w:val="none" w:sz="0" w:space="0" w:color="auto"/>
        <w:left w:val="none" w:sz="0" w:space="0" w:color="auto"/>
        <w:bottom w:val="none" w:sz="0" w:space="0" w:color="auto"/>
        <w:right w:val="none" w:sz="0" w:space="0" w:color="auto"/>
      </w:divBdr>
    </w:div>
    <w:div w:id="679739522">
      <w:bodyDiv w:val="1"/>
      <w:marLeft w:val="0"/>
      <w:marRight w:val="0"/>
      <w:marTop w:val="0"/>
      <w:marBottom w:val="0"/>
      <w:divBdr>
        <w:top w:val="none" w:sz="0" w:space="0" w:color="auto"/>
        <w:left w:val="none" w:sz="0" w:space="0" w:color="auto"/>
        <w:bottom w:val="none" w:sz="0" w:space="0" w:color="auto"/>
        <w:right w:val="none" w:sz="0" w:space="0" w:color="auto"/>
      </w:divBdr>
    </w:div>
    <w:div w:id="685134222">
      <w:bodyDiv w:val="1"/>
      <w:marLeft w:val="0"/>
      <w:marRight w:val="0"/>
      <w:marTop w:val="0"/>
      <w:marBottom w:val="0"/>
      <w:divBdr>
        <w:top w:val="none" w:sz="0" w:space="0" w:color="auto"/>
        <w:left w:val="none" w:sz="0" w:space="0" w:color="auto"/>
        <w:bottom w:val="none" w:sz="0" w:space="0" w:color="auto"/>
        <w:right w:val="none" w:sz="0" w:space="0" w:color="auto"/>
      </w:divBdr>
    </w:div>
    <w:div w:id="685600094">
      <w:bodyDiv w:val="1"/>
      <w:marLeft w:val="0"/>
      <w:marRight w:val="0"/>
      <w:marTop w:val="0"/>
      <w:marBottom w:val="0"/>
      <w:divBdr>
        <w:top w:val="none" w:sz="0" w:space="0" w:color="auto"/>
        <w:left w:val="none" w:sz="0" w:space="0" w:color="auto"/>
        <w:bottom w:val="none" w:sz="0" w:space="0" w:color="auto"/>
        <w:right w:val="none" w:sz="0" w:space="0" w:color="auto"/>
      </w:divBdr>
    </w:div>
    <w:div w:id="765880030">
      <w:bodyDiv w:val="1"/>
      <w:marLeft w:val="0"/>
      <w:marRight w:val="0"/>
      <w:marTop w:val="0"/>
      <w:marBottom w:val="0"/>
      <w:divBdr>
        <w:top w:val="none" w:sz="0" w:space="0" w:color="auto"/>
        <w:left w:val="none" w:sz="0" w:space="0" w:color="auto"/>
        <w:bottom w:val="none" w:sz="0" w:space="0" w:color="auto"/>
        <w:right w:val="none" w:sz="0" w:space="0" w:color="auto"/>
      </w:divBdr>
    </w:div>
    <w:div w:id="780994529">
      <w:bodyDiv w:val="1"/>
      <w:marLeft w:val="0"/>
      <w:marRight w:val="0"/>
      <w:marTop w:val="0"/>
      <w:marBottom w:val="0"/>
      <w:divBdr>
        <w:top w:val="none" w:sz="0" w:space="0" w:color="auto"/>
        <w:left w:val="none" w:sz="0" w:space="0" w:color="auto"/>
        <w:bottom w:val="none" w:sz="0" w:space="0" w:color="auto"/>
        <w:right w:val="none" w:sz="0" w:space="0" w:color="auto"/>
      </w:divBdr>
    </w:div>
    <w:div w:id="786703383">
      <w:bodyDiv w:val="1"/>
      <w:marLeft w:val="0"/>
      <w:marRight w:val="0"/>
      <w:marTop w:val="0"/>
      <w:marBottom w:val="0"/>
      <w:divBdr>
        <w:top w:val="none" w:sz="0" w:space="0" w:color="auto"/>
        <w:left w:val="none" w:sz="0" w:space="0" w:color="auto"/>
        <w:bottom w:val="none" w:sz="0" w:space="0" w:color="auto"/>
        <w:right w:val="none" w:sz="0" w:space="0" w:color="auto"/>
      </w:divBdr>
    </w:div>
    <w:div w:id="872575647">
      <w:bodyDiv w:val="1"/>
      <w:marLeft w:val="0"/>
      <w:marRight w:val="0"/>
      <w:marTop w:val="0"/>
      <w:marBottom w:val="0"/>
      <w:divBdr>
        <w:top w:val="none" w:sz="0" w:space="0" w:color="auto"/>
        <w:left w:val="none" w:sz="0" w:space="0" w:color="auto"/>
        <w:bottom w:val="none" w:sz="0" w:space="0" w:color="auto"/>
        <w:right w:val="none" w:sz="0" w:space="0" w:color="auto"/>
      </w:divBdr>
    </w:div>
    <w:div w:id="917517609">
      <w:bodyDiv w:val="1"/>
      <w:marLeft w:val="0"/>
      <w:marRight w:val="0"/>
      <w:marTop w:val="0"/>
      <w:marBottom w:val="0"/>
      <w:divBdr>
        <w:top w:val="none" w:sz="0" w:space="0" w:color="auto"/>
        <w:left w:val="none" w:sz="0" w:space="0" w:color="auto"/>
        <w:bottom w:val="none" w:sz="0" w:space="0" w:color="auto"/>
        <w:right w:val="none" w:sz="0" w:space="0" w:color="auto"/>
      </w:divBdr>
    </w:div>
    <w:div w:id="940727201">
      <w:bodyDiv w:val="1"/>
      <w:marLeft w:val="0"/>
      <w:marRight w:val="0"/>
      <w:marTop w:val="0"/>
      <w:marBottom w:val="0"/>
      <w:divBdr>
        <w:top w:val="none" w:sz="0" w:space="0" w:color="auto"/>
        <w:left w:val="none" w:sz="0" w:space="0" w:color="auto"/>
        <w:bottom w:val="none" w:sz="0" w:space="0" w:color="auto"/>
        <w:right w:val="none" w:sz="0" w:space="0" w:color="auto"/>
      </w:divBdr>
    </w:div>
    <w:div w:id="954560036">
      <w:bodyDiv w:val="1"/>
      <w:marLeft w:val="0"/>
      <w:marRight w:val="0"/>
      <w:marTop w:val="0"/>
      <w:marBottom w:val="0"/>
      <w:divBdr>
        <w:top w:val="none" w:sz="0" w:space="0" w:color="auto"/>
        <w:left w:val="none" w:sz="0" w:space="0" w:color="auto"/>
        <w:bottom w:val="none" w:sz="0" w:space="0" w:color="auto"/>
        <w:right w:val="none" w:sz="0" w:space="0" w:color="auto"/>
      </w:divBdr>
    </w:div>
    <w:div w:id="994988708">
      <w:bodyDiv w:val="1"/>
      <w:marLeft w:val="0"/>
      <w:marRight w:val="0"/>
      <w:marTop w:val="0"/>
      <w:marBottom w:val="0"/>
      <w:divBdr>
        <w:top w:val="none" w:sz="0" w:space="0" w:color="auto"/>
        <w:left w:val="none" w:sz="0" w:space="0" w:color="auto"/>
        <w:bottom w:val="none" w:sz="0" w:space="0" w:color="auto"/>
        <w:right w:val="none" w:sz="0" w:space="0" w:color="auto"/>
      </w:divBdr>
    </w:div>
    <w:div w:id="995065590">
      <w:bodyDiv w:val="1"/>
      <w:marLeft w:val="0"/>
      <w:marRight w:val="0"/>
      <w:marTop w:val="0"/>
      <w:marBottom w:val="0"/>
      <w:divBdr>
        <w:top w:val="none" w:sz="0" w:space="0" w:color="auto"/>
        <w:left w:val="none" w:sz="0" w:space="0" w:color="auto"/>
        <w:bottom w:val="none" w:sz="0" w:space="0" w:color="auto"/>
        <w:right w:val="none" w:sz="0" w:space="0" w:color="auto"/>
      </w:divBdr>
    </w:div>
    <w:div w:id="1036541998">
      <w:bodyDiv w:val="1"/>
      <w:marLeft w:val="0"/>
      <w:marRight w:val="0"/>
      <w:marTop w:val="0"/>
      <w:marBottom w:val="0"/>
      <w:divBdr>
        <w:top w:val="none" w:sz="0" w:space="0" w:color="auto"/>
        <w:left w:val="none" w:sz="0" w:space="0" w:color="auto"/>
        <w:bottom w:val="none" w:sz="0" w:space="0" w:color="auto"/>
        <w:right w:val="none" w:sz="0" w:space="0" w:color="auto"/>
      </w:divBdr>
    </w:div>
    <w:div w:id="1090545461">
      <w:bodyDiv w:val="1"/>
      <w:marLeft w:val="0"/>
      <w:marRight w:val="0"/>
      <w:marTop w:val="0"/>
      <w:marBottom w:val="0"/>
      <w:divBdr>
        <w:top w:val="none" w:sz="0" w:space="0" w:color="auto"/>
        <w:left w:val="none" w:sz="0" w:space="0" w:color="auto"/>
        <w:bottom w:val="none" w:sz="0" w:space="0" w:color="auto"/>
        <w:right w:val="none" w:sz="0" w:space="0" w:color="auto"/>
      </w:divBdr>
    </w:div>
    <w:div w:id="1117944506">
      <w:bodyDiv w:val="1"/>
      <w:marLeft w:val="0"/>
      <w:marRight w:val="0"/>
      <w:marTop w:val="0"/>
      <w:marBottom w:val="0"/>
      <w:divBdr>
        <w:top w:val="none" w:sz="0" w:space="0" w:color="auto"/>
        <w:left w:val="none" w:sz="0" w:space="0" w:color="auto"/>
        <w:bottom w:val="none" w:sz="0" w:space="0" w:color="auto"/>
        <w:right w:val="none" w:sz="0" w:space="0" w:color="auto"/>
      </w:divBdr>
    </w:div>
    <w:div w:id="1122117890">
      <w:bodyDiv w:val="1"/>
      <w:marLeft w:val="0"/>
      <w:marRight w:val="0"/>
      <w:marTop w:val="0"/>
      <w:marBottom w:val="0"/>
      <w:divBdr>
        <w:top w:val="none" w:sz="0" w:space="0" w:color="auto"/>
        <w:left w:val="none" w:sz="0" w:space="0" w:color="auto"/>
        <w:bottom w:val="none" w:sz="0" w:space="0" w:color="auto"/>
        <w:right w:val="none" w:sz="0" w:space="0" w:color="auto"/>
      </w:divBdr>
    </w:div>
    <w:div w:id="1277054829">
      <w:bodyDiv w:val="1"/>
      <w:marLeft w:val="0"/>
      <w:marRight w:val="0"/>
      <w:marTop w:val="0"/>
      <w:marBottom w:val="0"/>
      <w:divBdr>
        <w:top w:val="none" w:sz="0" w:space="0" w:color="auto"/>
        <w:left w:val="none" w:sz="0" w:space="0" w:color="auto"/>
        <w:bottom w:val="none" w:sz="0" w:space="0" w:color="auto"/>
        <w:right w:val="none" w:sz="0" w:space="0" w:color="auto"/>
      </w:divBdr>
    </w:div>
    <w:div w:id="1285845048">
      <w:bodyDiv w:val="1"/>
      <w:marLeft w:val="0"/>
      <w:marRight w:val="0"/>
      <w:marTop w:val="0"/>
      <w:marBottom w:val="0"/>
      <w:divBdr>
        <w:top w:val="none" w:sz="0" w:space="0" w:color="auto"/>
        <w:left w:val="none" w:sz="0" w:space="0" w:color="auto"/>
        <w:bottom w:val="none" w:sz="0" w:space="0" w:color="auto"/>
        <w:right w:val="none" w:sz="0" w:space="0" w:color="auto"/>
      </w:divBdr>
    </w:div>
    <w:div w:id="1287077930">
      <w:bodyDiv w:val="1"/>
      <w:marLeft w:val="0"/>
      <w:marRight w:val="0"/>
      <w:marTop w:val="0"/>
      <w:marBottom w:val="0"/>
      <w:divBdr>
        <w:top w:val="none" w:sz="0" w:space="0" w:color="auto"/>
        <w:left w:val="none" w:sz="0" w:space="0" w:color="auto"/>
        <w:bottom w:val="none" w:sz="0" w:space="0" w:color="auto"/>
        <w:right w:val="none" w:sz="0" w:space="0" w:color="auto"/>
      </w:divBdr>
    </w:div>
    <w:div w:id="1358845877">
      <w:bodyDiv w:val="1"/>
      <w:marLeft w:val="0"/>
      <w:marRight w:val="0"/>
      <w:marTop w:val="0"/>
      <w:marBottom w:val="0"/>
      <w:divBdr>
        <w:top w:val="none" w:sz="0" w:space="0" w:color="auto"/>
        <w:left w:val="none" w:sz="0" w:space="0" w:color="auto"/>
        <w:bottom w:val="none" w:sz="0" w:space="0" w:color="auto"/>
        <w:right w:val="none" w:sz="0" w:space="0" w:color="auto"/>
      </w:divBdr>
    </w:div>
    <w:div w:id="1379087984">
      <w:bodyDiv w:val="1"/>
      <w:marLeft w:val="0"/>
      <w:marRight w:val="0"/>
      <w:marTop w:val="0"/>
      <w:marBottom w:val="0"/>
      <w:divBdr>
        <w:top w:val="none" w:sz="0" w:space="0" w:color="auto"/>
        <w:left w:val="none" w:sz="0" w:space="0" w:color="auto"/>
        <w:bottom w:val="none" w:sz="0" w:space="0" w:color="auto"/>
        <w:right w:val="none" w:sz="0" w:space="0" w:color="auto"/>
      </w:divBdr>
    </w:div>
    <w:div w:id="1422525994">
      <w:bodyDiv w:val="1"/>
      <w:marLeft w:val="0"/>
      <w:marRight w:val="0"/>
      <w:marTop w:val="0"/>
      <w:marBottom w:val="0"/>
      <w:divBdr>
        <w:top w:val="none" w:sz="0" w:space="0" w:color="auto"/>
        <w:left w:val="none" w:sz="0" w:space="0" w:color="auto"/>
        <w:bottom w:val="none" w:sz="0" w:space="0" w:color="auto"/>
        <w:right w:val="none" w:sz="0" w:space="0" w:color="auto"/>
      </w:divBdr>
    </w:div>
    <w:div w:id="1481532575">
      <w:bodyDiv w:val="1"/>
      <w:marLeft w:val="0"/>
      <w:marRight w:val="0"/>
      <w:marTop w:val="0"/>
      <w:marBottom w:val="0"/>
      <w:divBdr>
        <w:top w:val="none" w:sz="0" w:space="0" w:color="auto"/>
        <w:left w:val="none" w:sz="0" w:space="0" w:color="auto"/>
        <w:bottom w:val="none" w:sz="0" w:space="0" w:color="auto"/>
        <w:right w:val="none" w:sz="0" w:space="0" w:color="auto"/>
      </w:divBdr>
    </w:div>
    <w:div w:id="1517841574">
      <w:bodyDiv w:val="1"/>
      <w:marLeft w:val="0"/>
      <w:marRight w:val="0"/>
      <w:marTop w:val="0"/>
      <w:marBottom w:val="0"/>
      <w:divBdr>
        <w:top w:val="none" w:sz="0" w:space="0" w:color="auto"/>
        <w:left w:val="none" w:sz="0" w:space="0" w:color="auto"/>
        <w:bottom w:val="none" w:sz="0" w:space="0" w:color="auto"/>
        <w:right w:val="none" w:sz="0" w:space="0" w:color="auto"/>
      </w:divBdr>
    </w:div>
    <w:div w:id="1558475698">
      <w:bodyDiv w:val="1"/>
      <w:marLeft w:val="0"/>
      <w:marRight w:val="0"/>
      <w:marTop w:val="0"/>
      <w:marBottom w:val="0"/>
      <w:divBdr>
        <w:top w:val="none" w:sz="0" w:space="0" w:color="auto"/>
        <w:left w:val="none" w:sz="0" w:space="0" w:color="auto"/>
        <w:bottom w:val="none" w:sz="0" w:space="0" w:color="auto"/>
        <w:right w:val="none" w:sz="0" w:space="0" w:color="auto"/>
      </w:divBdr>
    </w:div>
    <w:div w:id="1591038395">
      <w:bodyDiv w:val="1"/>
      <w:marLeft w:val="0"/>
      <w:marRight w:val="0"/>
      <w:marTop w:val="0"/>
      <w:marBottom w:val="0"/>
      <w:divBdr>
        <w:top w:val="none" w:sz="0" w:space="0" w:color="auto"/>
        <w:left w:val="none" w:sz="0" w:space="0" w:color="auto"/>
        <w:bottom w:val="none" w:sz="0" w:space="0" w:color="auto"/>
        <w:right w:val="none" w:sz="0" w:space="0" w:color="auto"/>
      </w:divBdr>
    </w:div>
    <w:div w:id="1639451509">
      <w:bodyDiv w:val="1"/>
      <w:marLeft w:val="0"/>
      <w:marRight w:val="0"/>
      <w:marTop w:val="0"/>
      <w:marBottom w:val="0"/>
      <w:divBdr>
        <w:top w:val="none" w:sz="0" w:space="0" w:color="auto"/>
        <w:left w:val="none" w:sz="0" w:space="0" w:color="auto"/>
        <w:bottom w:val="none" w:sz="0" w:space="0" w:color="auto"/>
        <w:right w:val="none" w:sz="0" w:space="0" w:color="auto"/>
      </w:divBdr>
    </w:div>
    <w:div w:id="1663509794">
      <w:bodyDiv w:val="1"/>
      <w:marLeft w:val="0"/>
      <w:marRight w:val="0"/>
      <w:marTop w:val="0"/>
      <w:marBottom w:val="0"/>
      <w:divBdr>
        <w:top w:val="none" w:sz="0" w:space="0" w:color="auto"/>
        <w:left w:val="none" w:sz="0" w:space="0" w:color="auto"/>
        <w:bottom w:val="none" w:sz="0" w:space="0" w:color="auto"/>
        <w:right w:val="none" w:sz="0" w:space="0" w:color="auto"/>
      </w:divBdr>
    </w:div>
    <w:div w:id="1678187446">
      <w:bodyDiv w:val="1"/>
      <w:marLeft w:val="0"/>
      <w:marRight w:val="0"/>
      <w:marTop w:val="0"/>
      <w:marBottom w:val="0"/>
      <w:divBdr>
        <w:top w:val="none" w:sz="0" w:space="0" w:color="auto"/>
        <w:left w:val="none" w:sz="0" w:space="0" w:color="auto"/>
        <w:bottom w:val="none" w:sz="0" w:space="0" w:color="auto"/>
        <w:right w:val="none" w:sz="0" w:space="0" w:color="auto"/>
      </w:divBdr>
    </w:div>
    <w:div w:id="1725830791">
      <w:bodyDiv w:val="1"/>
      <w:marLeft w:val="0"/>
      <w:marRight w:val="0"/>
      <w:marTop w:val="0"/>
      <w:marBottom w:val="0"/>
      <w:divBdr>
        <w:top w:val="none" w:sz="0" w:space="0" w:color="auto"/>
        <w:left w:val="none" w:sz="0" w:space="0" w:color="auto"/>
        <w:bottom w:val="none" w:sz="0" w:space="0" w:color="auto"/>
        <w:right w:val="none" w:sz="0" w:space="0" w:color="auto"/>
      </w:divBdr>
    </w:div>
    <w:div w:id="1735542887">
      <w:bodyDiv w:val="1"/>
      <w:marLeft w:val="0"/>
      <w:marRight w:val="0"/>
      <w:marTop w:val="0"/>
      <w:marBottom w:val="0"/>
      <w:divBdr>
        <w:top w:val="none" w:sz="0" w:space="0" w:color="auto"/>
        <w:left w:val="none" w:sz="0" w:space="0" w:color="auto"/>
        <w:bottom w:val="none" w:sz="0" w:space="0" w:color="auto"/>
        <w:right w:val="none" w:sz="0" w:space="0" w:color="auto"/>
      </w:divBdr>
    </w:div>
    <w:div w:id="1758943981">
      <w:bodyDiv w:val="1"/>
      <w:marLeft w:val="0"/>
      <w:marRight w:val="0"/>
      <w:marTop w:val="0"/>
      <w:marBottom w:val="0"/>
      <w:divBdr>
        <w:top w:val="none" w:sz="0" w:space="0" w:color="auto"/>
        <w:left w:val="none" w:sz="0" w:space="0" w:color="auto"/>
        <w:bottom w:val="none" w:sz="0" w:space="0" w:color="auto"/>
        <w:right w:val="none" w:sz="0" w:space="0" w:color="auto"/>
      </w:divBdr>
    </w:div>
    <w:div w:id="1761026777">
      <w:bodyDiv w:val="1"/>
      <w:marLeft w:val="0"/>
      <w:marRight w:val="0"/>
      <w:marTop w:val="0"/>
      <w:marBottom w:val="0"/>
      <w:divBdr>
        <w:top w:val="none" w:sz="0" w:space="0" w:color="auto"/>
        <w:left w:val="none" w:sz="0" w:space="0" w:color="auto"/>
        <w:bottom w:val="none" w:sz="0" w:space="0" w:color="auto"/>
        <w:right w:val="none" w:sz="0" w:space="0" w:color="auto"/>
      </w:divBdr>
    </w:div>
    <w:div w:id="1775586163">
      <w:bodyDiv w:val="1"/>
      <w:marLeft w:val="0"/>
      <w:marRight w:val="0"/>
      <w:marTop w:val="0"/>
      <w:marBottom w:val="0"/>
      <w:divBdr>
        <w:top w:val="none" w:sz="0" w:space="0" w:color="auto"/>
        <w:left w:val="none" w:sz="0" w:space="0" w:color="auto"/>
        <w:bottom w:val="none" w:sz="0" w:space="0" w:color="auto"/>
        <w:right w:val="none" w:sz="0" w:space="0" w:color="auto"/>
      </w:divBdr>
    </w:div>
    <w:div w:id="1902400166">
      <w:bodyDiv w:val="1"/>
      <w:marLeft w:val="0"/>
      <w:marRight w:val="0"/>
      <w:marTop w:val="0"/>
      <w:marBottom w:val="0"/>
      <w:divBdr>
        <w:top w:val="none" w:sz="0" w:space="0" w:color="auto"/>
        <w:left w:val="none" w:sz="0" w:space="0" w:color="auto"/>
        <w:bottom w:val="none" w:sz="0" w:space="0" w:color="auto"/>
        <w:right w:val="none" w:sz="0" w:space="0" w:color="auto"/>
      </w:divBdr>
    </w:div>
    <w:div w:id="1913655974">
      <w:bodyDiv w:val="1"/>
      <w:marLeft w:val="0"/>
      <w:marRight w:val="0"/>
      <w:marTop w:val="0"/>
      <w:marBottom w:val="0"/>
      <w:divBdr>
        <w:top w:val="none" w:sz="0" w:space="0" w:color="auto"/>
        <w:left w:val="none" w:sz="0" w:space="0" w:color="auto"/>
        <w:bottom w:val="none" w:sz="0" w:space="0" w:color="auto"/>
        <w:right w:val="none" w:sz="0" w:space="0" w:color="auto"/>
      </w:divBdr>
    </w:div>
    <w:div w:id="1957828249">
      <w:bodyDiv w:val="1"/>
      <w:marLeft w:val="0"/>
      <w:marRight w:val="0"/>
      <w:marTop w:val="0"/>
      <w:marBottom w:val="0"/>
      <w:divBdr>
        <w:top w:val="none" w:sz="0" w:space="0" w:color="auto"/>
        <w:left w:val="none" w:sz="0" w:space="0" w:color="auto"/>
        <w:bottom w:val="none" w:sz="0" w:space="0" w:color="auto"/>
        <w:right w:val="none" w:sz="0" w:space="0" w:color="auto"/>
      </w:divBdr>
    </w:div>
    <w:div w:id="1964605053">
      <w:bodyDiv w:val="1"/>
      <w:marLeft w:val="0"/>
      <w:marRight w:val="0"/>
      <w:marTop w:val="0"/>
      <w:marBottom w:val="0"/>
      <w:divBdr>
        <w:top w:val="none" w:sz="0" w:space="0" w:color="auto"/>
        <w:left w:val="none" w:sz="0" w:space="0" w:color="auto"/>
        <w:bottom w:val="none" w:sz="0" w:space="0" w:color="auto"/>
        <w:right w:val="none" w:sz="0" w:space="0" w:color="auto"/>
      </w:divBdr>
    </w:div>
    <w:div w:id="2010676843">
      <w:bodyDiv w:val="1"/>
      <w:marLeft w:val="0"/>
      <w:marRight w:val="0"/>
      <w:marTop w:val="0"/>
      <w:marBottom w:val="0"/>
      <w:divBdr>
        <w:top w:val="none" w:sz="0" w:space="0" w:color="auto"/>
        <w:left w:val="none" w:sz="0" w:space="0" w:color="auto"/>
        <w:bottom w:val="none" w:sz="0" w:space="0" w:color="auto"/>
        <w:right w:val="none" w:sz="0" w:space="0" w:color="auto"/>
      </w:divBdr>
    </w:div>
    <w:div w:id="2041515157">
      <w:bodyDiv w:val="1"/>
      <w:marLeft w:val="0"/>
      <w:marRight w:val="0"/>
      <w:marTop w:val="0"/>
      <w:marBottom w:val="0"/>
      <w:divBdr>
        <w:top w:val="none" w:sz="0" w:space="0" w:color="auto"/>
        <w:left w:val="none" w:sz="0" w:space="0" w:color="auto"/>
        <w:bottom w:val="none" w:sz="0" w:space="0" w:color="auto"/>
        <w:right w:val="none" w:sz="0" w:space="0" w:color="auto"/>
      </w:divBdr>
    </w:div>
    <w:div w:id="2061318521">
      <w:bodyDiv w:val="1"/>
      <w:marLeft w:val="0"/>
      <w:marRight w:val="0"/>
      <w:marTop w:val="0"/>
      <w:marBottom w:val="0"/>
      <w:divBdr>
        <w:top w:val="none" w:sz="0" w:space="0" w:color="auto"/>
        <w:left w:val="none" w:sz="0" w:space="0" w:color="auto"/>
        <w:bottom w:val="none" w:sz="0" w:space="0" w:color="auto"/>
        <w:right w:val="none" w:sz="0" w:space="0" w:color="auto"/>
      </w:divBdr>
    </w:div>
    <w:div w:id="2076197158">
      <w:bodyDiv w:val="1"/>
      <w:marLeft w:val="0"/>
      <w:marRight w:val="0"/>
      <w:marTop w:val="0"/>
      <w:marBottom w:val="0"/>
      <w:divBdr>
        <w:top w:val="none" w:sz="0" w:space="0" w:color="auto"/>
        <w:left w:val="none" w:sz="0" w:space="0" w:color="auto"/>
        <w:bottom w:val="none" w:sz="0" w:space="0" w:color="auto"/>
        <w:right w:val="none" w:sz="0" w:space="0" w:color="auto"/>
      </w:divBdr>
    </w:div>
    <w:div w:id="2080859897">
      <w:bodyDiv w:val="1"/>
      <w:marLeft w:val="0"/>
      <w:marRight w:val="0"/>
      <w:marTop w:val="0"/>
      <w:marBottom w:val="0"/>
      <w:divBdr>
        <w:top w:val="none" w:sz="0" w:space="0" w:color="auto"/>
        <w:left w:val="none" w:sz="0" w:space="0" w:color="auto"/>
        <w:bottom w:val="none" w:sz="0" w:space="0" w:color="auto"/>
        <w:right w:val="none" w:sz="0" w:space="0" w:color="auto"/>
      </w:divBdr>
    </w:div>
    <w:div w:id="2087607181">
      <w:bodyDiv w:val="1"/>
      <w:marLeft w:val="0"/>
      <w:marRight w:val="0"/>
      <w:marTop w:val="0"/>
      <w:marBottom w:val="0"/>
      <w:divBdr>
        <w:top w:val="none" w:sz="0" w:space="0" w:color="auto"/>
        <w:left w:val="none" w:sz="0" w:space="0" w:color="auto"/>
        <w:bottom w:val="none" w:sz="0" w:space="0" w:color="auto"/>
        <w:right w:val="none" w:sz="0" w:space="0" w:color="auto"/>
      </w:divBdr>
    </w:div>
    <w:div w:id="2122337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nameserver.domen.ru/cons/cgi/online.cgi?req=doc&amp;base=LAW&amp;n=459918&amp;date=20.02.2025" TargetMode="External"/><Relationship Id="rId18" Type="http://schemas.openxmlformats.org/officeDocument/2006/relationships/hyperlink" Target="http://nameserver.domen.ru/cons/cgi/online.cgi?req=doc&amp;base=RLAW154&amp;n=109685&amp;date=20.02.2025&amp;dst=100036&amp;field=134" TargetMode="External"/><Relationship Id="rId26" Type="http://schemas.openxmlformats.org/officeDocument/2006/relationships/hyperlink" Target="https://minzdrav.novreg.ru/ministry/suborgs/" TargetMode="External"/><Relationship Id="rId3" Type="http://schemas.openxmlformats.org/officeDocument/2006/relationships/styles" Target="styles.xml"/><Relationship Id="rId21" Type="http://schemas.openxmlformats.org/officeDocument/2006/relationships/hyperlink" Target="https://vnovgzan.ru/vacancy" TargetMode="External"/><Relationship Id="rId7" Type="http://schemas.openxmlformats.org/officeDocument/2006/relationships/footnotes" Target="footnotes.xml"/><Relationship Id="rId12" Type="http://schemas.openxmlformats.org/officeDocument/2006/relationships/hyperlink" Target="http://nameserver.domen.ru/cons/cgi/online.cgi?req=doc&amp;base=RLAW154&amp;n=103714&amp;date=20.02.2025" TargetMode="External"/><Relationship Id="rId17" Type="http://schemas.openxmlformats.org/officeDocument/2006/relationships/hyperlink" Target="http://nameserver.domen.ru/cons/cgi/online.cgi?req=doc&amp;base=RLAW154&amp;n=107619&amp;date=20.02.2025" TargetMode="External"/><Relationship Id="rId25" Type="http://schemas.openxmlformats.org/officeDocument/2006/relationships/hyperlink" Target="http://nameserver.domen.ru/cons/cgi/online.cgi?req=doc&amp;base=LAW&amp;n=432508&amp;date=20.02.2025&amp;dst=100009&amp;field=134" TargetMode="External"/><Relationship Id="rId2" Type="http://schemas.openxmlformats.org/officeDocument/2006/relationships/numbering" Target="numbering.xml"/><Relationship Id="rId16" Type="http://schemas.openxmlformats.org/officeDocument/2006/relationships/hyperlink" Target="http://nameserver.domen.ru/cons/cgi/online.cgi?req=doc&amp;base=RLAW154&amp;n=115435&amp;date=20.02.2025" TargetMode="External"/><Relationship Id="rId20" Type="http://schemas.openxmlformats.org/officeDocument/2006/relationships/hyperlink" Target="http://nameserver.domen.ru/cons/cgi/online.cgi?req=doc&amp;base=LAW&amp;n=464355&amp;date=20.02.2025" TargetMode="External"/><Relationship Id="rId29" Type="http://schemas.openxmlformats.org/officeDocument/2006/relationships/hyperlink" Target="https://mintrud.novreg.ru/ministry/suborg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nameserver.domen.ru/cons/cgi/online.cgi?req=doc&amp;base=LAW&amp;n=486160&amp;date=20.02.2025&amp;dst=2&amp;field=134" TargetMode="External"/><Relationship Id="rId24" Type="http://schemas.openxmlformats.org/officeDocument/2006/relationships/hyperlink" Target="http://nameserver.domen.ru/cons/cgi/online.cgi?req=doc&amp;base=LAW&amp;n=489328&amp;date=20.02.2025" TargetMode="External"/><Relationship Id="rId5" Type="http://schemas.openxmlformats.org/officeDocument/2006/relationships/settings" Target="settings.xml"/><Relationship Id="rId15" Type="http://schemas.openxmlformats.org/officeDocument/2006/relationships/header" Target="header1.xml"/><Relationship Id="rId23" Type="http://schemas.openxmlformats.org/officeDocument/2006/relationships/hyperlink" Target="https://minzdrav.novreg.ru/" TargetMode="External"/><Relationship Id="rId28" Type="http://schemas.openxmlformats.org/officeDocument/2006/relationships/hyperlink" Target="http://nameserver.domen.ru/cons/cgi/online.cgi?req=doc&amp;base=RLAW154&amp;n=113447&amp;date=20.02.2025&amp;dst=103014&amp;field=134" TargetMode="External"/><Relationship Id="rId10" Type="http://schemas.openxmlformats.org/officeDocument/2006/relationships/hyperlink" Target="http://nameserver.domen.ru/cons/cgi/online.cgi?req=doc&amp;base=LAW&amp;n=486160&amp;date=20.02.2025&amp;dst=2&amp;field=134" TargetMode="External"/><Relationship Id="rId19" Type="http://schemas.openxmlformats.org/officeDocument/2006/relationships/hyperlink" Target="https://53.&#1084;&#1074;&#1076;.&#1088;&#1092;/ms/Podrazdlelenija_migracii_v_rajonah" TargetMode="External"/><Relationship Id="rId31"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nameserver.domen.ru/cons/cgi/online.cgi?req=doc&amp;base=RLAW154&amp;n=114993&amp;dst=100103&amp;field=134&amp;date=07.06.2025" TargetMode="External"/><Relationship Id="rId14" Type="http://schemas.openxmlformats.org/officeDocument/2006/relationships/footer" Target="footer1.xml"/><Relationship Id="rId22" Type="http://schemas.openxmlformats.org/officeDocument/2006/relationships/hyperlink" Target="https://vnovgzan.ru/czn/index" TargetMode="External"/><Relationship Id="rId27" Type="http://schemas.openxmlformats.org/officeDocument/2006/relationships/hyperlink" Target="http://nameserver.domen.ru/cons/cgi/online.cgi?req=doc&amp;base=LAW&amp;n=494972&amp;date=20.02.2025" TargetMode="External"/><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CFE7E8-F4F4-4EA7-A2D9-36BA8D411A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69</Pages>
  <Words>22269</Words>
  <Characters>126938</Characters>
  <Application>Microsoft Office Word</Application>
  <DocSecurity>0</DocSecurity>
  <Lines>1057</Lines>
  <Paragraphs>297</Paragraphs>
  <ScaleCrop>false</ScaleCrop>
  <HeadingPairs>
    <vt:vector size="2" baseType="variant">
      <vt:variant>
        <vt:lpstr>Название</vt:lpstr>
      </vt:variant>
      <vt:variant>
        <vt:i4>1</vt:i4>
      </vt:variant>
    </vt:vector>
  </HeadingPairs>
  <TitlesOfParts>
    <vt:vector size="1" baseType="lpstr">
      <vt:lpstr/>
    </vt:vector>
  </TitlesOfParts>
  <Company>NIAC</Company>
  <LinksUpToDate>false</LinksUpToDate>
  <CharactersWithSpaces>148910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Lilia</dc:creator>
  <cp:lastModifiedBy>Быстрова Ольга Борисовна</cp:lastModifiedBy>
  <cp:revision>2</cp:revision>
  <cp:lastPrinted>2026-03-31T09:04:00Z</cp:lastPrinted>
  <dcterms:created xsi:type="dcterms:W3CDTF">2026-04-14T13:32:00Z</dcterms:created>
  <dcterms:modified xsi:type="dcterms:W3CDTF">2026-04-14T13:32:00Z</dcterms:modified>
</cp:coreProperties>
</file>